
<file path=[Content_Types].xml><?xml version="1.0" encoding="utf-8"?>
<Types xmlns="http://schemas.openxmlformats.org/package/2006/content-types">
  <Default Extension="bin" ContentType="application/vnd.openxmlformats-officedocument.oleObject"/>
  <Default Extension="jpeg" ContentType="image/jpeg"/>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5000" w:type="pct"/>
        <w:jc w:val="center"/>
        <w:tblLook w:val="01E0" w:firstRow="1" w:lastRow="1" w:firstColumn="1" w:lastColumn="1" w:noHBand="0" w:noVBand="0"/>
      </w:tblPr>
      <w:tblGrid>
        <w:gridCol w:w="9571"/>
      </w:tblGrid>
      <w:tr w:rsidR="00D3356A" w:rsidRPr="00DD012E" w14:paraId="116B94CC" w14:textId="77777777" w:rsidTr="00334752">
        <w:trPr>
          <w:jc w:val="center"/>
        </w:trPr>
        <w:tc>
          <w:tcPr>
            <w:tcW w:w="9854" w:type="dxa"/>
            <w:hideMark/>
          </w:tcPr>
          <w:p w14:paraId="71C25F88" w14:textId="77777777" w:rsidR="00D3356A" w:rsidRPr="00DD012E" w:rsidRDefault="00D3356A" w:rsidP="00334752">
            <w:pPr>
              <w:spacing w:line="240" w:lineRule="auto"/>
              <w:ind w:firstLine="0"/>
              <w:jc w:val="center"/>
              <w:rPr>
                <w:caps/>
                <w:sz w:val="24"/>
              </w:rPr>
            </w:pPr>
            <w:r w:rsidRPr="00DD012E">
              <w:rPr>
                <w:caps/>
                <w:noProof/>
                <w:sz w:val="24"/>
              </w:rPr>
              <mc:AlternateContent>
                <mc:Choice Requires="wps">
                  <w:drawing>
                    <wp:anchor distT="0" distB="0" distL="114300" distR="114300" simplePos="0" relativeHeight="251671552" behindDoc="0" locked="0" layoutInCell="1" allowOverlap="1" wp14:anchorId="642ACA6F" wp14:editId="58A4F58A">
                      <wp:simplePos x="0" y="0"/>
                      <wp:positionH relativeFrom="column">
                        <wp:posOffset>2905252</wp:posOffset>
                      </wp:positionH>
                      <wp:positionV relativeFrom="paragraph">
                        <wp:posOffset>-275767</wp:posOffset>
                      </wp:positionV>
                      <wp:extent cx="199505" cy="219456"/>
                      <wp:effectExtent l="0" t="0" r="10160" b="28575"/>
                      <wp:wrapNone/>
                      <wp:docPr id="20" name="Прямоугольник 20"/>
                      <wp:cNvGraphicFramePr/>
                      <a:graphic xmlns:a="http://schemas.openxmlformats.org/drawingml/2006/main">
                        <a:graphicData uri="http://schemas.microsoft.com/office/word/2010/wordprocessingShape">
                          <wps:wsp>
                            <wps:cNvSpPr/>
                            <wps:spPr>
                              <a:xfrm>
                                <a:off x="0" y="0"/>
                                <a:ext cx="199505" cy="219456"/>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2E810B99" id="Прямоугольник 20" o:spid="_x0000_s1026" style="position:absolute;margin-left:228.75pt;margin-top:-21.7pt;width:15.7pt;height:17.3pt;z-index:25167155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" fillcolor="white [3212]" strokecolor="white [3212]" strokeweight="2pt"/>
                  </w:pict>
                </mc:Fallback>
              </mc:AlternateContent>
            </w:r>
            <w:r>
              <w:rPr>
                <w:caps/>
                <w:sz w:val="24"/>
              </w:rPr>
              <w:t xml:space="preserve">миНИСТЕРСТВО </w:t>
            </w:r>
            <w:r w:rsidRPr="00DD012E">
              <w:rPr>
                <w:caps/>
                <w:sz w:val="24"/>
              </w:rPr>
              <w:t>ОБРАЗОВАНИЯ И НАУКИ РФ</w:t>
            </w:r>
          </w:p>
          <w:p w14:paraId="48D7D5EC" w14:textId="77777777" w:rsidR="00D3356A" w:rsidRPr="00DD012E" w:rsidRDefault="00D3356A" w:rsidP="00334752">
            <w:pPr>
              <w:spacing w:line="240" w:lineRule="auto"/>
              <w:ind w:firstLine="0"/>
              <w:jc w:val="center"/>
              <w:rPr>
                <w:sz w:val="24"/>
              </w:rPr>
            </w:pPr>
            <w:r w:rsidRPr="00DD012E">
              <w:rPr>
                <w:sz w:val="24"/>
              </w:rPr>
              <w:t>Федеральное государственное бюджетное</w:t>
            </w:r>
          </w:p>
          <w:p w14:paraId="1B369FC5" w14:textId="77777777" w:rsidR="00D3356A" w:rsidRPr="00DD012E" w:rsidRDefault="00D3356A" w:rsidP="00334752">
            <w:pPr>
              <w:spacing w:line="240" w:lineRule="auto"/>
              <w:ind w:firstLine="0"/>
              <w:jc w:val="center"/>
              <w:rPr>
                <w:sz w:val="24"/>
              </w:rPr>
            </w:pPr>
            <w:r w:rsidRPr="00DD012E">
              <w:rPr>
                <w:sz w:val="24"/>
              </w:rPr>
              <w:t>образовательное учреждение высшего образования</w:t>
            </w:r>
          </w:p>
          <w:p w14:paraId="199C04A9" w14:textId="77777777" w:rsidR="00D3356A" w:rsidRPr="00DD012E" w:rsidRDefault="00D3356A" w:rsidP="00334752">
            <w:pPr>
              <w:spacing w:line="240" w:lineRule="auto"/>
              <w:ind w:firstLine="0"/>
              <w:jc w:val="center"/>
              <w:rPr>
                <w:sz w:val="24"/>
              </w:rPr>
            </w:pPr>
            <w:r w:rsidRPr="00DD012E">
              <w:rPr>
                <w:sz w:val="24"/>
              </w:rPr>
              <w:t>«ЧЕРЕПОВЕЦКИЙ ГОСУДАРСТВЕННЫЙ УНИВЕРСИТЕТ»</w:t>
            </w:r>
          </w:p>
        </w:tc>
      </w:tr>
    </w:tbl>
    <w:p w14:paraId="673821EF" w14:textId="77777777" w:rsidR="00D3356A" w:rsidRPr="00DD012E" w:rsidRDefault="00D3356A" w:rsidP="00D3356A">
      <w:pPr>
        <w:shd w:val="clear" w:color="auto" w:fill="FFFFFF"/>
        <w:spacing w:line="240" w:lineRule="auto"/>
        <w:ind w:firstLine="0"/>
        <w:jc w:val="center"/>
        <w:rPr>
          <w:sz w:val="24"/>
        </w:rPr>
      </w:pPr>
    </w:p>
    <w:p w14:paraId="6F7AC721" w14:textId="77777777" w:rsidR="00D3356A" w:rsidRPr="00DD012E" w:rsidRDefault="00D3356A" w:rsidP="00D3356A">
      <w:pPr>
        <w:shd w:val="clear" w:color="auto" w:fill="FFFFFF"/>
        <w:spacing w:line="240" w:lineRule="auto"/>
        <w:ind w:firstLine="0"/>
        <w:jc w:val="center"/>
        <w:rPr>
          <w:sz w:val="24"/>
        </w:rPr>
      </w:pPr>
    </w:p>
    <w:tbl>
      <w:tblPr>
        <w:tblW w:w="0" w:type="auto"/>
        <w:tblLook w:val="01E0" w:firstRow="1" w:lastRow="1" w:firstColumn="1" w:lastColumn="1" w:noHBand="0" w:noVBand="0"/>
      </w:tblPr>
      <w:tblGrid>
        <w:gridCol w:w="2681"/>
        <w:gridCol w:w="6889"/>
      </w:tblGrid>
      <w:tr w:rsidR="00D3356A" w:rsidRPr="00DD012E" w14:paraId="68E6A6D2" w14:textId="77777777" w:rsidTr="00334752">
        <w:tc>
          <w:tcPr>
            <w:tcW w:w="2681" w:type="dxa"/>
            <w:hideMark/>
          </w:tcPr>
          <w:p w14:paraId="5436401D" w14:textId="77777777" w:rsidR="00D3356A" w:rsidRPr="00DD012E" w:rsidRDefault="00D3356A" w:rsidP="00334752">
            <w:pPr>
              <w:spacing w:line="240" w:lineRule="auto"/>
              <w:ind w:firstLine="0"/>
              <w:rPr>
                <w:sz w:val="24"/>
              </w:rPr>
            </w:pPr>
            <w:r w:rsidRPr="00DD012E">
              <w:rPr>
                <w:sz w:val="24"/>
              </w:rPr>
              <w:t>Институт (факультет)</w:t>
            </w:r>
          </w:p>
        </w:tc>
        <w:tc>
          <w:tcPr>
            <w:tcW w:w="6889" w:type="dxa"/>
            <w:tcBorders>
              <w:top w:val="nil"/>
              <w:left w:val="nil"/>
              <w:bottom w:val="single" w:sz="4" w:space="0" w:color="auto"/>
              <w:right w:val="nil"/>
            </w:tcBorders>
            <w:vAlign w:val="bottom"/>
            <w:hideMark/>
          </w:tcPr>
          <w:p w14:paraId="40466D94" w14:textId="77777777" w:rsidR="00D3356A" w:rsidRPr="00DD012E" w:rsidRDefault="00D3356A" w:rsidP="00334752">
            <w:pPr>
              <w:spacing w:line="240" w:lineRule="auto"/>
              <w:ind w:firstLine="0"/>
              <w:rPr>
                <w:sz w:val="24"/>
              </w:rPr>
            </w:pPr>
            <w:r w:rsidRPr="00DD012E">
              <w:rPr>
                <w:sz w:val="24"/>
              </w:rPr>
              <w:t>И</w:t>
            </w:r>
            <w:r w:rsidR="005E460D">
              <w:rPr>
                <w:sz w:val="24"/>
              </w:rPr>
              <w:t xml:space="preserve">нститут </w:t>
            </w:r>
            <w:r w:rsidR="000C6F56" w:rsidRPr="00DD012E">
              <w:rPr>
                <w:sz w:val="24"/>
              </w:rPr>
              <w:t>информационных</w:t>
            </w:r>
            <w:r w:rsidRPr="00DD012E">
              <w:rPr>
                <w:sz w:val="24"/>
              </w:rPr>
              <w:t xml:space="preserve"> технологий</w:t>
            </w:r>
          </w:p>
        </w:tc>
      </w:tr>
      <w:tr w:rsidR="00D3356A" w:rsidRPr="00DD012E" w14:paraId="45A67775" w14:textId="77777777" w:rsidTr="00334752">
        <w:tc>
          <w:tcPr>
            <w:tcW w:w="2681" w:type="dxa"/>
            <w:hideMark/>
          </w:tcPr>
          <w:p w14:paraId="739AC13E" w14:textId="77777777" w:rsidR="00D3356A" w:rsidRPr="00DD012E" w:rsidRDefault="00D3356A" w:rsidP="00334752">
            <w:pPr>
              <w:spacing w:line="240" w:lineRule="auto"/>
              <w:ind w:firstLine="0"/>
              <w:rPr>
                <w:sz w:val="24"/>
              </w:rPr>
            </w:pPr>
            <w:r w:rsidRPr="00DD012E">
              <w:rPr>
                <w:sz w:val="24"/>
              </w:rPr>
              <w:t>Кафедра</w:t>
            </w:r>
          </w:p>
        </w:tc>
        <w:tc>
          <w:tcPr>
            <w:tcW w:w="6889" w:type="dxa"/>
            <w:tcBorders>
              <w:top w:val="single" w:sz="4" w:space="0" w:color="auto"/>
              <w:left w:val="nil"/>
              <w:bottom w:val="single" w:sz="4" w:space="0" w:color="auto"/>
              <w:right w:val="nil"/>
            </w:tcBorders>
            <w:vAlign w:val="bottom"/>
            <w:hideMark/>
          </w:tcPr>
          <w:p w14:paraId="12F46A80" w14:textId="77777777" w:rsidR="00D3356A" w:rsidRPr="00DD012E" w:rsidRDefault="00D3356A" w:rsidP="00334752">
            <w:pPr>
              <w:spacing w:line="240" w:lineRule="auto"/>
              <w:ind w:firstLine="0"/>
              <w:rPr>
                <w:sz w:val="24"/>
              </w:rPr>
            </w:pPr>
            <w:r w:rsidRPr="00DD012E">
              <w:rPr>
                <w:sz w:val="24"/>
              </w:rPr>
              <w:t>Математическое и программное обеспечение ЭВМ</w:t>
            </w:r>
          </w:p>
        </w:tc>
      </w:tr>
    </w:tbl>
    <w:p w14:paraId="1E419DDF" w14:textId="77777777" w:rsidR="00D3356A" w:rsidRPr="00DD012E" w:rsidRDefault="00D3356A" w:rsidP="00D3356A">
      <w:pPr>
        <w:spacing w:line="240" w:lineRule="auto"/>
        <w:ind w:firstLine="0"/>
        <w:rPr>
          <w:sz w:val="24"/>
        </w:rPr>
      </w:pPr>
    </w:p>
    <w:p w14:paraId="565229BC" w14:textId="77777777" w:rsidR="00D3356A" w:rsidRPr="00DD012E" w:rsidRDefault="00D3356A" w:rsidP="00D3356A">
      <w:pPr>
        <w:spacing w:line="240" w:lineRule="auto"/>
        <w:ind w:firstLine="0"/>
        <w:jc w:val="center"/>
        <w:rPr>
          <w:sz w:val="24"/>
        </w:rPr>
      </w:pPr>
    </w:p>
    <w:p w14:paraId="2917F434" w14:textId="77777777" w:rsidR="00D3356A" w:rsidRDefault="00D3356A" w:rsidP="00D3356A">
      <w:pPr>
        <w:spacing w:line="240" w:lineRule="auto"/>
        <w:ind w:firstLine="0"/>
        <w:jc w:val="center"/>
        <w:rPr>
          <w:bCs/>
          <w:sz w:val="24"/>
        </w:rPr>
      </w:pPr>
      <w:r w:rsidRPr="00DD012E">
        <w:rPr>
          <w:bCs/>
          <w:sz w:val="24"/>
        </w:rPr>
        <w:t>КУРСОВАЯ РАБОТА</w:t>
      </w:r>
    </w:p>
    <w:p w14:paraId="17003FBE" w14:textId="77777777" w:rsidR="00D3356A" w:rsidRDefault="00D3356A" w:rsidP="00D3356A">
      <w:pPr>
        <w:spacing w:line="240" w:lineRule="auto"/>
        <w:ind w:firstLine="0"/>
        <w:jc w:val="center"/>
        <w:rPr>
          <w:bCs/>
          <w:sz w:val="24"/>
        </w:rPr>
      </w:pPr>
    </w:p>
    <w:tbl>
      <w:tblPr>
        <w:tblW w:w="0" w:type="auto"/>
        <w:tblLook w:val="01E0" w:firstRow="1" w:lastRow="1" w:firstColumn="1" w:lastColumn="1" w:noHBand="0" w:noVBand="0"/>
      </w:tblPr>
      <w:tblGrid>
        <w:gridCol w:w="1809"/>
        <w:gridCol w:w="7761"/>
      </w:tblGrid>
      <w:tr w:rsidR="00D3356A" w:rsidRPr="00DD012E" w14:paraId="2C5C26FF" w14:textId="77777777" w:rsidTr="00334752">
        <w:tc>
          <w:tcPr>
            <w:tcW w:w="1809" w:type="dxa"/>
            <w:hideMark/>
          </w:tcPr>
          <w:p w14:paraId="7F9A0F1F" w14:textId="77777777" w:rsidR="00D3356A" w:rsidRPr="00DD012E" w:rsidRDefault="00D3356A" w:rsidP="00334752">
            <w:pPr>
              <w:spacing w:line="240" w:lineRule="auto"/>
              <w:ind w:firstLine="0"/>
              <w:rPr>
                <w:sz w:val="24"/>
              </w:rPr>
            </w:pPr>
            <w:r>
              <w:rPr>
                <w:sz w:val="24"/>
              </w:rPr>
              <w:t>модуль</w:t>
            </w:r>
          </w:p>
        </w:tc>
        <w:tc>
          <w:tcPr>
            <w:tcW w:w="7761" w:type="dxa"/>
            <w:tcBorders>
              <w:bottom w:val="single" w:sz="4" w:space="0" w:color="auto"/>
            </w:tcBorders>
            <w:hideMark/>
          </w:tcPr>
          <w:p w14:paraId="544313D1" w14:textId="77777777" w:rsidR="00D3356A" w:rsidRPr="00DD012E" w:rsidRDefault="00D3356A" w:rsidP="00334752">
            <w:pPr>
              <w:spacing w:line="240" w:lineRule="auto"/>
              <w:ind w:firstLine="0"/>
              <w:rPr>
                <w:sz w:val="24"/>
              </w:rPr>
            </w:pPr>
            <w:r>
              <w:rPr>
                <w:sz w:val="24"/>
              </w:rPr>
              <w:t>«Технология разработки программного обеспечения»</w:t>
            </w:r>
          </w:p>
        </w:tc>
      </w:tr>
    </w:tbl>
    <w:p w14:paraId="6650D7F4" w14:textId="77777777" w:rsidR="00D3356A" w:rsidRPr="00DD012E" w:rsidRDefault="00D3356A" w:rsidP="00D3356A">
      <w:pPr>
        <w:spacing w:line="240" w:lineRule="auto"/>
        <w:ind w:firstLine="0"/>
        <w:jc w:val="center"/>
        <w:rPr>
          <w:sz w:val="24"/>
        </w:rPr>
      </w:pPr>
    </w:p>
    <w:tbl>
      <w:tblPr>
        <w:tblW w:w="0" w:type="auto"/>
        <w:tblLook w:val="01E0" w:firstRow="1" w:lastRow="1" w:firstColumn="1" w:lastColumn="1" w:noHBand="0" w:noVBand="0"/>
      </w:tblPr>
      <w:tblGrid>
        <w:gridCol w:w="1809"/>
        <w:gridCol w:w="7761"/>
      </w:tblGrid>
      <w:tr w:rsidR="00D3356A" w:rsidRPr="00DD012E" w14:paraId="7B2FA257" w14:textId="77777777" w:rsidTr="00334752">
        <w:tc>
          <w:tcPr>
            <w:tcW w:w="1809" w:type="dxa"/>
            <w:hideMark/>
          </w:tcPr>
          <w:p w14:paraId="4679AB3E" w14:textId="77777777" w:rsidR="00D3356A" w:rsidRPr="00DD012E" w:rsidRDefault="00D3356A" w:rsidP="00334752">
            <w:pPr>
              <w:spacing w:line="240" w:lineRule="auto"/>
              <w:ind w:firstLine="0"/>
              <w:rPr>
                <w:sz w:val="24"/>
              </w:rPr>
            </w:pPr>
            <w:r w:rsidRPr="00DD012E">
              <w:rPr>
                <w:sz w:val="24"/>
              </w:rPr>
              <w:t>по дисциплине</w:t>
            </w:r>
          </w:p>
        </w:tc>
        <w:tc>
          <w:tcPr>
            <w:tcW w:w="7761" w:type="dxa"/>
            <w:tcBorders>
              <w:bottom w:val="single" w:sz="4" w:space="0" w:color="auto"/>
            </w:tcBorders>
            <w:hideMark/>
          </w:tcPr>
          <w:p w14:paraId="44AB502D" w14:textId="77777777" w:rsidR="00D3356A" w:rsidRPr="00DD012E" w:rsidRDefault="00D3356A" w:rsidP="00334752">
            <w:pPr>
              <w:spacing w:line="240" w:lineRule="auto"/>
              <w:ind w:firstLine="0"/>
              <w:rPr>
                <w:sz w:val="24"/>
              </w:rPr>
            </w:pPr>
            <w:r>
              <w:rPr>
                <w:sz w:val="24"/>
              </w:rPr>
              <w:t>«Спецификация, архитектура и проектирование программного обеспечения»</w:t>
            </w:r>
          </w:p>
        </w:tc>
      </w:tr>
    </w:tbl>
    <w:p w14:paraId="6D73D532" w14:textId="77777777" w:rsidR="00D3356A" w:rsidRPr="00DD012E" w:rsidRDefault="00D3356A" w:rsidP="00D3356A">
      <w:pPr>
        <w:spacing w:line="240" w:lineRule="auto"/>
        <w:ind w:firstLine="0"/>
        <w:rPr>
          <w:sz w:val="24"/>
        </w:rPr>
      </w:pPr>
    </w:p>
    <w:tbl>
      <w:tblPr>
        <w:tblW w:w="0" w:type="auto"/>
        <w:tblLook w:val="01E0" w:firstRow="1" w:lastRow="1" w:firstColumn="1" w:lastColumn="1" w:noHBand="0" w:noVBand="0"/>
      </w:tblPr>
      <w:tblGrid>
        <w:gridCol w:w="1809"/>
        <w:gridCol w:w="7761"/>
      </w:tblGrid>
      <w:tr w:rsidR="00D3356A" w:rsidRPr="00DD012E" w14:paraId="77E92EF9" w14:textId="77777777" w:rsidTr="00334752">
        <w:tc>
          <w:tcPr>
            <w:tcW w:w="1809" w:type="dxa"/>
            <w:hideMark/>
          </w:tcPr>
          <w:p w14:paraId="0FC6C718" w14:textId="77777777" w:rsidR="00D3356A" w:rsidRPr="00DD012E" w:rsidRDefault="00D3356A" w:rsidP="00334752">
            <w:pPr>
              <w:spacing w:line="240" w:lineRule="auto"/>
              <w:ind w:firstLine="0"/>
              <w:rPr>
                <w:sz w:val="24"/>
              </w:rPr>
            </w:pPr>
            <w:r w:rsidRPr="00DD012E">
              <w:rPr>
                <w:sz w:val="24"/>
              </w:rPr>
              <w:t>на тему</w:t>
            </w:r>
          </w:p>
        </w:tc>
        <w:tc>
          <w:tcPr>
            <w:tcW w:w="7761" w:type="dxa"/>
            <w:tcBorders>
              <w:bottom w:val="single" w:sz="4" w:space="0" w:color="auto"/>
            </w:tcBorders>
            <w:hideMark/>
          </w:tcPr>
          <w:p w14:paraId="57D094CC" w14:textId="77777777" w:rsidR="00D3356A" w:rsidRPr="00E06914" w:rsidRDefault="00D3356A" w:rsidP="00334752">
            <w:pPr>
              <w:spacing w:line="240" w:lineRule="auto"/>
              <w:ind w:firstLine="0"/>
              <w:rPr>
                <w:sz w:val="24"/>
              </w:rPr>
            </w:pPr>
            <w:r w:rsidRPr="00DD012E">
              <w:rPr>
                <w:sz w:val="24"/>
              </w:rPr>
              <w:t>«</w:t>
            </w:r>
            <w:r>
              <w:rPr>
                <w:sz w:val="24"/>
              </w:rPr>
              <w:t>Разработка спецификации и архитектуры программного обеспечения</w:t>
            </w:r>
            <w:r w:rsidRPr="00DD012E">
              <w:rPr>
                <w:sz w:val="24"/>
              </w:rPr>
              <w:t>»</w:t>
            </w:r>
          </w:p>
        </w:tc>
      </w:tr>
    </w:tbl>
    <w:p w14:paraId="47BBF0A1" w14:textId="77777777" w:rsidR="00D3356A" w:rsidRPr="00DD012E" w:rsidRDefault="00D3356A" w:rsidP="00D3356A">
      <w:pPr>
        <w:spacing w:line="240" w:lineRule="auto"/>
        <w:ind w:firstLine="0"/>
        <w:rPr>
          <w:sz w:val="24"/>
        </w:rPr>
      </w:pPr>
    </w:p>
    <w:p w14:paraId="100B392B" w14:textId="77777777" w:rsidR="00D3356A" w:rsidRPr="00DD012E" w:rsidRDefault="00D3356A" w:rsidP="00D3356A">
      <w:pPr>
        <w:spacing w:line="240" w:lineRule="auto"/>
        <w:ind w:firstLine="0"/>
        <w:rPr>
          <w:sz w:val="24"/>
        </w:rPr>
      </w:pPr>
    </w:p>
    <w:p w14:paraId="199CD095" w14:textId="77777777" w:rsidR="00D3356A" w:rsidRPr="00DD012E" w:rsidRDefault="00D3356A" w:rsidP="00D3356A">
      <w:pPr>
        <w:spacing w:line="240" w:lineRule="auto"/>
        <w:ind w:firstLine="0"/>
        <w:jc w:val="center"/>
        <w:rPr>
          <w:sz w:val="24"/>
        </w:rPr>
      </w:pPr>
      <w:r w:rsidRPr="00DD012E">
        <w:rPr>
          <w:sz w:val="24"/>
        </w:rPr>
        <w:t xml:space="preserve">                                                         </w:t>
      </w:r>
    </w:p>
    <w:tbl>
      <w:tblPr>
        <w:tblW w:w="4785" w:type="dxa"/>
        <w:tblInd w:w="5070" w:type="dxa"/>
        <w:tblLayout w:type="fixed"/>
        <w:tblLook w:val="00A0" w:firstRow="1" w:lastRow="0" w:firstColumn="1" w:lastColumn="0" w:noHBand="0" w:noVBand="0"/>
      </w:tblPr>
      <w:tblGrid>
        <w:gridCol w:w="4785"/>
      </w:tblGrid>
      <w:tr w:rsidR="00D3356A" w:rsidRPr="00DD012E" w14:paraId="2C603C57" w14:textId="77777777" w:rsidTr="00334752">
        <w:trPr>
          <w:cantSplit/>
          <w:trHeight w:val="359"/>
        </w:trPr>
        <w:tc>
          <w:tcPr>
            <w:tcW w:w="4783" w:type="dxa"/>
            <w:tcBorders>
              <w:top w:val="nil"/>
              <w:left w:val="nil"/>
              <w:bottom w:val="single" w:sz="4" w:space="0" w:color="auto"/>
              <w:right w:val="nil"/>
            </w:tcBorders>
            <w:vAlign w:val="center"/>
            <w:hideMark/>
          </w:tcPr>
          <w:p w14:paraId="2FFAB32E" w14:textId="77777777" w:rsidR="00D3356A" w:rsidRPr="00DD012E" w:rsidRDefault="00D3356A" w:rsidP="00334752">
            <w:pPr>
              <w:spacing w:line="240" w:lineRule="auto"/>
              <w:ind w:firstLine="0"/>
              <w:rPr>
                <w:sz w:val="24"/>
              </w:rPr>
            </w:pPr>
            <w:r w:rsidRPr="00DD012E">
              <w:rPr>
                <w:sz w:val="24"/>
              </w:rPr>
              <w:t>Выполнил студент группы:</w:t>
            </w:r>
          </w:p>
          <w:p w14:paraId="3FB8B764" w14:textId="77777777" w:rsidR="00D3356A" w:rsidRPr="00DD012E" w:rsidRDefault="00D3356A" w:rsidP="00334752">
            <w:pPr>
              <w:spacing w:line="240" w:lineRule="auto"/>
              <w:ind w:firstLine="0"/>
              <w:jc w:val="center"/>
              <w:rPr>
                <w:sz w:val="24"/>
              </w:rPr>
            </w:pPr>
            <w:r w:rsidRPr="00DD012E">
              <w:rPr>
                <w:sz w:val="24"/>
              </w:rPr>
              <w:t>1ИСб-00-01оп-21</w:t>
            </w:r>
          </w:p>
        </w:tc>
      </w:tr>
      <w:tr w:rsidR="00D3356A" w:rsidRPr="00DD012E" w14:paraId="6EFF0907" w14:textId="77777777" w:rsidTr="00334752">
        <w:trPr>
          <w:cantSplit/>
        </w:trPr>
        <w:tc>
          <w:tcPr>
            <w:tcW w:w="4783" w:type="dxa"/>
            <w:tcBorders>
              <w:top w:val="single" w:sz="4" w:space="0" w:color="auto"/>
              <w:left w:val="nil"/>
              <w:right w:val="nil"/>
            </w:tcBorders>
            <w:vAlign w:val="center"/>
            <w:hideMark/>
          </w:tcPr>
          <w:p w14:paraId="02F79440" w14:textId="77777777" w:rsidR="00D3356A" w:rsidRPr="00DD012E" w:rsidRDefault="00D3356A" w:rsidP="00334752">
            <w:pPr>
              <w:spacing w:line="240" w:lineRule="auto"/>
              <w:ind w:firstLine="0"/>
              <w:jc w:val="center"/>
              <w:rPr>
                <w:i/>
                <w:sz w:val="24"/>
                <w:vertAlign w:val="superscript"/>
              </w:rPr>
            </w:pPr>
            <w:r w:rsidRPr="00DD012E">
              <w:rPr>
                <w:i/>
                <w:sz w:val="24"/>
                <w:vertAlign w:val="superscript"/>
              </w:rPr>
              <w:t>группа</w:t>
            </w:r>
          </w:p>
        </w:tc>
      </w:tr>
      <w:tr w:rsidR="00D3356A" w:rsidRPr="00DD012E" w14:paraId="2BD5164D" w14:textId="77777777" w:rsidTr="00334752">
        <w:trPr>
          <w:cantSplit/>
        </w:trPr>
        <w:tc>
          <w:tcPr>
            <w:tcW w:w="4783" w:type="dxa"/>
            <w:tcBorders>
              <w:left w:val="nil"/>
              <w:right w:val="nil"/>
            </w:tcBorders>
            <w:vAlign w:val="center"/>
            <w:hideMark/>
          </w:tcPr>
          <w:p w14:paraId="490A5113" w14:textId="77777777" w:rsidR="00D3356A" w:rsidRPr="00DD012E" w:rsidRDefault="00D3356A" w:rsidP="00334752">
            <w:pPr>
              <w:spacing w:line="240" w:lineRule="auto"/>
              <w:ind w:firstLine="0"/>
              <w:rPr>
                <w:sz w:val="24"/>
              </w:rPr>
            </w:pPr>
            <w:r w:rsidRPr="00DD012E">
              <w:rPr>
                <w:sz w:val="24"/>
              </w:rPr>
              <w:t>Направления подготовки (специальности)</w:t>
            </w:r>
          </w:p>
        </w:tc>
      </w:tr>
      <w:tr w:rsidR="00D3356A" w:rsidRPr="00DD012E" w14:paraId="36B3A0D5" w14:textId="77777777" w:rsidTr="00334752">
        <w:trPr>
          <w:cantSplit/>
        </w:trPr>
        <w:tc>
          <w:tcPr>
            <w:tcW w:w="4783" w:type="dxa"/>
            <w:tcBorders>
              <w:left w:val="nil"/>
              <w:bottom w:val="single" w:sz="4" w:space="0" w:color="auto"/>
              <w:right w:val="nil"/>
            </w:tcBorders>
            <w:vAlign w:val="center"/>
            <w:hideMark/>
          </w:tcPr>
          <w:p w14:paraId="28C55DFE" w14:textId="77777777" w:rsidR="00D3356A" w:rsidRPr="00DD012E" w:rsidRDefault="00D3356A" w:rsidP="00334752">
            <w:pPr>
              <w:spacing w:line="240" w:lineRule="auto"/>
              <w:ind w:firstLine="0"/>
              <w:jc w:val="center"/>
              <w:rPr>
                <w:sz w:val="24"/>
              </w:rPr>
            </w:pPr>
            <w:r w:rsidRPr="00DD012E">
              <w:rPr>
                <w:sz w:val="24"/>
              </w:rPr>
              <w:t xml:space="preserve">09.03.02 Информационные системы          </w:t>
            </w:r>
          </w:p>
        </w:tc>
      </w:tr>
      <w:tr w:rsidR="00D3356A" w:rsidRPr="00DD012E" w14:paraId="0CAEAA53" w14:textId="77777777" w:rsidTr="00334752">
        <w:trPr>
          <w:cantSplit/>
        </w:trPr>
        <w:tc>
          <w:tcPr>
            <w:tcW w:w="4783" w:type="dxa"/>
            <w:tcBorders>
              <w:left w:val="nil"/>
              <w:bottom w:val="single" w:sz="4" w:space="0" w:color="auto"/>
              <w:right w:val="nil"/>
            </w:tcBorders>
            <w:vAlign w:val="center"/>
          </w:tcPr>
          <w:p w14:paraId="242DD0C4" w14:textId="77777777" w:rsidR="00D3356A" w:rsidRPr="00DD012E" w:rsidRDefault="00D3356A" w:rsidP="00334752">
            <w:pPr>
              <w:spacing w:line="240" w:lineRule="auto"/>
              <w:ind w:firstLine="0"/>
              <w:jc w:val="center"/>
              <w:rPr>
                <w:sz w:val="24"/>
              </w:rPr>
            </w:pPr>
            <w:r w:rsidRPr="00DD012E">
              <w:rPr>
                <w:sz w:val="24"/>
              </w:rPr>
              <w:t>и технологии</w:t>
            </w:r>
          </w:p>
        </w:tc>
      </w:tr>
      <w:tr w:rsidR="00D3356A" w:rsidRPr="00DD012E" w14:paraId="6EECEE56" w14:textId="77777777" w:rsidTr="00334752">
        <w:trPr>
          <w:cantSplit/>
        </w:trPr>
        <w:tc>
          <w:tcPr>
            <w:tcW w:w="4783" w:type="dxa"/>
            <w:tcBorders>
              <w:top w:val="single" w:sz="4" w:space="0" w:color="auto"/>
              <w:left w:val="nil"/>
              <w:bottom w:val="nil"/>
              <w:right w:val="nil"/>
            </w:tcBorders>
            <w:vAlign w:val="center"/>
            <w:hideMark/>
          </w:tcPr>
          <w:p w14:paraId="23C8F1B2" w14:textId="77777777" w:rsidR="00D3356A" w:rsidRPr="00DD012E" w:rsidRDefault="00D3356A" w:rsidP="00334752">
            <w:pPr>
              <w:spacing w:line="240" w:lineRule="auto"/>
              <w:ind w:firstLine="0"/>
              <w:jc w:val="center"/>
              <w:rPr>
                <w:i/>
                <w:sz w:val="24"/>
                <w:vertAlign w:val="superscript"/>
              </w:rPr>
            </w:pPr>
            <w:r w:rsidRPr="00DD012E">
              <w:rPr>
                <w:i/>
                <w:sz w:val="24"/>
                <w:vertAlign w:val="superscript"/>
              </w:rPr>
              <w:t>шифр, наименование</w:t>
            </w:r>
          </w:p>
        </w:tc>
      </w:tr>
      <w:tr w:rsidR="00D3356A" w:rsidRPr="00DD012E" w14:paraId="5F30F08A" w14:textId="77777777" w:rsidTr="00334752">
        <w:trPr>
          <w:cantSplit/>
          <w:trHeight w:val="146"/>
        </w:trPr>
        <w:tc>
          <w:tcPr>
            <w:tcW w:w="4783" w:type="dxa"/>
            <w:tcBorders>
              <w:top w:val="nil"/>
              <w:left w:val="nil"/>
              <w:bottom w:val="single" w:sz="4" w:space="0" w:color="auto"/>
              <w:right w:val="nil"/>
            </w:tcBorders>
            <w:vAlign w:val="center"/>
            <w:hideMark/>
          </w:tcPr>
          <w:p w14:paraId="12804DAF" w14:textId="77777777" w:rsidR="00D3356A" w:rsidRPr="00DD012E" w:rsidRDefault="00D3356A" w:rsidP="00334752">
            <w:pPr>
              <w:spacing w:line="240" w:lineRule="auto"/>
              <w:ind w:firstLine="0"/>
              <w:jc w:val="center"/>
              <w:rPr>
                <w:sz w:val="24"/>
              </w:rPr>
            </w:pPr>
            <w:r w:rsidRPr="00DD012E">
              <w:rPr>
                <w:sz w:val="24"/>
              </w:rPr>
              <w:t>Аксенов Иван Константинович</w:t>
            </w:r>
          </w:p>
        </w:tc>
      </w:tr>
      <w:tr w:rsidR="00D3356A" w:rsidRPr="00DD012E" w14:paraId="6045AEC6" w14:textId="77777777" w:rsidTr="00334752">
        <w:trPr>
          <w:cantSplit/>
          <w:trHeight w:val="269"/>
        </w:trPr>
        <w:tc>
          <w:tcPr>
            <w:tcW w:w="4783" w:type="dxa"/>
            <w:tcBorders>
              <w:top w:val="single" w:sz="4" w:space="0" w:color="auto"/>
              <w:left w:val="nil"/>
              <w:bottom w:val="nil"/>
              <w:right w:val="nil"/>
            </w:tcBorders>
            <w:hideMark/>
          </w:tcPr>
          <w:p w14:paraId="7388C049" w14:textId="77777777" w:rsidR="00D3356A" w:rsidRPr="00DD012E" w:rsidRDefault="00D3356A" w:rsidP="00334752">
            <w:pPr>
              <w:spacing w:line="240" w:lineRule="auto"/>
              <w:ind w:firstLine="0"/>
              <w:jc w:val="center"/>
              <w:rPr>
                <w:i/>
                <w:sz w:val="24"/>
                <w:vertAlign w:val="superscript"/>
              </w:rPr>
            </w:pPr>
            <w:r w:rsidRPr="00DD012E">
              <w:rPr>
                <w:i/>
                <w:sz w:val="24"/>
                <w:vertAlign w:val="superscript"/>
              </w:rPr>
              <w:t>фамилия, имя, отчество</w:t>
            </w:r>
          </w:p>
        </w:tc>
      </w:tr>
    </w:tbl>
    <w:p w14:paraId="6C4EBE50" w14:textId="77777777" w:rsidR="00D3356A" w:rsidRPr="00DD012E" w:rsidRDefault="00D3356A" w:rsidP="00D3356A">
      <w:pPr>
        <w:spacing w:line="240" w:lineRule="auto"/>
        <w:ind w:firstLine="0"/>
        <w:jc w:val="center"/>
        <w:rPr>
          <w:sz w:val="24"/>
        </w:rPr>
      </w:pPr>
    </w:p>
    <w:tbl>
      <w:tblPr>
        <w:tblW w:w="4785" w:type="dxa"/>
        <w:tblInd w:w="5070" w:type="dxa"/>
        <w:tblLayout w:type="fixed"/>
        <w:tblLook w:val="00A0" w:firstRow="1" w:lastRow="0" w:firstColumn="1" w:lastColumn="0" w:noHBand="0" w:noVBand="0"/>
      </w:tblPr>
      <w:tblGrid>
        <w:gridCol w:w="4785"/>
      </w:tblGrid>
      <w:tr w:rsidR="00D3356A" w:rsidRPr="00DD012E" w14:paraId="169B7BD6" w14:textId="77777777" w:rsidTr="00334752">
        <w:trPr>
          <w:cantSplit/>
        </w:trPr>
        <w:tc>
          <w:tcPr>
            <w:tcW w:w="4783" w:type="dxa"/>
            <w:vAlign w:val="center"/>
            <w:hideMark/>
          </w:tcPr>
          <w:p w14:paraId="23E801D8" w14:textId="77777777" w:rsidR="00D3356A" w:rsidRPr="00DD012E" w:rsidRDefault="00D3356A" w:rsidP="00334752">
            <w:pPr>
              <w:spacing w:line="240" w:lineRule="auto"/>
              <w:ind w:firstLine="0"/>
              <w:rPr>
                <w:sz w:val="24"/>
              </w:rPr>
            </w:pPr>
            <w:r w:rsidRPr="00DD012E">
              <w:rPr>
                <w:sz w:val="24"/>
              </w:rPr>
              <w:t>Руководитель:</w:t>
            </w:r>
          </w:p>
        </w:tc>
      </w:tr>
      <w:tr w:rsidR="00D3356A" w:rsidRPr="00DD012E" w14:paraId="6EA47813" w14:textId="77777777" w:rsidTr="00334752">
        <w:trPr>
          <w:cantSplit/>
        </w:trPr>
        <w:tc>
          <w:tcPr>
            <w:tcW w:w="4783" w:type="dxa"/>
            <w:tcBorders>
              <w:top w:val="nil"/>
              <w:left w:val="nil"/>
              <w:bottom w:val="single" w:sz="4" w:space="0" w:color="auto"/>
              <w:right w:val="nil"/>
            </w:tcBorders>
            <w:vAlign w:val="center"/>
            <w:hideMark/>
          </w:tcPr>
          <w:p w14:paraId="65EA7557" w14:textId="77777777" w:rsidR="00D3356A" w:rsidRPr="00DD012E" w:rsidRDefault="00526D6C" w:rsidP="00334752">
            <w:pPr>
              <w:spacing w:line="240" w:lineRule="auto"/>
              <w:ind w:firstLine="0"/>
              <w:jc w:val="center"/>
              <w:rPr>
                <w:sz w:val="24"/>
              </w:rPr>
            </w:pPr>
            <w:r>
              <w:rPr>
                <w:sz w:val="24"/>
              </w:rPr>
              <w:t>Ганичева Оксана Георгиевна</w:t>
            </w:r>
          </w:p>
        </w:tc>
      </w:tr>
      <w:tr w:rsidR="00D3356A" w:rsidRPr="00DD012E" w14:paraId="1A2DF3BD" w14:textId="77777777" w:rsidTr="00334752">
        <w:trPr>
          <w:cantSplit/>
        </w:trPr>
        <w:tc>
          <w:tcPr>
            <w:tcW w:w="4783" w:type="dxa"/>
            <w:tcBorders>
              <w:top w:val="single" w:sz="4" w:space="0" w:color="auto"/>
              <w:left w:val="nil"/>
              <w:bottom w:val="single" w:sz="4" w:space="0" w:color="auto"/>
              <w:right w:val="nil"/>
            </w:tcBorders>
            <w:vAlign w:val="center"/>
            <w:hideMark/>
          </w:tcPr>
          <w:p w14:paraId="369F5934" w14:textId="77777777" w:rsidR="00D3356A" w:rsidRPr="00DD012E" w:rsidRDefault="00D3356A" w:rsidP="00334752">
            <w:pPr>
              <w:spacing w:line="240" w:lineRule="auto"/>
              <w:ind w:firstLine="0"/>
              <w:jc w:val="center"/>
              <w:rPr>
                <w:i/>
                <w:sz w:val="24"/>
                <w:vertAlign w:val="superscript"/>
              </w:rPr>
            </w:pPr>
            <w:r w:rsidRPr="00DD012E">
              <w:rPr>
                <w:i/>
                <w:sz w:val="24"/>
                <w:vertAlign w:val="superscript"/>
              </w:rPr>
              <w:t>фамилия, имя, отчество</w:t>
            </w:r>
          </w:p>
        </w:tc>
      </w:tr>
      <w:tr w:rsidR="00D3356A" w:rsidRPr="00DD012E" w14:paraId="58D09872" w14:textId="77777777" w:rsidTr="00334752">
        <w:trPr>
          <w:cantSplit/>
        </w:trPr>
        <w:tc>
          <w:tcPr>
            <w:tcW w:w="4783" w:type="dxa"/>
            <w:tcBorders>
              <w:top w:val="single" w:sz="4" w:space="0" w:color="auto"/>
              <w:left w:val="nil"/>
              <w:bottom w:val="single" w:sz="4" w:space="0" w:color="auto"/>
              <w:right w:val="nil"/>
            </w:tcBorders>
            <w:vAlign w:val="center"/>
            <w:hideMark/>
          </w:tcPr>
          <w:p w14:paraId="6FEC56F3" w14:textId="77777777" w:rsidR="00D3356A" w:rsidRPr="00DD012E" w:rsidRDefault="00375F6A" w:rsidP="00375F6A">
            <w:pPr>
              <w:spacing w:line="240" w:lineRule="auto"/>
              <w:ind w:firstLine="0"/>
              <w:jc w:val="center"/>
              <w:rPr>
                <w:sz w:val="24"/>
              </w:rPr>
            </w:pPr>
            <w:r>
              <w:rPr>
                <w:sz w:val="24"/>
              </w:rPr>
              <w:t>к.т.н.</w:t>
            </w:r>
            <w:r w:rsidR="00D3356A" w:rsidRPr="00D3356A">
              <w:rPr>
                <w:sz w:val="24"/>
              </w:rPr>
              <w:t xml:space="preserve">, </w:t>
            </w:r>
            <w:r>
              <w:rPr>
                <w:sz w:val="24"/>
              </w:rPr>
              <w:t>доцент</w:t>
            </w:r>
          </w:p>
        </w:tc>
      </w:tr>
      <w:tr w:rsidR="00D3356A" w:rsidRPr="00DD012E" w14:paraId="09F6FFB8" w14:textId="77777777" w:rsidTr="00334752">
        <w:trPr>
          <w:cantSplit/>
        </w:trPr>
        <w:tc>
          <w:tcPr>
            <w:tcW w:w="4783" w:type="dxa"/>
            <w:tcBorders>
              <w:top w:val="single" w:sz="4" w:space="0" w:color="auto"/>
              <w:left w:val="nil"/>
              <w:bottom w:val="nil"/>
              <w:right w:val="nil"/>
            </w:tcBorders>
            <w:hideMark/>
          </w:tcPr>
          <w:p w14:paraId="5575241B" w14:textId="77777777" w:rsidR="00D3356A" w:rsidRPr="00DD012E" w:rsidRDefault="00D3356A" w:rsidP="00334752">
            <w:pPr>
              <w:spacing w:line="240" w:lineRule="auto"/>
              <w:ind w:firstLine="0"/>
              <w:jc w:val="center"/>
              <w:rPr>
                <w:i/>
                <w:sz w:val="24"/>
                <w:vertAlign w:val="superscript"/>
              </w:rPr>
            </w:pPr>
            <w:r w:rsidRPr="00DD012E">
              <w:rPr>
                <w:i/>
                <w:sz w:val="24"/>
                <w:vertAlign w:val="superscript"/>
              </w:rPr>
              <w:t xml:space="preserve"> должность</w:t>
            </w:r>
          </w:p>
        </w:tc>
      </w:tr>
    </w:tbl>
    <w:p w14:paraId="63BCFC80" w14:textId="77777777" w:rsidR="00D3356A" w:rsidRPr="00DD012E" w:rsidRDefault="00D3356A" w:rsidP="00D3356A">
      <w:pPr>
        <w:spacing w:line="240" w:lineRule="auto"/>
        <w:ind w:firstLine="0"/>
        <w:jc w:val="center"/>
        <w:rPr>
          <w:sz w:val="24"/>
        </w:rPr>
      </w:pPr>
    </w:p>
    <w:tbl>
      <w:tblPr>
        <w:tblW w:w="4785" w:type="dxa"/>
        <w:tblInd w:w="5070" w:type="dxa"/>
        <w:tblLayout w:type="fixed"/>
        <w:tblLook w:val="00A0" w:firstRow="1" w:lastRow="0" w:firstColumn="1" w:lastColumn="0" w:noHBand="0" w:noVBand="0"/>
      </w:tblPr>
      <w:tblGrid>
        <w:gridCol w:w="4785"/>
      </w:tblGrid>
      <w:tr w:rsidR="00D3356A" w:rsidRPr="00DD012E" w14:paraId="12012C45" w14:textId="77777777" w:rsidTr="00334752">
        <w:trPr>
          <w:cantSplit/>
        </w:trPr>
        <w:tc>
          <w:tcPr>
            <w:tcW w:w="4783" w:type="dxa"/>
            <w:vAlign w:val="center"/>
            <w:hideMark/>
          </w:tcPr>
          <w:p w14:paraId="642F9F5A" w14:textId="77777777" w:rsidR="00D3356A" w:rsidRPr="00DD012E" w:rsidRDefault="00D3356A" w:rsidP="00334752">
            <w:pPr>
              <w:shd w:val="clear" w:color="auto" w:fill="FFFFFF"/>
              <w:spacing w:line="240" w:lineRule="auto"/>
              <w:ind w:firstLine="0"/>
              <w:rPr>
                <w:sz w:val="24"/>
              </w:rPr>
            </w:pPr>
            <w:r w:rsidRPr="00DD012E">
              <w:rPr>
                <w:sz w:val="24"/>
              </w:rPr>
              <w:t xml:space="preserve">Дата представления работы </w:t>
            </w:r>
          </w:p>
        </w:tc>
      </w:tr>
      <w:tr w:rsidR="00D3356A" w:rsidRPr="00DD012E" w14:paraId="3386271B" w14:textId="77777777" w:rsidTr="00334752">
        <w:trPr>
          <w:cantSplit/>
        </w:trPr>
        <w:tc>
          <w:tcPr>
            <w:tcW w:w="4783" w:type="dxa"/>
            <w:hideMark/>
          </w:tcPr>
          <w:p w14:paraId="520C0E1C" w14:textId="77777777" w:rsidR="00D3356A" w:rsidRPr="00DD012E" w:rsidRDefault="00D3356A" w:rsidP="00334752">
            <w:pPr>
              <w:spacing w:line="240" w:lineRule="auto"/>
              <w:ind w:firstLine="0"/>
              <w:rPr>
                <w:sz w:val="24"/>
              </w:rPr>
            </w:pPr>
            <w:r w:rsidRPr="00DD012E">
              <w:rPr>
                <w:sz w:val="24"/>
              </w:rPr>
              <w:t>«______»__________________2024 г.</w:t>
            </w:r>
          </w:p>
        </w:tc>
      </w:tr>
      <w:tr w:rsidR="00D3356A" w:rsidRPr="00DD012E" w14:paraId="0B3298CC" w14:textId="77777777" w:rsidTr="00334752">
        <w:trPr>
          <w:cantSplit/>
        </w:trPr>
        <w:tc>
          <w:tcPr>
            <w:tcW w:w="4783" w:type="dxa"/>
          </w:tcPr>
          <w:p w14:paraId="3C9715F8" w14:textId="77777777" w:rsidR="00D3356A" w:rsidRPr="00DD012E" w:rsidRDefault="00D3356A" w:rsidP="00334752">
            <w:pPr>
              <w:spacing w:line="240" w:lineRule="auto"/>
              <w:ind w:firstLine="0"/>
              <w:rPr>
                <w:sz w:val="24"/>
              </w:rPr>
            </w:pPr>
          </w:p>
        </w:tc>
      </w:tr>
      <w:tr w:rsidR="00D3356A" w:rsidRPr="00DD012E" w14:paraId="751E7D3C" w14:textId="77777777" w:rsidTr="00334752">
        <w:trPr>
          <w:cantSplit/>
        </w:trPr>
        <w:tc>
          <w:tcPr>
            <w:tcW w:w="4783" w:type="dxa"/>
            <w:hideMark/>
          </w:tcPr>
          <w:p w14:paraId="2F1C8B73" w14:textId="77777777" w:rsidR="00D3356A" w:rsidRPr="00DD012E" w:rsidRDefault="00D3356A" w:rsidP="00334752">
            <w:pPr>
              <w:spacing w:line="240" w:lineRule="auto"/>
              <w:ind w:firstLine="0"/>
              <w:rPr>
                <w:sz w:val="24"/>
              </w:rPr>
            </w:pPr>
            <w:r w:rsidRPr="00DD012E">
              <w:rPr>
                <w:sz w:val="24"/>
              </w:rPr>
              <w:t xml:space="preserve">Заключение о допуске к защите </w:t>
            </w:r>
          </w:p>
        </w:tc>
      </w:tr>
      <w:tr w:rsidR="00D3356A" w:rsidRPr="00DD012E" w14:paraId="70A0D530" w14:textId="77777777" w:rsidTr="00334752">
        <w:trPr>
          <w:cantSplit/>
        </w:trPr>
        <w:tc>
          <w:tcPr>
            <w:tcW w:w="4783" w:type="dxa"/>
            <w:tcBorders>
              <w:top w:val="nil"/>
              <w:left w:val="nil"/>
              <w:bottom w:val="single" w:sz="4" w:space="0" w:color="auto"/>
              <w:right w:val="nil"/>
            </w:tcBorders>
          </w:tcPr>
          <w:p w14:paraId="2DB76B6C" w14:textId="77777777" w:rsidR="00D3356A" w:rsidRPr="00DD012E" w:rsidRDefault="00D3356A" w:rsidP="00334752">
            <w:pPr>
              <w:spacing w:line="240" w:lineRule="auto"/>
              <w:ind w:firstLine="0"/>
              <w:rPr>
                <w:sz w:val="24"/>
              </w:rPr>
            </w:pPr>
          </w:p>
        </w:tc>
      </w:tr>
      <w:tr w:rsidR="00D3356A" w:rsidRPr="00DD012E" w14:paraId="075D8E80" w14:textId="77777777" w:rsidTr="00334752">
        <w:trPr>
          <w:cantSplit/>
        </w:trPr>
        <w:tc>
          <w:tcPr>
            <w:tcW w:w="4783" w:type="dxa"/>
            <w:tcBorders>
              <w:top w:val="nil"/>
              <w:left w:val="nil"/>
              <w:bottom w:val="single" w:sz="4" w:space="0" w:color="auto"/>
              <w:right w:val="nil"/>
            </w:tcBorders>
          </w:tcPr>
          <w:p w14:paraId="651F932A" w14:textId="77777777" w:rsidR="00D3356A" w:rsidRPr="00DD012E" w:rsidRDefault="00D3356A" w:rsidP="00334752">
            <w:pPr>
              <w:spacing w:line="240" w:lineRule="auto"/>
              <w:ind w:firstLine="0"/>
              <w:rPr>
                <w:sz w:val="24"/>
              </w:rPr>
            </w:pPr>
          </w:p>
        </w:tc>
      </w:tr>
      <w:tr w:rsidR="00D3356A" w:rsidRPr="00DD012E" w14:paraId="7B2A3E00" w14:textId="77777777" w:rsidTr="00334752">
        <w:trPr>
          <w:cantSplit/>
        </w:trPr>
        <w:tc>
          <w:tcPr>
            <w:tcW w:w="4783" w:type="dxa"/>
            <w:tcBorders>
              <w:top w:val="nil"/>
              <w:left w:val="nil"/>
              <w:bottom w:val="single" w:sz="4" w:space="0" w:color="auto"/>
              <w:right w:val="nil"/>
            </w:tcBorders>
          </w:tcPr>
          <w:p w14:paraId="2B30689E" w14:textId="77777777" w:rsidR="00D3356A" w:rsidRPr="00DD012E" w:rsidRDefault="00D3356A" w:rsidP="00334752">
            <w:pPr>
              <w:spacing w:line="240" w:lineRule="auto"/>
              <w:ind w:firstLine="0"/>
              <w:rPr>
                <w:sz w:val="24"/>
              </w:rPr>
            </w:pPr>
          </w:p>
        </w:tc>
      </w:tr>
      <w:tr w:rsidR="00D3356A" w:rsidRPr="00DD012E" w14:paraId="02CCA9EB" w14:textId="77777777" w:rsidTr="00334752">
        <w:trPr>
          <w:cantSplit/>
        </w:trPr>
        <w:tc>
          <w:tcPr>
            <w:tcW w:w="4783" w:type="dxa"/>
            <w:tcBorders>
              <w:top w:val="single" w:sz="4" w:space="0" w:color="auto"/>
              <w:left w:val="nil"/>
              <w:bottom w:val="nil"/>
              <w:right w:val="nil"/>
            </w:tcBorders>
          </w:tcPr>
          <w:p w14:paraId="1E998694" w14:textId="77777777" w:rsidR="00D3356A" w:rsidRPr="00DD012E" w:rsidRDefault="00D3356A" w:rsidP="00334752">
            <w:pPr>
              <w:spacing w:line="240" w:lineRule="auto"/>
              <w:ind w:firstLine="0"/>
              <w:rPr>
                <w:sz w:val="24"/>
              </w:rPr>
            </w:pPr>
          </w:p>
        </w:tc>
      </w:tr>
      <w:tr w:rsidR="00D3356A" w:rsidRPr="00DD012E" w14:paraId="7D5F0BA1" w14:textId="77777777" w:rsidTr="00334752">
        <w:trPr>
          <w:cantSplit/>
        </w:trPr>
        <w:tc>
          <w:tcPr>
            <w:tcW w:w="4783" w:type="dxa"/>
            <w:hideMark/>
          </w:tcPr>
          <w:p w14:paraId="009F6129" w14:textId="77777777" w:rsidR="00D3356A" w:rsidRPr="00DD012E" w:rsidRDefault="00D3356A" w:rsidP="00334752">
            <w:pPr>
              <w:spacing w:line="240" w:lineRule="auto"/>
              <w:ind w:firstLine="0"/>
              <w:rPr>
                <w:sz w:val="24"/>
              </w:rPr>
            </w:pPr>
            <w:r w:rsidRPr="00DD012E">
              <w:rPr>
                <w:sz w:val="24"/>
              </w:rPr>
              <w:t>Оценка_______________, _______________</w:t>
            </w:r>
          </w:p>
        </w:tc>
      </w:tr>
      <w:tr w:rsidR="00D3356A" w:rsidRPr="00DD012E" w14:paraId="48D4F081" w14:textId="77777777" w:rsidTr="00334752">
        <w:trPr>
          <w:cantSplit/>
        </w:trPr>
        <w:tc>
          <w:tcPr>
            <w:tcW w:w="4783" w:type="dxa"/>
            <w:hideMark/>
          </w:tcPr>
          <w:p w14:paraId="424E16FE" w14:textId="77777777" w:rsidR="00D3356A" w:rsidRPr="00DD012E" w:rsidRDefault="00D3356A" w:rsidP="00334752">
            <w:pPr>
              <w:spacing w:line="240" w:lineRule="auto"/>
              <w:ind w:firstLine="0"/>
              <w:jc w:val="center"/>
              <w:rPr>
                <w:i/>
                <w:sz w:val="24"/>
                <w:vertAlign w:val="superscript"/>
              </w:rPr>
            </w:pPr>
            <w:r w:rsidRPr="00DD012E">
              <w:rPr>
                <w:sz w:val="24"/>
              </w:rPr>
              <w:t xml:space="preserve">                                              </w:t>
            </w:r>
            <w:r w:rsidRPr="00DD012E">
              <w:rPr>
                <w:i/>
                <w:sz w:val="24"/>
                <w:vertAlign w:val="superscript"/>
              </w:rPr>
              <w:t>количество баллов</w:t>
            </w:r>
          </w:p>
        </w:tc>
      </w:tr>
      <w:tr w:rsidR="00D3356A" w:rsidRPr="00DD012E" w14:paraId="31CD8866" w14:textId="77777777" w:rsidTr="00334752">
        <w:trPr>
          <w:cantSplit/>
          <w:trHeight w:val="70"/>
        </w:trPr>
        <w:tc>
          <w:tcPr>
            <w:tcW w:w="4783" w:type="dxa"/>
            <w:hideMark/>
          </w:tcPr>
          <w:p w14:paraId="2C1B63B9" w14:textId="77777777" w:rsidR="00D3356A" w:rsidRPr="00DD012E" w:rsidRDefault="00D3356A" w:rsidP="00334752">
            <w:pPr>
              <w:spacing w:line="240" w:lineRule="auto"/>
              <w:ind w:firstLine="0"/>
              <w:rPr>
                <w:sz w:val="24"/>
              </w:rPr>
            </w:pPr>
            <w:r w:rsidRPr="00DD012E">
              <w:rPr>
                <w:sz w:val="24"/>
              </w:rPr>
              <w:t>Подпись преподавателя_________________</w:t>
            </w:r>
          </w:p>
        </w:tc>
      </w:tr>
    </w:tbl>
    <w:p w14:paraId="34F682E1" w14:textId="77777777" w:rsidR="00D3356A" w:rsidRPr="00DD012E" w:rsidRDefault="00D3356A" w:rsidP="00D3356A">
      <w:pPr>
        <w:spacing w:line="240" w:lineRule="auto"/>
        <w:ind w:firstLine="0"/>
        <w:jc w:val="center"/>
        <w:rPr>
          <w:sz w:val="24"/>
        </w:rPr>
      </w:pPr>
    </w:p>
    <w:p w14:paraId="7007B2B3" w14:textId="77777777" w:rsidR="00D3356A" w:rsidRPr="00DD012E" w:rsidRDefault="00D3356A" w:rsidP="00D3356A">
      <w:pPr>
        <w:spacing w:line="240" w:lineRule="auto"/>
        <w:ind w:firstLine="0"/>
        <w:jc w:val="center"/>
        <w:rPr>
          <w:sz w:val="24"/>
        </w:rPr>
      </w:pPr>
    </w:p>
    <w:p w14:paraId="725F695F" w14:textId="77777777" w:rsidR="00D3356A" w:rsidRPr="00DD012E" w:rsidRDefault="00D3356A" w:rsidP="00D3356A">
      <w:pPr>
        <w:spacing w:line="240" w:lineRule="auto"/>
        <w:ind w:firstLine="0"/>
        <w:jc w:val="center"/>
        <w:rPr>
          <w:sz w:val="24"/>
        </w:rPr>
      </w:pPr>
    </w:p>
    <w:p w14:paraId="515A5487" w14:textId="77777777" w:rsidR="009B6E6A" w:rsidRPr="00D3356A" w:rsidRDefault="00D3356A" w:rsidP="00D3356A">
      <w:pPr>
        <w:spacing w:line="240" w:lineRule="auto"/>
        <w:ind w:firstLine="0"/>
        <w:jc w:val="center"/>
        <w:rPr>
          <w:sz w:val="24"/>
        </w:rPr>
      </w:pPr>
      <w:r w:rsidRPr="00DD012E">
        <w:rPr>
          <w:sz w:val="24"/>
        </w:rPr>
        <w:t>Череповец</w:t>
      </w:r>
      <w:r>
        <w:rPr>
          <w:sz w:val="24"/>
        </w:rPr>
        <w:t xml:space="preserve">, </w:t>
      </w:r>
      <w:r w:rsidRPr="00DD012E">
        <w:rPr>
          <w:sz w:val="24"/>
        </w:rPr>
        <w:t>2024 год</w:t>
      </w:r>
      <w:r w:rsidRPr="00DD012E">
        <w:br w:type="page"/>
      </w:r>
    </w:p>
    <w:sdt>
      <w:sdtPr>
        <w:id w:val="-1779787234"/>
        <w:docPartObj>
          <w:docPartGallery w:val="Table of Contents"/>
          <w:docPartUnique/>
        </w:docPartObj>
      </w:sdtPr>
      <w:sdtEndPr>
        <w:rPr>
          <w:b/>
          <w:bCs/>
        </w:rPr>
      </w:sdtEndPr>
      <w:sdtContent>
        <w:p w14:paraId="116991FE" w14:textId="77777777" w:rsidR="009B6E6A" w:rsidRPr="002B19CF" w:rsidRDefault="009B6E6A" w:rsidP="00475C7B">
          <w:pPr>
            <w:ind w:firstLine="0"/>
            <w:rPr>
              <w:color w:val="FF0000"/>
            </w:rPr>
          </w:pPr>
          <w:r w:rsidRPr="002B19CF">
            <w:rPr>
              <w:color w:val="FF0000"/>
            </w:rPr>
            <w:t>Оглавление</w:t>
          </w:r>
          <w:r w:rsidR="009B6092">
            <w:rPr>
              <w:color w:val="FF0000"/>
            </w:rPr>
            <w:t xml:space="preserve"> ЗАКРАСИТЬ СТРАНИЦЫ</w:t>
          </w:r>
        </w:p>
        <w:p w14:paraId="1A1273AD" w14:textId="77777777" w:rsidR="006D5F07" w:rsidRDefault="006D5F07" w:rsidP="00475C7B">
          <w:pPr>
            <w:ind w:firstLine="0"/>
          </w:pPr>
        </w:p>
        <w:p w14:paraId="50EC6261" w14:textId="77777777" w:rsidR="00B86853" w:rsidRDefault="009B6E6A">
          <w:pPr>
            <w:pStyle w:val="11"/>
            <w:tabs>
              <w:tab w:val="right" w:leader="dot" w:pos="9345"/>
            </w:tabs>
            <w:rPr>
              <w:rFonts w:asciiTheme="minorHAnsi" w:eastAsiaTheme="minorEastAsia" w:hAnsiTheme="minorHAnsi" w:cstheme="minorBidi"/>
              <w:noProof/>
              <w:sz w:val="22"/>
              <w:szCs w:val="22"/>
            </w:rPr>
          </w:pPr>
          <w:r>
            <w:fldChar w:fldCharType="begin"/>
          </w:r>
          <w:r>
            <w:instrText xml:space="preserve"> TOC \o "1-3" \h \z \u </w:instrText>
          </w:r>
          <w:r>
            <w:fldChar w:fldCharType="separate"/>
          </w:r>
          <w:hyperlink w:anchor="_Toc187614478" w:history="1">
            <w:r w:rsidR="00B86853" w:rsidRPr="00474386">
              <w:rPr>
                <w:rStyle w:val="af0"/>
                <w:noProof/>
              </w:rPr>
              <w:t>Введение</w:t>
            </w:r>
            <w:r w:rsidR="00B86853">
              <w:rPr>
                <w:noProof/>
                <w:webHidden/>
              </w:rPr>
              <w:tab/>
            </w:r>
            <w:r w:rsidR="00B86853">
              <w:rPr>
                <w:noProof/>
                <w:webHidden/>
              </w:rPr>
              <w:fldChar w:fldCharType="begin"/>
            </w:r>
            <w:r w:rsidR="00B86853">
              <w:rPr>
                <w:noProof/>
                <w:webHidden/>
              </w:rPr>
              <w:instrText xml:space="preserve"> PAGEREF _Toc187614478 \h </w:instrText>
            </w:r>
            <w:r w:rsidR="00B86853">
              <w:rPr>
                <w:noProof/>
                <w:webHidden/>
              </w:rPr>
            </w:r>
            <w:r w:rsidR="00B86853">
              <w:rPr>
                <w:noProof/>
                <w:webHidden/>
              </w:rPr>
              <w:fldChar w:fldCharType="separate"/>
            </w:r>
            <w:r w:rsidR="00B86853">
              <w:rPr>
                <w:noProof/>
                <w:webHidden/>
              </w:rPr>
              <w:t>5</w:t>
            </w:r>
            <w:r w:rsidR="00B86853">
              <w:rPr>
                <w:noProof/>
                <w:webHidden/>
              </w:rPr>
              <w:fldChar w:fldCharType="end"/>
            </w:r>
          </w:hyperlink>
        </w:p>
        <w:p w14:paraId="1786F55D" w14:textId="77777777" w:rsidR="00B86853" w:rsidRDefault="00320E03">
          <w:pPr>
            <w:pStyle w:val="11"/>
            <w:tabs>
              <w:tab w:val="right" w:leader="dot" w:pos="9345"/>
            </w:tabs>
            <w:rPr>
              <w:rFonts w:asciiTheme="minorHAnsi" w:eastAsiaTheme="minorEastAsia" w:hAnsiTheme="minorHAnsi" w:cstheme="minorBidi"/>
              <w:noProof/>
              <w:sz w:val="22"/>
              <w:szCs w:val="22"/>
            </w:rPr>
          </w:pPr>
          <w:hyperlink w:anchor="_Toc187614479" w:history="1">
            <w:r w:rsidR="00B86853" w:rsidRPr="00474386">
              <w:rPr>
                <w:rStyle w:val="af0"/>
                <w:noProof/>
              </w:rPr>
              <w:t>1. Сравнительный анализ отечественных и зарубежных аналогов проектируемой системы</w:t>
            </w:r>
            <w:r w:rsidR="00B86853">
              <w:rPr>
                <w:noProof/>
                <w:webHidden/>
              </w:rPr>
              <w:tab/>
            </w:r>
            <w:r w:rsidR="00B86853">
              <w:rPr>
                <w:noProof/>
                <w:webHidden/>
              </w:rPr>
              <w:fldChar w:fldCharType="begin"/>
            </w:r>
            <w:r w:rsidR="00B86853">
              <w:rPr>
                <w:noProof/>
                <w:webHidden/>
              </w:rPr>
              <w:instrText xml:space="preserve"> PAGEREF _Toc187614479 \h </w:instrText>
            </w:r>
            <w:r w:rsidR="00B86853">
              <w:rPr>
                <w:noProof/>
                <w:webHidden/>
              </w:rPr>
            </w:r>
            <w:r w:rsidR="00B86853">
              <w:rPr>
                <w:noProof/>
                <w:webHidden/>
              </w:rPr>
              <w:fldChar w:fldCharType="separate"/>
            </w:r>
            <w:r w:rsidR="00B86853">
              <w:rPr>
                <w:noProof/>
                <w:webHidden/>
              </w:rPr>
              <w:t>7</w:t>
            </w:r>
            <w:r w:rsidR="00B86853">
              <w:rPr>
                <w:noProof/>
                <w:webHidden/>
              </w:rPr>
              <w:fldChar w:fldCharType="end"/>
            </w:r>
          </w:hyperlink>
        </w:p>
        <w:p w14:paraId="2F7FA742" w14:textId="77777777" w:rsidR="00B86853" w:rsidRDefault="00320E03">
          <w:pPr>
            <w:pStyle w:val="11"/>
            <w:tabs>
              <w:tab w:val="right" w:leader="dot" w:pos="9345"/>
            </w:tabs>
            <w:rPr>
              <w:rFonts w:asciiTheme="minorHAnsi" w:eastAsiaTheme="minorEastAsia" w:hAnsiTheme="minorHAnsi" w:cstheme="minorBidi"/>
              <w:noProof/>
              <w:sz w:val="22"/>
              <w:szCs w:val="22"/>
            </w:rPr>
          </w:pPr>
          <w:hyperlink w:anchor="_Toc187614480" w:history="1">
            <w:r w:rsidR="00B86853" w:rsidRPr="00474386">
              <w:rPr>
                <w:rStyle w:val="af0"/>
                <w:noProof/>
              </w:rPr>
              <w:t>2. Выбор технологии, среды и языка программирования</w:t>
            </w:r>
            <w:r w:rsidR="00B86853">
              <w:rPr>
                <w:noProof/>
                <w:webHidden/>
              </w:rPr>
              <w:tab/>
            </w:r>
            <w:r w:rsidR="00B86853">
              <w:rPr>
                <w:noProof/>
                <w:webHidden/>
              </w:rPr>
              <w:fldChar w:fldCharType="begin"/>
            </w:r>
            <w:r w:rsidR="00B86853">
              <w:rPr>
                <w:noProof/>
                <w:webHidden/>
              </w:rPr>
              <w:instrText xml:space="preserve"> PAGEREF _Toc187614480 \h </w:instrText>
            </w:r>
            <w:r w:rsidR="00B86853">
              <w:rPr>
                <w:noProof/>
                <w:webHidden/>
              </w:rPr>
            </w:r>
            <w:r w:rsidR="00B86853">
              <w:rPr>
                <w:noProof/>
                <w:webHidden/>
              </w:rPr>
              <w:fldChar w:fldCharType="separate"/>
            </w:r>
            <w:r w:rsidR="00B86853">
              <w:rPr>
                <w:noProof/>
                <w:webHidden/>
              </w:rPr>
              <w:t>9</w:t>
            </w:r>
            <w:r w:rsidR="00B86853">
              <w:rPr>
                <w:noProof/>
                <w:webHidden/>
              </w:rPr>
              <w:fldChar w:fldCharType="end"/>
            </w:r>
          </w:hyperlink>
        </w:p>
        <w:p w14:paraId="4F406AD7" w14:textId="77777777" w:rsidR="00B86853" w:rsidRDefault="00320E03">
          <w:pPr>
            <w:pStyle w:val="11"/>
            <w:tabs>
              <w:tab w:val="right" w:leader="dot" w:pos="9345"/>
            </w:tabs>
            <w:rPr>
              <w:rFonts w:asciiTheme="minorHAnsi" w:eastAsiaTheme="minorEastAsia" w:hAnsiTheme="minorHAnsi" w:cstheme="minorBidi"/>
              <w:noProof/>
              <w:sz w:val="22"/>
              <w:szCs w:val="22"/>
            </w:rPr>
          </w:pPr>
          <w:hyperlink w:anchor="_Toc187614481" w:history="1">
            <w:r w:rsidR="00B86853" w:rsidRPr="00474386">
              <w:rPr>
                <w:rStyle w:val="af0"/>
                <w:noProof/>
              </w:rPr>
              <w:t>3. Анализ процесса обработки информации, выбор методов решения задачи</w:t>
            </w:r>
            <w:r w:rsidR="00B86853">
              <w:rPr>
                <w:noProof/>
                <w:webHidden/>
              </w:rPr>
              <w:tab/>
            </w:r>
            <w:r w:rsidR="00B86853">
              <w:rPr>
                <w:noProof/>
                <w:webHidden/>
              </w:rPr>
              <w:fldChar w:fldCharType="begin"/>
            </w:r>
            <w:r w:rsidR="00B86853">
              <w:rPr>
                <w:noProof/>
                <w:webHidden/>
              </w:rPr>
              <w:instrText xml:space="preserve"> PAGEREF _Toc187614481 \h </w:instrText>
            </w:r>
            <w:r w:rsidR="00B86853">
              <w:rPr>
                <w:noProof/>
                <w:webHidden/>
              </w:rPr>
            </w:r>
            <w:r w:rsidR="00B86853">
              <w:rPr>
                <w:noProof/>
                <w:webHidden/>
              </w:rPr>
              <w:fldChar w:fldCharType="separate"/>
            </w:r>
            <w:r w:rsidR="00B86853">
              <w:rPr>
                <w:noProof/>
                <w:webHidden/>
              </w:rPr>
              <w:t>12</w:t>
            </w:r>
            <w:r w:rsidR="00B86853">
              <w:rPr>
                <w:noProof/>
                <w:webHidden/>
              </w:rPr>
              <w:fldChar w:fldCharType="end"/>
            </w:r>
          </w:hyperlink>
        </w:p>
        <w:p w14:paraId="754F881A" w14:textId="77777777" w:rsidR="00B86853" w:rsidRDefault="00320E03">
          <w:pPr>
            <w:pStyle w:val="11"/>
            <w:tabs>
              <w:tab w:val="right" w:leader="dot" w:pos="9345"/>
            </w:tabs>
            <w:rPr>
              <w:rFonts w:asciiTheme="minorHAnsi" w:eastAsiaTheme="minorEastAsia" w:hAnsiTheme="minorHAnsi" w:cstheme="minorBidi"/>
              <w:noProof/>
              <w:sz w:val="22"/>
              <w:szCs w:val="22"/>
            </w:rPr>
          </w:pPr>
          <w:hyperlink w:anchor="_Toc187614482" w:history="1">
            <w:r w:rsidR="00B86853" w:rsidRPr="00474386">
              <w:rPr>
                <w:rStyle w:val="af0"/>
                <w:noProof/>
              </w:rPr>
              <w:t>4. Разработка спецификаций проектируемой системы</w:t>
            </w:r>
            <w:r w:rsidR="00B86853">
              <w:rPr>
                <w:noProof/>
                <w:webHidden/>
              </w:rPr>
              <w:tab/>
            </w:r>
            <w:r w:rsidR="00B86853">
              <w:rPr>
                <w:noProof/>
                <w:webHidden/>
              </w:rPr>
              <w:fldChar w:fldCharType="begin"/>
            </w:r>
            <w:r w:rsidR="00B86853">
              <w:rPr>
                <w:noProof/>
                <w:webHidden/>
              </w:rPr>
              <w:instrText xml:space="preserve"> PAGEREF _Toc187614482 \h </w:instrText>
            </w:r>
            <w:r w:rsidR="00B86853">
              <w:rPr>
                <w:noProof/>
                <w:webHidden/>
              </w:rPr>
            </w:r>
            <w:r w:rsidR="00B86853">
              <w:rPr>
                <w:noProof/>
                <w:webHidden/>
              </w:rPr>
              <w:fldChar w:fldCharType="separate"/>
            </w:r>
            <w:r w:rsidR="00B86853">
              <w:rPr>
                <w:noProof/>
                <w:webHidden/>
              </w:rPr>
              <w:t>22</w:t>
            </w:r>
            <w:r w:rsidR="00B86853">
              <w:rPr>
                <w:noProof/>
                <w:webHidden/>
              </w:rPr>
              <w:fldChar w:fldCharType="end"/>
            </w:r>
          </w:hyperlink>
        </w:p>
        <w:p w14:paraId="07255106" w14:textId="77777777" w:rsidR="00B86853" w:rsidRDefault="00320E03">
          <w:pPr>
            <w:pStyle w:val="21"/>
            <w:rPr>
              <w:rFonts w:asciiTheme="minorHAnsi" w:eastAsiaTheme="minorEastAsia" w:hAnsiTheme="minorHAnsi" w:cstheme="minorBidi"/>
              <w:noProof/>
              <w:sz w:val="22"/>
              <w:szCs w:val="22"/>
            </w:rPr>
          </w:pPr>
          <w:hyperlink w:anchor="_Toc187614483" w:history="1">
            <w:r w:rsidR="00B86853" w:rsidRPr="00474386">
              <w:rPr>
                <w:rStyle w:val="af0"/>
                <w:noProof/>
              </w:rPr>
              <w:t>4.1. Построение диаграммы вариантов использования</w:t>
            </w:r>
            <w:r w:rsidR="00B86853">
              <w:rPr>
                <w:noProof/>
                <w:webHidden/>
              </w:rPr>
              <w:tab/>
            </w:r>
            <w:r w:rsidR="00B86853">
              <w:rPr>
                <w:noProof/>
                <w:webHidden/>
              </w:rPr>
              <w:fldChar w:fldCharType="begin"/>
            </w:r>
            <w:r w:rsidR="00B86853">
              <w:rPr>
                <w:noProof/>
                <w:webHidden/>
              </w:rPr>
              <w:instrText xml:space="preserve"> PAGEREF _Toc187614483 \h </w:instrText>
            </w:r>
            <w:r w:rsidR="00B86853">
              <w:rPr>
                <w:noProof/>
                <w:webHidden/>
              </w:rPr>
            </w:r>
            <w:r w:rsidR="00B86853">
              <w:rPr>
                <w:noProof/>
                <w:webHidden/>
              </w:rPr>
              <w:fldChar w:fldCharType="separate"/>
            </w:r>
            <w:r w:rsidR="00B86853">
              <w:rPr>
                <w:noProof/>
                <w:webHidden/>
              </w:rPr>
              <w:t>22</w:t>
            </w:r>
            <w:r w:rsidR="00B86853">
              <w:rPr>
                <w:noProof/>
                <w:webHidden/>
              </w:rPr>
              <w:fldChar w:fldCharType="end"/>
            </w:r>
          </w:hyperlink>
        </w:p>
        <w:p w14:paraId="3DA20528" w14:textId="77777777" w:rsidR="00B86853" w:rsidRDefault="00320E03">
          <w:pPr>
            <w:pStyle w:val="21"/>
            <w:rPr>
              <w:rFonts w:asciiTheme="minorHAnsi" w:eastAsiaTheme="minorEastAsia" w:hAnsiTheme="minorHAnsi" w:cstheme="minorBidi"/>
              <w:noProof/>
              <w:sz w:val="22"/>
              <w:szCs w:val="22"/>
            </w:rPr>
          </w:pPr>
          <w:hyperlink w:anchor="_Toc187614484" w:history="1">
            <w:r w:rsidR="00B86853" w:rsidRPr="00474386">
              <w:rPr>
                <w:rStyle w:val="af0"/>
                <w:noProof/>
              </w:rPr>
              <w:t>4.2. Построение контекстной диаграммы классов</w:t>
            </w:r>
            <w:r w:rsidR="00B86853">
              <w:rPr>
                <w:noProof/>
                <w:webHidden/>
              </w:rPr>
              <w:tab/>
            </w:r>
            <w:r w:rsidR="00B86853">
              <w:rPr>
                <w:noProof/>
                <w:webHidden/>
              </w:rPr>
              <w:fldChar w:fldCharType="begin"/>
            </w:r>
            <w:r w:rsidR="00B86853">
              <w:rPr>
                <w:noProof/>
                <w:webHidden/>
              </w:rPr>
              <w:instrText xml:space="preserve"> PAGEREF _Toc187614484 \h </w:instrText>
            </w:r>
            <w:r w:rsidR="00B86853">
              <w:rPr>
                <w:noProof/>
                <w:webHidden/>
              </w:rPr>
            </w:r>
            <w:r w:rsidR="00B86853">
              <w:rPr>
                <w:noProof/>
                <w:webHidden/>
              </w:rPr>
              <w:fldChar w:fldCharType="separate"/>
            </w:r>
            <w:r w:rsidR="00B86853">
              <w:rPr>
                <w:noProof/>
                <w:webHidden/>
              </w:rPr>
              <w:t>32</w:t>
            </w:r>
            <w:r w:rsidR="00B86853">
              <w:rPr>
                <w:noProof/>
                <w:webHidden/>
              </w:rPr>
              <w:fldChar w:fldCharType="end"/>
            </w:r>
          </w:hyperlink>
        </w:p>
        <w:p w14:paraId="0BACAF4B" w14:textId="77777777" w:rsidR="00B86853" w:rsidRDefault="00320E03">
          <w:pPr>
            <w:pStyle w:val="21"/>
            <w:rPr>
              <w:rFonts w:asciiTheme="minorHAnsi" w:eastAsiaTheme="minorEastAsia" w:hAnsiTheme="minorHAnsi" w:cstheme="minorBidi"/>
              <w:noProof/>
              <w:sz w:val="22"/>
              <w:szCs w:val="22"/>
            </w:rPr>
          </w:pPr>
          <w:hyperlink w:anchor="_Toc187614485" w:history="1">
            <w:r w:rsidR="00B86853" w:rsidRPr="00474386">
              <w:rPr>
                <w:rStyle w:val="af0"/>
                <w:noProof/>
              </w:rPr>
              <w:t>4.3. Построение диаграмм последовательностей системы</w:t>
            </w:r>
            <w:r w:rsidR="00B86853">
              <w:rPr>
                <w:noProof/>
                <w:webHidden/>
              </w:rPr>
              <w:tab/>
            </w:r>
            <w:r w:rsidR="00B86853">
              <w:rPr>
                <w:noProof/>
                <w:webHidden/>
              </w:rPr>
              <w:fldChar w:fldCharType="begin"/>
            </w:r>
            <w:r w:rsidR="00B86853">
              <w:rPr>
                <w:noProof/>
                <w:webHidden/>
              </w:rPr>
              <w:instrText xml:space="preserve"> PAGEREF _Toc187614485 \h </w:instrText>
            </w:r>
            <w:r w:rsidR="00B86853">
              <w:rPr>
                <w:noProof/>
                <w:webHidden/>
              </w:rPr>
            </w:r>
            <w:r w:rsidR="00B86853">
              <w:rPr>
                <w:noProof/>
                <w:webHidden/>
              </w:rPr>
              <w:fldChar w:fldCharType="separate"/>
            </w:r>
            <w:r w:rsidR="00B86853">
              <w:rPr>
                <w:noProof/>
                <w:webHidden/>
              </w:rPr>
              <w:t>36</w:t>
            </w:r>
            <w:r w:rsidR="00B86853">
              <w:rPr>
                <w:noProof/>
                <w:webHidden/>
              </w:rPr>
              <w:fldChar w:fldCharType="end"/>
            </w:r>
          </w:hyperlink>
        </w:p>
        <w:p w14:paraId="7ACD88F7" w14:textId="77777777" w:rsidR="00B86853" w:rsidRDefault="00320E03">
          <w:pPr>
            <w:pStyle w:val="31"/>
            <w:tabs>
              <w:tab w:val="right" w:leader="dot" w:pos="9345"/>
            </w:tabs>
            <w:rPr>
              <w:rFonts w:asciiTheme="minorHAnsi" w:eastAsiaTheme="minorEastAsia" w:hAnsiTheme="minorHAnsi" w:cstheme="minorBidi"/>
              <w:noProof/>
              <w:sz w:val="22"/>
              <w:szCs w:val="22"/>
            </w:rPr>
          </w:pPr>
          <w:hyperlink w:anchor="_Toc187614486" w:history="1">
            <w:r w:rsidR="00B86853" w:rsidRPr="00474386">
              <w:rPr>
                <w:rStyle w:val="af0"/>
                <w:noProof/>
              </w:rPr>
              <w:t>4.3.1 Построение диаграмм последовательности системы для варианта использования «Взаимодействие с БД сайта»</w:t>
            </w:r>
            <w:r w:rsidR="00B86853">
              <w:rPr>
                <w:noProof/>
                <w:webHidden/>
              </w:rPr>
              <w:tab/>
            </w:r>
            <w:r w:rsidR="00B86853">
              <w:rPr>
                <w:noProof/>
                <w:webHidden/>
              </w:rPr>
              <w:fldChar w:fldCharType="begin"/>
            </w:r>
            <w:r w:rsidR="00B86853">
              <w:rPr>
                <w:noProof/>
                <w:webHidden/>
              </w:rPr>
              <w:instrText xml:space="preserve"> PAGEREF _Toc187614486 \h </w:instrText>
            </w:r>
            <w:r w:rsidR="00B86853">
              <w:rPr>
                <w:noProof/>
                <w:webHidden/>
              </w:rPr>
            </w:r>
            <w:r w:rsidR="00B86853">
              <w:rPr>
                <w:noProof/>
                <w:webHidden/>
              </w:rPr>
              <w:fldChar w:fldCharType="separate"/>
            </w:r>
            <w:r w:rsidR="00B86853">
              <w:rPr>
                <w:noProof/>
                <w:webHidden/>
              </w:rPr>
              <w:t>36</w:t>
            </w:r>
            <w:r w:rsidR="00B86853">
              <w:rPr>
                <w:noProof/>
                <w:webHidden/>
              </w:rPr>
              <w:fldChar w:fldCharType="end"/>
            </w:r>
          </w:hyperlink>
        </w:p>
        <w:p w14:paraId="3A0C58D4" w14:textId="77777777" w:rsidR="00B86853" w:rsidRDefault="00320E03">
          <w:pPr>
            <w:pStyle w:val="31"/>
            <w:tabs>
              <w:tab w:val="right" w:leader="dot" w:pos="9345"/>
            </w:tabs>
            <w:rPr>
              <w:rFonts w:asciiTheme="minorHAnsi" w:eastAsiaTheme="minorEastAsia" w:hAnsiTheme="minorHAnsi" w:cstheme="minorBidi"/>
              <w:noProof/>
              <w:sz w:val="22"/>
              <w:szCs w:val="22"/>
            </w:rPr>
          </w:pPr>
          <w:hyperlink w:anchor="_Toc187614487" w:history="1">
            <w:r w:rsidR="00B86853" w:rsidRPr="00474386">
              <w:rPr>
                <w:rStyle w:val="af0"/>
                <w:noProof/>
              </w:rPr>
              <w:t>4.3.2 Построение диаграмм последовательности системы для варианта использования «Просмотр данных»</w:t>
            </w:r>
            <w:r w:rsidR="00B86853">
              <w:rPr>
                <w:noProof/>
                <w:webHidden/>
              </w:rPr>
              <w:tab/>
            </w:r>
            <w:r w:rsidR="00B86853">
              <w:rPr>
                <w:noProof/>
                <w:webHidden/>
              </w:rPr>
              <w:fldChar w:fldCharType="begin"/>
            </w:r>
            <w:r w:rsidR="00B86853">
              <w:rPr>
                <w:noProof/>
                <w:webHidden/>
              </w:rPr>
              <w:instrText xml:space="preserve"> PAGEREF _Toc187614487 \h </w:instrText>
            </w:r>
            <w:r w:rsidR="00B86853">
              <w:rPr>
                <w:noProof/>
                <w:webHidden/>
              </w:rPr>
            </w:r>
            <w:r w:rsidR="00B86853">
              <w:rPr>
                <w:noProof/>
                <w:webHidden/>
              </w:rPr>
              <w:fldChar w:fldCharType="separate"/>
            </w:r>
            <w:r w:rsidR="00B86853">
              <w:rPr>
                <w:noProof/>
                <w:webHidden/>
              </w:rPr>
              <w:t>38</w:t>
            </w:r>
            <w:r w:rsidR="00B86853">
              <w:rPr>
                <w:noProof/>
                <w:webHidden/>
              </w:rPr>
              <w:fldChar w:fldCharType="end"/>
            </w:r>
          </w:hyperlink>
        </w:p>
        <w:p w14:paraId="06B8827A" w14:textId="77777777" w:rsidR="00B86853" w:rsidRDefault="00320E03">
          <w:pPr>
            <w:pStyle w:val="31"/>
            <w:tabs>
              <w:tab w:val="right" w:leader="dot" w:pos="9345"/>
            </w:tabs>
            <w:rPr>
              <w:rFonts w:asciiTheme="minorHAnsi" w:eastAsiaTheme="minorEastAsia" w:hAnsiTheme="minorHAnsi" w:cstheme="minorBidi"/>
              <w:noProof/>
              <w:sz w:val="22"/>
              <w:szCs w:val="22"/>
            </w:rPr>
          </w:pPr>
          <w:hyperlink w:anchor="_Toc187614488" w:history="1">
            <w:r w:rsidR="00B86853" w:rsidRPr="00474386">
              <w:rPr>
                <w:rStyle w:val="af0"/>
                <w:noProof/>
              </w:rPr>
              <w:t>4.3.3 Построение диаграмм последовательности системы для варианта использования «Авторизация на сайте»</w:t>
            </w:r>
            <w:r w:rsidR="00B86853">
              <w:rPr>
                <w:noProof/>
                <w:webHidden/>
              </w:rPr>
              <w:tab/>
            </w:r>
            <w:r w:rsidR="00B86853">
              <w:rPr>
                <w:noProof/>
                <w:webHidden/>
              </w:rPr>
              <w:fldChar w:fldCharType="begin"/>
            </w:r>
            <w:r w:rsidR="00B86853">
              <w:rPr>
                <w:noProof/>
                <w:webHidden/>
              </w:rPr>
              <w:instrText xml:space="preserve"> PAGEREF _Toc187614488 \h </w:instrText>
            </w:r>
            <w:r w:rsidR="00B86853">
              <w:rPr>
                <w:noProof/>
                <w:webHidden/>
              </w:rPr>
            </w:r>
            <w:r w:rsidR="00B86853">
              <w:rPr>
                <w:noProof/>
                <w:webHidden/>
              </w:rPr>
              <w:fldChar w:fldCharType="separate"/>
            </w:r>
            <w:r w:rsidR="00B86853">
              <w:rPr>
                <w:noProof/>
                <w:webHidden/>
              </w:rPr>
              <w:t>41</w:t>
            </w:r>
            <w:r w:rsidR="00B86853">
              <w:rPr>
                <w:noProof/>
                <w:webHidden/>
              </w:rPr>
              <w:fldChar w:fldCharType="end"/>
            </w:r>
          </w:hyperlink>
        </w:p>
        <w:p w14:paraId="6F724468" w14:textId="77777777" w:rsidR="00B86853" w:rsidRDefault="00320E03">
          <w:pPr>
            <w:pStyle w:val="31"/>
            <w:tabs>
              <w:tab w:val="right" w:leader="dot" w:pos="9345"/>
            </w:tabs>
            <w:rPr>
              <w:rFonts w:asciiTheme="minorHAnsi" w:eastAsiaTheme="minorEastAsia" w:hAnsiTheme="minorHAnsi" w:cstheme="minorBidi"/>
              <w:noProof/>
              <w:sz w:val="22"/>
              <w:szCs w:val="22"/>
            </w:rPr>
          </w:pPr>
          <w:hyperlink w:anchor="_Toc187614489" w:history="1">
            <w:r w:rsidR="00B86853" w:rsidRPr="00474386">
              <w:rPr>
                <w:rStyle w:val="af0"/>
                <w:noProof/>
              </w:rPr>
              <w:t>4.3.4 Построение диаграмм последовательности системы для варианта использования «Просмотр всего содержимого»</w:t>
            </w:r>
            <w:r w:rsidR="00B86853">
              <w:rPr>
                <w:noProof/>
                <w:webHidden/>
              </w:rPr>
              <w:tab/>
            </w:r>
            <w:r w:rsidR="00B86853">
              <w:rPr>
                <w:noProof/>
                <w:webHidden/>
              </w:rPr>
              <w:fldChar w:fldCharType="begin"/>
            </w:r>
            <w:r w:rsidR="00B86853">
              <w:rPr>
                <w:noProof/>
                <w:webHidden/>
              </w:rPr>
              <w:instrText xml:space="preserve"> PAGEREF _Toc187614489 \h </w:instrText>
            </w:r>
            <w:r w:rsidR="00B86853">
              <w:rPr>
                <w:noProof/>
                <w:webHidden/>
              </w:rPr>
            </w:r>
            <w:r w:rsidR="00B86853">
              <w:rPr>
                <w:noProof/>
                <w:webHidden/>
              </w:rPr>
              <w:fldChar w:fldCharType="separate"/>
            </w:r>
            <w:r w:rsidR="00B86853">
              <w:rPr>
                <w:noProof/>
                <w:webHidden/>
              </w:rPr>
              <w:t>43</w:t>
            </w:r>
            <w:r w:rsidR="00B86853">
              <w:rPr>
                <w:noProof/>
                <w:webHidden/>
              </w:rPr>
              <w:fldChar w:fldCharType="end"/>
            </w:r>
          </w:hyperlink>
        </w:p>
        <w:p w14:paraId="0DB72B91" w14:textId="77777777" w:rsidR="00B86853" w:rsidRDefault="00320E03">
          <w:pPr>
            <w:pStyle w:val="31"/>
            <w:tabs>
              <w:tab w:val="right" w:leader="dot" w:pos="9345"/>
            </w:tabs>
            <w:rPr>
              <w:rFonts w:asciiTheme="minorHAnsi" w:eastAsiaTheme="minorEastAsia" w:hAnsiTheme="minorHAnsi" w:cstheme="minorBidi"/>
              <w:noProof/>
              <w:sz w:val="22"/>
              <w:szCs w:val="22"/>
            </w:rPr>
          </w:pPr>
          <w:hyperlink w:anchor="_Toc187614490" w:history="1">
            <w:r w:rsidR="00B86853" w:rsidRPr="00474386">
              <w:rPr>
                <w:rStyle w:val="af0"/>
                <w:noProof/>
              </w:rPr>
              <w:t>4.3.5 Построение диаграмм последовательности системы для варианта использования «Сортировка таблицы»</w:t>
            </w:r>
            <w:r w:rsidR="00B86853">
              <w:rPr>
                <w:noProof/>
                <w:webHidden/>
              </w:rPr>
              <w:tab/>
            </w:r>
            <w:r w:rsidR="00B86853">
              <w:rPr>
                <w:noProof/>
                <w:webHidden/>
              </w:rPr>
              <w:fldChar w:fldCharType="begin"/>
            </w:r>
            <w:r w:rsidR="00B86853">
              <w:rPr>
                <w:noProof/>
                <w:webHidden/>
              </w:rPr>
              <w:instrText xml:space="preserve"> PAGEREF _Toc187614490 \h </w:instrText>
            </w:r>
            <w:r w:rsidR="00B86853">
              <w:rPr>
                <w:noProof/>
                <w:webHidden/>
              </w:rPr>
            </w:r>
            <w:r w:rsidR="00B86853">
              <w:rPr>
                <w:noProof/>
                <w:webHidden/>
              </w:rPr>
              <w:fldChar w:fldCharType="separate"/>
            </w:r>
            <w:r w:rsidR="00B86853">
              <w:rPr>
                <w:noProof/>
                <w:webHidden/>
              </w:rPr>
              <w:t>44</w:t>
            </w:r>
            <w:r w:rsidR="00B86853">
              <w:rPr>
                <w:noProof/>
                <w:webHidden/>
              </w:rPr>
              <w:fldChar w:fldCharType="end"/>
            </w:r>
          </w:hyperlink>
        </w:p>
        <w:p w14:paraId="470F0ECD" w14:textId="77777777" w:rsidR="00B86853" w:rsidRDefault="00320E03">
          <w:pPr>
            <w:pStyle w:val="31"/>
            <w:tabs>
              <w:tab w:val="right" w:leader="dot" w:pos="9345"/>
            </w:tabs>
            <w:rPr>
              <w:rFonts w:asciiTheme="minorHAnsi" w:eastAsiaTheme="minorEastAsia" w:hAnsiTheme="minorHAnsi" w:cstheme="minorBidi"/>
              <w:noProof/>
              <w:sz w:val="22"/>
              <w:szCs w:val="22"/>
            </w:rPr>
          </w:pPr>
          <w:hyperlink w:anchor="_Toc187614491" w:history="1">
            <w:r w:rsidR="00B86853" w:rsidRPr="00474386">
              <w:rPr>
                <w:rStyle w:val="af0"/>
                <w:noProof/>
              </w:rPr>
              <w:t>4.3.6 Построение диаграмм последовательности системы для варианта использования «Поиск по табельному номеру»</w:t>
            </w:r>
            <w:r w:rsidR="00B86853">
              <w:rPr>
                <w:noProof/>
                <w:webHidden/>
              </w:rPr>
              <w:tab/>
            </w:r>
            <w:r w:rsidR="00B86853">
              <w:rPr>
                <w:noProof/>
                <w:webHidden/>
              </w:rPr>
              <w:fldChar w:fldCharType="begin"/>
            </w:r>
            <w:r w:rsidR="00B86853">
              <w:rPr>
                <w:noProof/>
                <w:webHidden/>
              </w:rPr>
              <w:instrText xml:space="preserve"> PAGEREF _Toc187614491 \h </w:instrText>
            </w:r>
            <w:r w:rsidR="00B86853">
              <w:rPr>
                <w:noProof/>
                <w:webHidden/>
              </w:rPr>
            </w:r>
            <w:r w:rsidR="00B86853">
              <w:rPr>
                <w:noProof/>
                <w:webHidden/>
              </w:rPr>
              <w:fldChar w:fldCharType="separate"/>
            </w:r>
            <w:r w:rsidR="00B86853">
              <w:rPr>
                <w:noProof/>
                <w:webHidden/>
              </w:rPr>
              <w:t>46</w:t>
            </w:r>
            <w:r w:rsidR="00B86853">
              <w:rPr>
                <w:noProof/>
                <w:webHidden/>
              </w:rPr>
              <w:fldChar w:fldCharType="end"/>
            </w:r>
          </w:hyperlink>
        </w:p>
        <w:p w14:paraId="27B79FFF" w14:textId="77777777" w:rsidR="00B86853" w:rsidRDefault="00320E03">
          <w:pPr>
            <w:pStyle w:val="31"/>
            <w:tabs>
              <w:tab w:val="right" w:leader="dot" w:pos="9345"/>
            </w:tabs>
            <w:rPr>
              <w:rFonts w:asciiTheme="minorHAnsi" w:eastAsiaTheme="minorEastAsia" w:hAnsiTheme="minorHAnsi" w:cstheme="minorBidi"/>
              <w:noProof/>
              <w:sz w:val="22"/>
              <w:szCs w:val="22"/>
            </w:rPr>
          </w:pPr>
          <w:hyperlink w:anchor="_Toc187614492" w:history="1">
            <w:r w:rsidR="00B86853" w:rsidRPr="00474386">
              <w:rPr>
                <w:rStyle w:val="af0"/>
                <w:noProof/>
              </w:rPr>
              <w:t>4.3.7 Построение диаграмм последовательности системы для варианта использования «Редактирование данных»</w:t>
            </w:r>
            <w:r w:rsidR="00B86853">
              <w:rPr>
                <w:noProof/>
                <w:webHidden/>
              </w:rPr>
              <w:tab/>
            </w:r>
            <w:r w:rsidR="00B86853">
              <w:rPr>
                <w:noProof/>
                <w:webHidden/>
              </w:rPr>
              <w:fldChar w:fldCharType="begin"/>
            </w:r>
            <w:r w:rsidR="00B86853">
              <w:rPr>
                <w:noProof/>
                <w:webHidden/>
              </w:rPr>
              <w:instrText xml:space="preserve"> PAGEREF _Toc187614492 \h </w:instrText>
            </w:r>
            <w:r w:rsidR="00B86853">
              <w:rPr>
                <w:noProof/>
                <w:webHidden/>
              </w:rPr>
            </w:r>
            <w:r w:rsidR="00B86853">
              <w:rPr>
                <w:noProof/>
                <w:webHidden/>
              </w:rPr>
              <w:fldChar w:fldCharType="separate"/>
            </w:r>
            <w:r w:rsidR="00B86853">
              <w:rPr>
                <w:noProof/>
                <w:webHidden/>
              </w:rPr>
              <w:t>49</w:t>
            </w:r>
            <w:r w:rsidR="00B86853">
              <w:rPr>
                <w:noProof/>
                <w:webHidden/>
              </w:rPr>
              <w:fldChar w:fldCharType="end"/>
            </w:r>
          </w:hyperlink>
        </w:p>
        <w:p w14:paraId="4A81C517" w14:textId="77777777" w:rsidR="00B86853" w:rsidRDefault="00320E03">
          <w:pPr>
            <w:pStyle w:val="31"/>
            <w:tabs>
              <w:tab w:val="right" w:leader="dot" w:pos="9345"/>
            </w:tabs>
            <w:rPr>
              <w:rFonts w:asciiTheme="minorHAnsi" w:eastAsiaTheme="minorEastAsia" w:hAnsiTheme="minorHAnsi" w:cstheme="minorBidi"/>
              <w:noProof/>
              <w:sz w:val="22"/>
              <w:szCs w:val="22"/>
            </w:rPr>
          </w:pPr>
          <w:hyperlink w:anchor="_Toc187614493" w:history="1">
            <w:r w:rsidR="00B86853" w:rsidRPr="00474386">
              <w:rPr>
                <w:rStyle w:val="af0"/>
                <w:noProof/>
              </w:rPr>
              <w:t>4.3.</w:t>
            </w:r>
            <w:r w:rsidR="00B86853" w:rsidRPr="00474386">
              <w:rPr>
                <w:rStyle w:val="af0"/>
                <w:noProof/>
                <w:lang w:val="en-US"/>
              </w:rPr>
              <w:t>8</w:t>
            </w:r>
            <w:r w:rsidR="00B86853" w:rsidRPr="00474386">
              <w:rPr>
                <w:rStyle w:val="af0"/>
                <w:noProof/>
              </w:rPr>
              <w:t>. Построение диаграммы последовательностей системы для варианта использования «</w:t>
            </w:r>
            <w:r w:rsidR="00B86853" w:rsidRPr="00474386">
              <w:rPr>
                <w:rStyle w:val="af0"/>
                <w:rFonts w:ascii="TimesNewRomanPSMT" w:hAnsi="TimesNewRomanPSMT"/>
                <w:noProof/>
              </w:rPr>
              <w:t>Прохождение сценария</w:t>
            </w:r>
            <w:r w:rsidR="00B86853" w:rsidRPr="00474386">
              <w:rPr>
                <w:rStyle w:val="af0"/>
                <w:noProof/>
              </w:rPr>
              <w:t>»</w:t>
            </w:r>
            <w:r w:rsidR="00B86853">
              <w:rPr>
                <w:noProof/>
                <w:webHidden/>
              </w:rPr>
              <w:tab/>
            </w:r>
            <w:r w:rsidR="00B86853">
              <w:rPr>
                <w:noProof/>
                <w:webHidden/>
              </w:rPr>
              <w:fldChar w:fldCharType="begin"/>
            </w:r>
            <w:r w:rsidR="00B86853">
              <w:rPr>
                <w:noProof/>
                <w:webHidden/>
              </w:rPr>
              <w:instrText xml:space="preserve"> PAGEREF _Toc187614493 \h </w:instrText>
            </w:r>
            <w:r w:rsidR="00B86853">
              <w:rPr>
                <w:noProof/>
                <w:webHidden/>
              </w:rPr>
            </w:r>
            <w:r w:rsidR="00B86853">
              <w:rPr>
                <w:noProof/>
                <w:webHidden/>
              </w:rPr>
              <w:fldChar w:fldCharType="separate"/>
            </w:r>
            <w:r w:rsidR="00B86853">
              <w:rPr>
                <w:noProof/>
                <w:webHidden/>
              </w:rPr>
              <w:t>50</w:t>
            </w:r>
            <w:r w:rsidR="00B86853">
              <w:rPr>
                <w:noProof/>
                <w:webHidden/>
              </w:rPr>
              <w:fldChar w:fldCharType="end"/>
            </w:r>
          </w:hyperlink>
        </w:p>
        <w:p w14:paraId="6F72D9D2" w14:textId="77777777" w:rsidR="00B86853" w:rsidRDefault="00320E03">
          <w:pPr>
            <w:pStyle w:val="31"/>
            <w:tabs>
              <w:tab w:val="right" w:leader="dot" w:pos="9345"/>
            </w:tabs>
            <w:rPr>
              <w:rFonts w:asciiTheme="minorHAnsi" w:eastAsiaTheme="minorEastAsia" w:hAnsiTheme="minorHAnsi" w:cstheme="minorBidi"/>
              <w:noProof/>
              <w:sz w:val="22"/>
              <w:szCs w:val="22"/>
            </w:rPr>
          </w:pPr>
          <w:hyperlink w:anchor="_Toc187614494" w:history="1">
            <w:r w:rsidR="00B86853" w:rsidRPr="00474386">
              <w:rPr>
                <w:rStyle w:val="af0"/>
                <w:noProof/>
              </w:rPr>
              <w:t>4.3.</w:t>
            </w:r>
            <w:r w:rsidR="00B86853" w:rsidRPr="00474386">
              <w:rPr>
                <w:rStyle w:val="af0"/>
                <w:noProof/>
                <w:lang w:val="en-US"/>
              </w:rPr>
              <w:t>9</w:t>
            </w:r>
            <w:r w:rsidR="00B86853" w:rsidRPr="00474386">
              <w:rPr>
                <w:rStyle w:val="af0"/>
                <w:noProof/>
              </w:rPr>
              <w:t>. Построение диаграммы последовательностей системы для варианта использования «</w:t>
            </w:r>
            <w:r w:rsidR="00B86853" w:rsidRPr="00474386">
              <w:rPr>
                <w:rStyle w:val="af0"/>
                <w:rFonts w:ascii="TimesNewRomanPSMT" w:hAnsi="TimesNewRomanPSMT"/>
                <w:noProof/>
              </w:rPr>
              <w:t>Взаимодействие с интерактивными объектами</w:t>
            </w:r>
            <w:r w:rsidR="00B86853" w:rsidRPr="00474386">
              <w:rPr>
                <w:rStyle w:val="af0"/>
                <w:noProof/>
              </w:rPr>
              <w:t>»</w:t>
            </w:r>
            <w:r w:rsidR="00B86853">
              <w:rPr>
                <w:noProof/>
                <w:webHidden/>
              </w:rPr>
              <w:tab/>
            </w:r>
            <w:r w:rsidR="00B86853">
              <w:rPr>
                <w:noProof/>
                <w:webHidden/>
              </w:rPr>
              <w:fldChar w:fldCharType="begin"/>
            </w:r>
            <w:r w:rsidR="00B86853">
              <w:rPr>
                <w:noProof/>
                <w:webHidden/>
              </w:rPr>
              <w:instrText xml:space="preserve"> PAGEREF _Toc187614494 \h </w:instrText>
            </w:r>
            <w:r w:rsidR="00B86853">
              <w:rPr>
                <w:noProof/>
                <w:webHidden/>
              </w:rPr>
            </w:r>
            <w:r w:rsidR="00B86853">
              <w:rPr>
                <w:noProof/>
                <w:webHidden/>
              </w:rPr>
              <w:fldChar w:fldCharType="separate"/>
            </w:r>
            <w:r w:rsidR="00B86853">
              <w:rPr>
                <w:noProof/>
                <w:webHidden/>
              </w:rPr>
              <w:t>52</w:t>
            </w:r>
            <w:r w:rsidR="00B86853">
              <w:rPr>
                <w:noProof/>
                <w:webHidden/>
              </w:rPr>
              <w:fldChar w:fldCharType="end"/>
            </w:r>
          </w:hyperlink>
        </w:p>
        <w:p w14:paraId="241B3EA8" w14:textId="77777777" w:rsidR="00B86853" w:rsidRDefault="00320E03">
          <w:pPr>
            <w:pStyle w:val="21"/>
            <w:rPr>
              <w:rFonts w:asciiTheme="minorHAnsi" w:eastAsiaTheme="minorEastAsia" w:hAnsiTheme="minorHAnsi" w:cstheme="minorBidi"/>
              <w:noProof/>
              <w:sz w:val="22"/>
              <w:szCs w:val="22"/>
            </w:rPr>
          </w:pPr>
          <w:hyperlink w:anchor="_Toc187614495" w:history="1">
            <w:r w:rsidR="00B86853" w:rsidRPr="00474386">
              <w:rPr>
                <w:rStyle w:val="af0"/>
                <w:noProof/>
              </w:rPr>
              <w:t>4.4. Построение диаграмм деятельностей вариантов использования</w:t>
            </w:r>
            <w:r w:rsidR="00B86853">
              <w:rPr>
                <w:noProof/>
                <w:webHidden/>
              </w:rPr>
              <w:tab/>
            </w:r>
            <w:r w:rsidR="00B86853">
              <w:rPr>
                <w:noProof/>
                <w:webHidden/>
              </w:rPr>
              <w:fldChar w:fldCharType="begin"/>
            </w:r>
            <w:r w:rsidR="00B86853">
              <w:rPr>
                <w:noProof/>
                <w:webHidden/>
              </w:rPr>
              <w:instrText xml:space="preserve"> PAGEREF _Toc187614495 \h </w:instrText>
            </w:r>
            <w:r w:rsidR="00B86853">
              <w:rPr>
                <w:noProof/>
                <w:webHidden/>
              </w:rPr>
            </w:r>
            <w:r w:rsidR="00B86853">
              <w:rPr>
                <w:noProof/>
                <w:webHidden/>
              </w:rPr>
              <w:fldChar w:fldCharType="separate"/>
            </w:r>
            <w:r w:rsidR="00B86853">
              <w:rPr>
                <w:noProof/>
                <w:webHidden/>
              </w:rPr>
              <w:t>55</w:t>
            </w:r>
            <w:r w:rsidR="00B86853">
              <w:rPr>
                <w:noProof/>
                <w:webHidden/>
              </w:rPr>
              <w:fldChar w:fldCharType="end"/>
            </w:r>
          </w:hyperlink>
        </w:p>
        <w:p w14:paraId="443F8620" w14:textId="77777777" w:rsidR="00B86853" w:rsidRDefault="00320E03">
          <w:pPr>
            <w:pStyle w:val="21"/>
            <w:rPr>
              <w:rFonts w:asciiTheme="minorHAnsi" w:eastAsiaTheme="minorEastAsia" w:hAnsiTheme="minorHAnsi" w:cstheme="minorBidi"/>
              <w:noProof/>
              <w:sz w:val="22"/>
              <w:szCs w:val="22"/>
            </w:rPr>
          </w:pPr>
          <w:hyperlink w:anchor="_Toc187614496" w:history="1">
            <w:r w:rsidR="00B86853" w:rsidRPr="00474386">
              <w:rPr>
                <w:rStyle w:val="af0"/>
                <w:noProof/>
              </w:rPr>
              <w:t>4.5. Построение диаграммы перехода состояний</w:t>
            </w:r>
            <w:r w:rsidR="00B86853">
              <w:rPr>
                <w:noProof/>
                <w:webHidden/>
              </w:rPr>
              <w:tab/>
            </w:r>
            <w:r w:rsidR="00B86853">
              <w:rPr>
                <w:noProof/>
                <w:webHidden/>
              </w:rPr>
              <w:fldChar w:fldCharType="begin"/>
            </w:r>
            <w:r w:rsidR="00B86853">
              <w:rPr>
                <w:noProof/>
                <w:webHidden/>
              </w:rPr>
              <w:instrText xml:space="preserve"> PAGEREF _Toc187614496 \h </w:instrText>
            </w:r>
            <w:r w:rsidR="00B86853">
              <w:rPr>
                <w:noProof/>
                <w:webHidden/>
              </w:rPr>
            </w:r>
            <w:r w:rsidR="00B86853">
              <w:rPr>
                <w:noProof/>
                <w:webHidden/>
              </w:rPr>
              <w:fldChar w:fldCharType="separate"/>
            </w:r>
            <w:r w:rsidR="00B86853">
              <w:rPr>
                <w:noProof/>
                <w:webHidden/>
              </w:rPr>
              <w:t>60</w:t>
            </w:r>
            <w:r w:rsidR="00B86853">
              <w:rPr>
                <w:noProof/>
                <w:webHidden/>
              </w:rPr>
              <w:fldChar w:fldCharType="end"/>
            </w:r>
          </w:hyperlink>
        </w:p>
        <w:p w14:paraId="54096452" w14:textId="77777777" w:rsidR="00B86853" w:rsidRDefault="00320E03">
          <w:pPr>
            <w:pStyle w:val="11"/>
            <w:tabs>
              <w:tab w:val="right" w:leader="dot" w:pos="9345"/>
            </w:tabs>
            <w:rPr>
              <w:rFonts w:asciiTheme="minorHAnsi" w:eastAsiaTheme="minorEastAsia" w:hAnsiTheme="minorHAnsi" w:cstheme="minorBidi"/>
              <w:noProof/>
              <w:sz w:val="22"/>
              <w:szCs w:val="22"/>
            </w:rPr>
          </w:pPr>
          <w:hyperlink w:anchor="_Toc187614497" w:history="1">
            <w:r w:rsidR="00B86853" w:rsidRPr="00474386">
              <w:rPr>
                <w:rStyle w:val="af0"/>
                <w:noProof/>
              </w:rPr>
              <w:t>5.Проектирование системы</w:t>
            </w:r>
            <w:r w:rsidR="00B86853">
              <w:rPr>
                <w:noProof/>
                <w:webHidden/>
              </w:rPr>
              <w:tab/>
            </w:r>
            <w:r w:rsidR="00B86853">
              <w:rPr>
                <w:noProof/>
                <w:webHidden/>
              </w:rPr>
              <w:fldChar w:fldCharType="begin"/>
            </w:r>
            <w:r w:rsidR="00B86853">
              <w:rPr>
                <w:noProof/>
                <w:webHidden/>
              </w:rPr>
              <w:instrText xml:space="preserve"> PAGEREF _Toc187614497 \h </w:instrText>
            </w:r>
            <w:r w:rsidR="00B86853">
              <w:rPr>
                <w:noProof/>
                <w:webHidden/>
              </w:rPr>
            </w:r>
            <w:r w:rsidR="00B86853">
              <w:rPr>
                <w:noProof/>
                <w:webHidden/>
              </w:rPr>
              <w:fldChar w:fldCharType="separate"/>
            </w:r>
            <w:r w:rsidR="00B86853">
              <w:rPr>
                <w:noProof/>
                <w:webHidden/>
              </w:rPr>
              <w:t>63</w:t>
            </w:r>
            <w:r w:rsidR="00B86853">
              <w:rPr>
                <w:noProof/>
                <w:webHidden/>
              </w:rPr>
              <w:fldChar w:fldCharType="end"/>
            </w:r>
          </w:hyperlink>
        </w:p>
        <w:p w14:paraId="075A90CF" w14:textId="77777777" w:rsidR="00B86853" w:rsidRDefault="00320E03">
          <w:pPr>
            <w:pStyle w:val="21"/>
            <w:rPr>
              <w:rFonts w:asciiTheme="minorHAnsi" w:eastAsiaTheme="minorEastAsia" w:hAnsiTheme="minorHAnsi" w:cstheme="minorBidi"/>
              <w:noProof/>
              <w:sz w:val="22"/>
              <w:szCs w:val="22"/>
            </w:rPr>
          </w:pPr>
          <w:hyperlink w:anchor="_Toc187614498" w:history="1">
            <w:r w:rsidR="00B86853" w:rsidRPr="00474386">
              <w:rPr>
                <w:rStyle w:val="af0"/>
                <w:rFonts w:eastAsiaTheme="minorHAnsi"/>
                <w:noProof/>
                <w:lang w:eastAsia="en-US"/>
              </w:rPr>
              <w:t>5.1. Проектирование структуры системы и построение диаграмм пакетов</w:t>
            </w:r>
            <w:r w:rsidR="00B86853">
              <w:rPr>
                <w:noProof/>
                <w:webHidden/>
              </w:rPr>
              <w:tab/>
            </w:r>
            <w:r w:rsidR="00B86853">
              <w:rPr>
                <w:noProof/>
                <w:webHidden/>
              </w:rPr>
              <w:fldChar w:fldCharType="begin"/>
            </w:r>
            <w:r w:rsidR="00B86853">
              <w:rPr>
                <w:noProof/>
                <w:webHidden/>
              </w:rPr>
              <w:instrText xml:space="preserve"> PAGEREF _Toc187614498 \h </w:instrText>
            </w:r>
            <w:r w:rsidR="00B86853">
              <w:rPr>
                <w:noProof/>
                <w:webHidden/>
              </w:rPr>
            </w:r>
            <w:r w:rsidR="00B86853">
              <w:rPr>
                <w:noProof/>
                <w:webHidden/>
              </w:rPr>
              <w:fldChar w:fldCharType="separate"/>
            </w:r>
            <w:r w:rsidR="00B86853">
              <w:rPr>
                <w:noProof/>
                <w:webHidden/>
              </w:rPr>
              <w:t>63</w:t>
            </w:r>
            <w:r w:rsidR="00B86853">
              <w:rPr>
                <w:noProof/>
                <w:webHidden/>
              </w:rPr>
              <w:fldChar w:fldCharType="end"/>
            </w:r>
          </w:hyperlink>
        </w:p>
        <w:p w14:paraId="387201B5" w14:textId="77777777" w:rsidR="00B86853" w:rsidRDefault="00320E03">
          <w:pPr>
            <w:pStyle w:val="21"/>
            <w:rPr>
              <w:rFonts w:asciiTheme="minorHAnsi" w:eastAsiaTheme="minorEastAsia" w:hAnsiTheme="minorHAnsi" w:cstheme="minorBidi"/>
              <w:noProof/>
              <w:sz w:val="22"/>
              <w:szCs w:val="22"/>
            </w:rPr>
          </w:pPr>
          <w:hyperlink w:anchor="_Toc187614499" w:history="1">
            <w:r w:rsidR="00B86853" w:rsidRPr="00474386">
              <w:rPr>
                <w:rStyle w:val="af0"/>
                <w:noProof/>
                <w:lang w:eastAsia="en-US"/>
              </w:rPr>
              <w:t>5.2. Проектирование классов пакета «</w:t>
            </w:r>
            <w:r w:rsidR="00B86853" w:rsidRPr="00474386">
              <w:rPr>
                <w:rStyle w:val="af0"/>
                <w:noProof/>
                <w:lang w:val="en-US"/>
              </w:rPr>
              <w:t>SimulationTemplates</w:t>
            </w:r>
            <w:r w:rsidR="00B86853" w:rsidRPr="00474386">
              <w:rPr>
                <w:rStyle w:val="af0"/>
                <w:noProof/>
              </w:rPr>
              <w:t>/</w:t>
            </w:r>
            <w:r w:rsidR="00B86853" w:rsidRPr="00474386">
              <w:rPr>
                <w:rStyle w:val="af0"/>
                <w:noProof/>
                <w:lang w:val="en-US"/>
              </w:rPr>
              <w:t>BaseInteract</w:t>
            </w:r>
            <w:r w:rsidR="00B86853" w:rsidRPr="00474386">
              <w:rPr>
                <w:rStyle w:val="af0"/>
                <w:noProof/>
                <w:lang w:eastAsia="en-US"/>
              </w:rPr>
              <w:t>»</w:t>
            </w:r>
            <w:r w:rsidR="00B86853">
              <w:rPr>
                <w:noProof/>
                <w:webHidden/>
              </w:rPr>
              <w:tab/>
            </w:r>
            <w:r w:rsidR="00B86853">
              <w:rPr>
                <w:noProof/>
                <w:webHidden/>
              </w:rPr>
              <w:fldChar w:fldCharType="begin"/>
            </w:r>
            <w:r w:rsidR="00B86853">
              <w:rPr>
                <w:noProof/>
                <w:webHidden/>
              </w:rPr>
              <w:instrText xml:space="preserve"> PAGEREF _Toc187614499 \h </w:instrText>
            </w:r>
            <w:r w:rsidR="00B86853">
              <w:rPr>
                <w:noProof/>
                <w:webHidden/>
              </w:rPr>
            </w:r>
            <w:r w:rsidR="00B86853">
              <w:rPr>
                <w:noProof/>
                <w:webHidden/>
              </w:rPr>
              <w:fldChar w:fldCharType="separate"/>
            </w:r>
            <w:r w:rsidR="00B86853">
              <w:rPr>
                <w:noProof/>
                <w:webHidden/>
              </w:rPr>
              <w:t>64</w:t>
            </w:r>
            <w:r w:rsidR="00B86853">
              <w:rPr>
                <w:noProof/>
                <w:webHidden/>
              </w:rPr>
              <w:fldChar w:fldCharType="end"/>
            </w:r>
          </w:hyperlink>
        </w:p>
        <w:p w14:paraId="08B8528D" w14:textId="77777777" w:rsidR="00B86853" w:rsidRDefault="00320E03">
          <w:pPr>
            <w:pStyle w:val="31"/>
            <w:tabs>
              <w:tab w:val="right" w:leader="dot" w:pos="9345"/>
            </w:tabs>
            <w:rPr>
              <w:rFonts w:asciiTheme="minorHAnsi" w:eastAsiaTheme="minorEastAsia" w:hAnsiTheme="minorHAnsi" w:cstheme="minorBidi"/>
              <w:noProof/>
              <w:sz w:val="22"/>
              <w:szCs w:val="22"/>
            </w:rPr>
          </w:pPr>
          <w:hyperlink w:anchor="_Toc187614500" w:history="1">
            <w:r w:rsidR="00B86853" w:rsidRPr="00474386">
              <w:rPr>
                <w:rStyle w:val="af0"/>
                <w:noProof/>
                <w:lang w:eastAsia="en-US"/>
              </w:rPr>
              <w:t>5.2.1. Построение исходной диаграммы классов пакета «</w:t>
            </w:r>
            <w:r w:rsidR="00B86853" w:rsidRPr="00474386">
              <w:rPr>
                <w:rStyle w:val="af0"/>
                <w:noProof/>
                <w:lang w:val="en-US"/>
              </w:rPr>
              <w:t>SimulationTemplates</w:t>
            </w:r>
            <w:r w:rsidR="00B86853" w:rsidRPr="00474386">
              <w:rPr>
                <w:rStyle w:val="af0"/>
                <w:noProof/>
              </w:rPr>
              <w:t>/</w:t>
            </w:r>
            <w:r w:rsidR="00B86853" w:rsidRPr="00474386">
              <w:rPr>
                <w:rStyle w:val="af0"/>
                <w:noProof/>
                <w:lang w:val="en-US"/>
              </w:rPr>
              <w:t>BaseInteract</w:t>
            </w:r>
            <w:r w:rsidR="00B86853" w:rsidRPr="00474386">
              <w:rPr>
                <w:rStyle w:val="af0"/>
                <w:noProof/>
                <w:lang w:eastAsia="en-US"/>
              </w:rPr>
              <w:t>»</w:t>
            </w:r>
            <w:r w:rsidR="00B86853">
              <w:rPr>
                <w:noProof/>
                <w:webHidden/>
              </w:rPr>
              <w:tab/>
            </w:r>
            <w:r w:rsidR="00B86853">
              <w:rPr>
                <w:noProof/>
                <w:webHidden/>
              </w:rPr>
              <w:fldChar w:fldCharType="begin"/>
            </w:r>
            <w:r w:rsidR="00B86853">
              <w:rPr>
                <w:noProof/>
                <w:webHidden/>
              </w:rPr>
              <w:instrText xml:space="preserve"> PAGEREF _Toc187614500 \h </w:instrText>
            </w:r>
            <w:r w:rsidR="00B86853">
              <w:rPr>
                <w:noProof/>
                <w:webHidden/>
              </w:rPr>
            </w:r>
            <w:r w:rsidR="00B86853">
              <w:rPr>
                <w:noProof/>
                <w:webHidden/>
              </w:rPr>
              <w:fldChar w:fldCharType="separate"/>
            </w:r>
            <w:r w:rsidR="00B86853">
              <w:rPr>
                <w:noProof/>
                <w:webHidden/>
              </w:rPr>
              <w:t>64</w:t>
            </w:r>
            <w:r w:rsidR="00B86853">
              <w:rPr>
                <w:noProof/>
                <w:webHidden/>
              </w:rPr>
              <w:fldChar w:fldCharType="end"/>
            </w:r>
          </w:hyperlink>
        </w:p>
        <w:p w14:paraId="22439DE0" w14:textId="77777777" w:rsidR="00B86853" w:rsidRDefault="00320E03">
          <w:pPr>
            <w:pStyle w:val="31"/>
            <w:tabs>
              <w:tab w:val="right" w:leader="dot" w:pos="9345"/>
            </w:tabs>
            <w:rPr>
              <w:rFonts w:asciiTheme="minorHAnsi" w:eastAsiaTheme="minorEastAsia" w:hAnsiTheme="minorHAnsi" w:cstheme="minorBidi"/>
              <w:noProof/>
              <w:sz w:val="22"/>
              <w:szCs w:val="22"/>
            </w:rPr>
          </w:pPr>
          <w:hyperlink w:anchor="_Toc187614501" w:history="1">
            <w:r w:rsidR="00B86853" w:rsidRPr="00474386">
              <w:rPr>
                <w:rStyle w:val="af0"/>
                <w:rFonts w:eastAsiaTheme="minorHAnsi"/>
                <w:noProof/>
                <w:lang w:eastAsia="en-US"/>
              </w:rPr>
              <w:t xml:space="preserve">5.2.2. Построение диаграммы последовательности взаимодействия объектов классов пакета </w:t>
            </w:r>
            <w:r w:rsidR="00B86853" w:rsidRPr="00474386">
              <w:rPr>
                <w:rStyle w:val="af0"/>
                <w:noProof/>
                <w:lang w:eastAsia="en-US"/>
              </w:rPr>
              <w:t>«</w:t>
            </w:r>
            <w:r w:rsidR="00B86853" w:rsidRPr="00474386">
              <w:rPr>
                <w:rStyle w:val="af0"/>
                <w:noProof/>
                <w:lang w:val="en-US"/>
              </w:rPr>
              <w:t>SimulationTemplates</w:t>
            </w:r>
            <w:r w:rsidR="00B86853" w:rsidRPr="00474386">
              <w:rPr>
                <w:rStyle w:val="af0"/>
                <w:noProof/>
              </w:rPr>
              <w:t>/</w:t>
            </w:r>
            <w:r w:rsidR="00B86853" w:rsidRPr="00474386">
              <w:rPr>
                <w:rStyle w:val="af0"/>
                <w:noProof/>
                <w:lang w:val="en-US"/>
              </w:rPr>
              <w:t>BaseInteract</w:t>
            </w:r>
            <w:r w:rsidR="00B86853" w:rsidRPr="00474386">
              <w:rPr>
                <w:rStyle w:val="af0"/>
                <w:noProof/>
                <w:lang w:eastAsia="en-US"/>
              </w:rPr>
              <w:t>»</w:t>
            </w:r>
            <w:r w:rsidR="00B86853">
              <w:rPr>
                <w:noProof/>
                <w:webHidden/>
              </w:rPr>
              <w:tab/>
            </w:r>
            <w:r w:rsidR="00B86853">
              <w:rPr>
                <w:noProof/>
                <w:webHidden/>
              </w:rPr>
              <w:fldChar w:fldCharType="begin"/>
            </w:r>
            <w:r w:rsidR="00B86853">
              <w:rPr>
                <w:noProof/>
                <w:webHidden/>
              </w:rPr>
              <w:instrText xml:space="preserve"> PAGEREF _Toc187614501 \h </w:instrText>
            </w:r>
            <w:r w:rsidR="00B86853">
              <w:rPr>
                <w:noProof/>
                <w:webHidden/>
              </w:rPr>
            </w:r>
            <w:r w:rsidR="00B86853">
              <w:rPr>
                <w:noProof/>
                <w:webHidden/>
              </w:rPr>
              <w:fldChar w:fldCharType="separate"/>
            </w:r>
            <w:r w:rsidR="00B86853">
              <w:rPr>
                <w:noProof/>
                <w:webHidden/>
              </w:rPr>
              <w:t>66</w:t>
            </w:r>
            <w:r w:rsidR="00B86853">
              <w:rPr>
                <w:noProof/>
                <w:webHidden/>
              </w:rPr>
              <w:fldChar w:fldCharType="end"/>
            </w:r>
          </w:hyperlink>
        </w:p>
        <w:p w14:paraId="170C6C20" w14:textId="77777777" w:rsidR="00B86853" w:rsidRDefault="00320E03">
          <w:pPr>
            <w:pStyle w:val="31"/>
            <w:tabs>
              <w:tab w:val="right" w:leader="dot" w:pos="9345"/>
            </w:tabs>
            <w:rPr>
              <w:rFonts w:asciiTheme="minorHAnsi" w:eastAsiaTheme="minorEastAsia" w:hAnsiTheme="minorHAnsi" w:cstheme="minorBidi"/>
              <w:noProof/>
              <w:sz w:val="22"/>
              <w:szCs w:val="22"/>
            </w:rPr>
          </w:pPr>
          <w:hyperlink w:anchor="_Toc187614502" w:history="1">
            <w:r w:rsidR="00B86853" w:rsidRPr="00474386">
              <w:rPr>
                <w:rStyle w:val="af0"/>
                <w:rFonts w:eastAsiaTheme="minorHAnsi"/>
                <w:noProof/>
                <w:lang w:eastAsia="en-US"/>
              </w:rPr>
              <w:t>5.2.3. Построение диаграммы кооперации пакета «</w:t>
            </w:r>
            <w:r w:rsidR="00B86853" w:rsidRPr="00474386">
              <w:rPr>
                <w:rStyle w:val="af0"/>
                <w:rFonts w:eastAsiaTheme="minorHAnsi"/>
                <w:noProof/>
                <w:lang w:val="en-US" w:eastAsia="en-US"/>
              </w:rPr>
              <w:t>SimulationTemplates</w:t>
            </w:r>
            <w:r w:rsidR="00B86853" w:rsidRPr="00474386">
              <w:rPr>
                <w:rStyle w:val="af0"/>
                <w:rFonts w:eastAsiaTheme="minorHAnsi"/>
                <w:noProof/>
                <w:lang w:eastAsia="en-US"/>
              </w:rPr>
              <w:t>/</w:t>
            </w:r>
            <w:r w:rsidR="00B86853" w:rsidRPr="00474386">
              <w:rPr>
                <w:rStyle w:val="af0"/>
                <w:rFonts w:eastAsiaTheme="minorHAnsi"/>
                <w:noProof/>
                <w:lang w:val="en-US" w:eastAsia="en-US"/>
              </w:rPr>
              <w:t>BaseInteract</w:t>
            </w:r>
            <w:r w:rsidR="00B86853" w:rsidRPr="00474386">
              <w:rPr>
                <w:rStyle w:val="af0"/>
                <w:rFonts w:eastAsiaTheme="minorHAnsi"/>
                <w:noProof/>
                <w:lang w:eastAsia="en-US"/>
              </w:rPr>
              <w:t>»</w:t>
            </w:r>
            <w:r w:rsidR="00B86853">
              <w:rPr>
                <w:noProof/>
                <w:webHidden/>
              </w:rPr>
              <w:tab/>
            </w:r>
            <w:r w:rsidR="00B86853">
              <w:rPr>
                <w:noProof/>
                <w:webHidden/>
              </w:rPr>
              <w:fldChar w:fldCharType="begin"/>
            </w:r>
            <w:r w:rsidR="00B86853">
              <w:rPr>
                <w:noProof/>
                <w:webHidden/>
              </w:rPr>
              <w:instrText xml:space="preserve"> PAGEREF _Toc187614502 \h </w:instrText>
            </w:r>
            <w:r w:rsidR="00B86853">
              <w:rPr>
                <w:noProof/>
                <w:webHidden/>
              </w:rPr>
            </w:r>
            <w:r w:rsidR="00B86853">
              <w:rPr>
                <w:noProof/>
                <w:webHidden/>
              </w:rPr>
              <w:fldChar w:fldCharType="separate"/>
            </w:r>
            <w:r w:rsidR="00B86853">
              <w:rPr>
                <w:noProof/>
                <w:webHidden/>
              </w:rPr>
              <w:t>71</w:t>
            </w:r>
            <w:r w:rsidR="00B86853">
              <w:rPr>
                <w:noProof/>
                <w:webHidden/>
              </w:rPr>
              <w:fldChar w:fldCharType="end"/>
            </w:r>
          </w:hyperlink>
        </w:p>
        <w:p w14:paraId="529CC19E" w14:textId="77777777" w:rsidR="00B86853" w:rsidRDefault="00320E03">
          <w:pPr>
            <w:pStyle w:val="31"/>
            <w:tabs>
              <w:tab w:val="right" w:leader="dot" w:pos="9345"/>
            </w:tabs>
            <w:rPr>
              <w:rFonts w:asciiTheme="minorHAnsi" w:eastAsiaTheme="minorEastAsia" w:hAnsiTheme="minorHAnsi" w:cstheme="minorBidi"/>
              <w:noProof/>
              <w:sz w:val="22"/>
              <w:szCs w:val="22"/>
            </w:rPr>
          </w:pPr>
          <w:hyperlink w:anchor="_Toc187614503" w:history="1">
            <w:r w:rsidR="00B86853" w:rsidRPr="00474386">
              <w:rPr>
                <w:rStyle w:val="af0"/>
                <w:rFonts w:eastAsiaTheme="minorHAnsi"/>
                <w:noProof/>
                <w:lang w:eastAsia="en-US"/>
              </w:rPr>
              <w:t>5.2.4. Построение уточненной диаграммы классов пакета «</w:t>
            </w:r>
            <w:r w:rsidR="00B86853" w:rsidRPr="00474386">
              <w:rPr>
                <w:rStyle w:val="af0"/>
                <w:rFonts w:eastAsiaTheme="minorHAnsi"/>
                <w:noProof/>
                <w:lang w:val="en-US" w:eastAsia="en-US"/>
              </w:rPr>
              <w:t>SimulationTemplates</w:t>
            </w:r>
            <w:r w:rsidR="00B86853" w:rsidRPr="00474386">
              <w:rPr>
                <w:rStyle w:val="af0"/>
                <w:rFonts w:eastAsiaTheme="minorHAnsi"/>
                <w:noProof/>
                <w:lang w:eastAsia="en-US"/>
              </w:rPr>
              <w:t>/</w:t>
            </w:r>
            <w:r w:rsidR="00B86853" w:rsidRPr="00474386">
              <w:rPr>
                <w:rStyle w:val="af0"/>
                <w:rFonts w:eastAsiaTheme="minorHAnsi"/>
                <w:noProof/>
                <w:lang w:val="en-US" w:eastAsia="en-US"/>
              </w:rPr>
              <w:t>BaseInteract</w:t>
            </w:r>
            <w:r w:rsidR="00B86853" w:rsidRPr="00474386">
              <w:rPr>
                <w:rStyle w:val="af0"/>
                <w:rFonts w:eastAsiaTheme="minorHAnsi"/>
                <w:noProof/>
                <w:lang w:eastAsia="en-US"/>
              </w:rPr>
              <w:t>»</w:t>
            </w:r>
            <w:r w:rsidR="00B86853">
              <w:rPr>
                <w:noProof/>
                <w:webHidden/>
              </w:rPr>
              <w:tab/>
            </w:r>
            <w:r w:rsidR="00B86853">
              <w:rPr>
                <w:noProof/>
                <w:webHidden/>
              </w:rPr>
              <w:fldChar w:fldCharType="begin"/>
            </w:r>
            <w:r w:rsidR="00B86853">
              <w:rPr>
                <w:noProof/>
                <w:webHidden/>
              </w:rPr>
              <w:instrText xml:space="preserve"> PAGEREF _Toc187614503 \h </w:instrText>
            </w:r>
            <w:r w:rsidR="00B86853">
              <w:rPr>
                <w:noProof/>
                <w:webHidden/>
              </w:rPr>
            </w:r>
            <w:r w:rsidR="00B86853">
              <w:rPr>
                <w:noProof/>
                <w:webHidden/>
              </w:rPr>
              <w:fldChar w:fldCharType="separate"/>
            </w:r>
            <w:r w:rsidR="00B86853">
              <w:rPr>
                <w:noProof/>
                <w:webHidden/>
              </w:rPr>
              <w:t>72</w:t>
            </w:r>
            <w:r w:rsidR="00B86853">
              <w:rPr>
                <w:noProof/>
                <w:webHidden/>
              </w:rPr>
              <w:fldChar w:fldCharType="end"/>
            </w:r>
          </w:hyperlink>
        </w:p>
        <w:p w14:paraId="62BCBADD" w14:textId="77777777" w:rsidR="00B86853" w:rsidRDefault="00320E03">
          <w:pPr>
            <w:pStyle w:val="21"/>
            <w:rPr>
              <w:rFonts w:asciiTheme="minorHAnsi" w:eastAsiaTheme="minorEastAsia" w:hAnsiTheme="minorHAnsi" w:cstheme="minorBidi"/>
              <w:noProof/>
              <w:sz w:val="22"/>
              <w:szCs w:val="22"/>
            </w:rPr>
          </w:pPr>
          <w:hyperlink w:anchor="_Toc187614504" w:history="1">
            <w:r w:rsidR="00B86853" w:rsidRPr="00474386">
              <w:rPr>
                <w:rStyle w:val="af0"/>
                <w:noProof/>
              </w:rPr>
              <w:t>5.3. Построение диаграммы компонентов</w:t>
            </w:r>
            <w:r w:rsidR="00B86853">
              <w:rPr>
                <w:noProof/>
                <w:webHidden/>
              </w:rPr>
              <w:tab/>
            </w:r>
            <w:r w:rsidR="00B86853">
              <w:rPr>
                <w:noProof/>
                <w:webHidden/>
              </w:rPr>
              <w:fldChar w:fldCharType="begin"/>
            </w:r>
            <w:r w:rsidR="00B86853">
              <w:rPr>
                <w:noProof/>
                <w:webHidden/>
              </w:rPr>
              <w:instrText xml:space="preserve"> PAGEREF _Toc187614504 \h </w:instrText>
            </w:r>
            <w:r w:rsidR="00B86853">
              <w:rPr>
                <w:noProof/>
                <w:webHidden/>
              </w:rPr>
            </w:r>
            <w:r w:rsidR="00B86853">
              <w:rPr>
                <w:noProof/>
                <w:webHidden/>
              </w:rPr>
              <w:fldChar w:fldCharType="separate"/>
            </w:r>
            <w:r w:rsidR="00B86853">
              <w:rPr>
                <w:noProof/>
                <w:webHidden/>
              </w:rPr>
              <w:t>79</w:t>
            </w:r>
            <w:r w:rsidR="00B86853">
              <w:rPr>
                <w:noProof/>
                <w:webHidden/>
              </w:rPr>
              <w:fldChar w:fldCharType="end"/>
            </w:r>
          </w:hyperlink>
        </w:p>
        <w:p w14:paraId="7D59A2C6" w14:textId="77777777" w:rsidR="00B86853" w:rsidRDefault="00320E03">
          <w:pPr>
            <w:pStyle w:val="21"/>
            <w:rPr>
              <w:rFonts w:asciiTheme="minorHAnsi" w:eastAsiaTheme="minorEastAsia" w:hAnsiTheme="minorHAnsi" w:cstheme="minorBidi"/>
              <w:noProof/>
              <w:sz w:val="22"/>
              <w:szCs w:val="22"/>
            </w:rPr>
          </w:pPr>
          <w:hyperlink w:anchor="_Toc187614505" w:history="1">
            <w:r w:rsidR="00B86853" w:rsidRPr="00474386">
              <w:rPr>
                <w:rStyle w:val="af0"/>
                <w:noProof/>
              </w:rPr>
              <w:t>5.4. Построение диаграммы размещения</w:t>
            </w:r>
            <w:r w:rsidR="00B86853">
              <w:rPr>
                <w:noProof/>
                <w:webHidden/>
              </w:rPr>
              <w:tab/>
            </w:r>
            <w:r w:rsidR="00B86853">
              <w:rPr>
                <w:noProof/>
                <w:webHidden/>
              </w:rPr>
              <w:fldChar w:fldCharType="begin"/>
            </w:r>
            <w:r w:rsidR="00B86853">
              <w:rPr>
                <w:noProof/>
                <w:webHidden/>
              </w:rPr>
              <w:instrText xml:space="preserve"> PAGEREF _Toc187614505 \h </w:instrText>
            </w:r>
            <w:r w:rsidR="00B86853">
              <w:rPr>
                <w:noProof/>
                <w:webHidden/>
              </w:rPr>
            </w:r>
            <w:r w:rsidR="00B86853">
              <w:rPr>
                <w:noProof/>
                <w:webHidden/>
              </w:rPr>
              <w:fldChar w:fldCharType="separate"/>
            </w:r>
            <w:r w:rsidR="00B86853">
              <w:rPr>
                <w:noProof/>
                <w:webHidden/>
              </w:rPr>
              <w:t>85</w:t>
            </w:r>
            <w:r w:rsidR="00B86853">
              <w:rPr>
                <w:noProof/>
                <w:webHidden/>
              </w:rPr>
              <w:fldChar w:fldCharType="end"/>
            </w:r>
          </w:hyperlink>
        </w:p>
        <w:p w14:paraId="72C674BF" w14:textId="77777777" w:rsidR="00B86853" w:rsidRDefault="00320E03">
          <w:pPr>
            <w:pStyle w:val="11"/>
            <w:tabs>
              <w:tab w:val="right" w:leader="dot" w:pos="9345"/>
            </w:tabs>
            <w:rPr>
              <w:rFonts w:asciiTheme="minorHAnsi" w:eastAsiaTheme="minorEastAsia" w:hAnsiTheme="minorHAnsi" w:cstheme="minorBidi"/>
              <w:noProof/>
              <w:sz w:val="22"/>
              <w:szCs w:val="22"/>
            </w:rPr>
          </w:pPr>
          <w:hyperlink w:anchor="_Toc187614506" w:history="1">
            <w:r w:rsidR="00B86853" w:rsidRPr="00474386">
              <w:rPr>
                <w:rStyle w:val="af0"/>
                <w:noProof/>
              </w:rPr>
              <w:t>6. Тестирование системы</w:t>
            </w:r>
            <w:r w:rsidR="00B86853">
              <w:rPr>
                <w:noProof/>
                <w:webHidden/>
              </w:rPr>
              <w:tab/>
            </w:r>
            <w:r w:rsidR="00B86853">
              <w:rPr>
                <w:noProof/>
                <w:webHidden/>
              </w:rPr>
              <w:fldChar w:fldCharType="begin"/>
            </w:r>
            <w:r w:rsidR="00B86853">
              <w:rPr>
                <w:noProof/>
                <w:webHidden/>
              </w:rPr>
              <w:instrText xml:space="preserve"> PAGEREF _Toc187614506 \h </w:instrText>
            </w:r>
            <w:r w:rsidR="00B86853">
              <w:rPr>
                <w:noProof/>
                <w:webHidden/>
              </w:rPr>
            </w:r>
            <w:r w:rsidR="00B86853">
              <w:rPr>
                <w:noProof/>
                <w:webHidden/>
              </w:rPr>
              <w:fldChar w:fldCharType="separate"/>
            </w:r>
            <w:r w:rsidR="00B86853">
              <w:rPr>
                <w:noProof/>
                <w:webHidden/>
              </w:rPr>
              <w:t>87</w:t>
            </w:r>
            <w:r w:rsidR="00B86853">
              <w:rPr>
                <w:noProof/>
                <w:webHidden/>
              </w:rPr>
              <w:fldChar w:fldCharType="end"/>
            </w:r>
          </w:hyperlink>
        </w:p>
        <w:p w14:paraId="4279B61A" w14:textId="77777777" w:rsidR="00B86853" w:rsidRDefault="00320E03">
          <w:pPr>
            <w:pStyle w:val="11"/>
            <w:tabs>
              <w:tab w:val="right" w:leader="dot" w:pos="9345"/>
            </w:tabs>
            <w:rPr>
              <w:rFonts w:asciiTheme="minorHAnsi" w:eastAsiaTheme="minorEastAsia" w:hAnsiTheme="minorHAnsi" w:cstheme="minorBidi"/>
              <w:noProof/>
              <w:sz w:val="22"/>
              <w:szCs w:val="22"/>
            </w:rPr>
          </w:pPr>
          <w:hyperlink w:anchor="_Toc187614507" w:history="1">
            <w:r w:rsidR="00B86853" w:rsidRPr="00474386">
              <w:rPr>
                <w:rStyle w:val="af0"/>
                <w:noProof/>
              </w:rPr>
              <w:t>Заключение</w:t>
            </w:r>
            <w:r w:rsidR="00B86853">
              <w:rPr>
                <w:noProof/>
                <w:webHidden/>
              </w:rPr>
              <w:tab/>
            </w:r>
            <w:r w:rsidR="00B86853">
              <w:rPr>
                <w:noProof/>
                <w:webHidden/>
              </w:rPr>
              <w:fldChar w:fldCharType="begin"/>
            </w:r>
            <w:r w:rsidR="00B86853">
              <w:rPr>
                <w:noProof/>
                <w:webHidden/>
              </w:rPr>
              <w:instrText xml:space="preserve"> PAGEREF _Toc187614507 \h </w:instrText>
            </w:r>
            <w:r w:rsidR="00B86853">
              <w:rPr>
                <w:noProof/>
                <w:webHidden/>
              </w:rPr>
            </w:r>
            <w:r w:rsidR="00B86853">
              <w:rPr>
                <w:noProof/>
                <w:webHidden/>
              </w:rPr>
              <w:fldChar w:fldCharType="separate"/>
            </w:r>
            <w:r w:rsidR="00B86853">
              <w:rPr>
                <w:noProof/>
                <w:webHidden/>
              </w:rPr>
              <w:t>89</w:t>
            </w:r>
            <w:r w:rsidR="00B86853">
              <w:rPr>
                <w:noProof/>
                <w:webHidden/>
              </w:rPr>
              <w:fldChar w:fldCharType="end"/>
            </w:r>
          </w:hyperlink>
        </w:p>
        <w:p w14:paraId="524BE0E1" w14:textId="77777777" w:rsidR="00B86853" w:rsidRDefault="00320E03">
          <w:pPr>
            <w:pStyle w:val="11"/>
            <w:tabs>
              <w:tab w:val="right" w:leader="dot" w:pos="9345"/>
            </w:tabs>
            <w:rPr>
              <w:rFonts w:asciiTheme="minorHAnsi" w:eastAsiaTheme="minorEastAsia" w:hAnsiTheme="minorHAnsi" w:cstheme="minorBidi"/>
              <w:noProof/>
              <w:sz w:val="22"/>
              <w:szCs w:val="22"/>
            </w:rPr>
          </w:pPr>
          <w:hyperlink w:anchor="_Toc187614508" w:history="1">
            <w:r w:rsidR="00B86853" w:rsidRPr="00474386">
              <w:rPr>
                <w:rStyle w:val="af0"/>
                <w:noProof/>
              </w:rPr>
              <w:t>Список литературы</w:t>
            </w:r>
            <w:r w:rsidR="00B86853">
              <w:rPr>
                <w:noProof/>
                <w:webHidden/>
              </w:rPr>
              <w:tab/>
            </w:r>
            <w:r w:rsidR="00B86853">
              <w:rPr>
                <w:noProof/>
                <w:webHidden/>
              </w:rPr>
              <w:fldChar w:fldCharType="begin"/>
            </w:r>
            <w:r w:rsidR="00B86853">
              <w:rPr>
                <w:noProof/>
                <w:webHidden/>
              </w:rPr>
              <w:instrText xml:space="preserve"> PAGEREF _Toc187614508 \h </w:instrText>
            </w:r>
            <w:r w:rsidR="00B86853">
              <w:rPr>
                <w:noProof/>
                <w:webHidden/>
              </w:rPr>
            </w:r>
            <w:r w:rsidR="00B86853">
              <w:rPr>
                <w:noProof/>
                <w:webHidden/>
              </w:rPr>
              <w:fldChar w:fldCharType="separate"/>
            </w:r>
            <w:r w:rsidR="00B86853">
              <w:rPr>
                <w:noProof/>
                <w:webHidden/>
              </w:rPr>
              <w:t>90</w:t>
            </w:r>
            <w:r w:rsidR="00B86853">
              <w:rPr>
                <w:noProof/>
                <w:webHidden/>
              </w:rPr>
              <w:fldChar w:fldCharType="end"/>
            </w:r>
          </w:hyperlink>
        </w:p>
        <w:p w14:paraId="43FF04FC" w14:textId="77777777" w:rsidR="00B86853" w:rsidRDefault="00320E03">
          <w:pPr>
            <w:pStyle w:val="11"/>
            <w:tabs>
              <w:tab w:val="right" w:leader="dot" w:pos="9345"/>
            </w:tabs>
            <w:rPr>
              <w:rFonts w:asciiTheme="minorHAnsi" w:eastAsiaTheme="minorEastAsia" w:hAnsiTheme="minorHAnsi" w:cstheme="minorBidi"/>
              <w:noProof/>
              <w:sz w:val="22"/>
              <w:szCs w:val="22"/>
            </w:rPr>
          </w:pPr>
          <w:hyperlink w:anchor="_Toc187614509" w:history="1">
            <w:r w:rsidR="00B86853" w:rsidRPr="00474386">
              <w:rPr>
                <w:rStyle w:val="af0"/>
                <w:rFonts w:eastAsia="DengXian"/>
                <w:noProof/>
              </w:rPr>
              <w:t>Приложение 1</w:t>
            </w:r>
            <w:r w:rsidR="00B86853">
              <w:rPr>
                <w:noProof/>
                <w:webHidden/>
              </w:rPr>
              <w:tab/>
            </w:r>
            <w:r w:rsidR="00B86853">
              <w:rPr>
                <w:noProof/>
                <w:webHidden/>
              </w:rPr>
              <w:fldChar w:fldCharType="begin"/>
            </w:r>
            <w:r w:rsidR="00B86853">
              <w:rPr>
                <w:noProof/>
                <w:webHidden/>
              </w:rPr>
              <w:instrText xml:space="preserve"> PAGEREF _Toc187614509 \h </w:instrText>
            </w:r>
            <w:r w:rsidR="00B86853">
              <w:rPr>
                <w:noProof/>
                <w:webHidden/>
              </w:rPr>
            </w:r>
            <w:r w:rsidR="00B86853">
              <w:rPr>
                <w:noProof/>
                <w:webHidden/>
              </w:rPr>
              <w:fldChar w:fldCharType="separate"/>
            </w:r>
            <w:r w:rsidR="00B86853">
              <w:rPr>
                <w:noProof/>
                <w:webHidden/>
              </w:rPr>
              <w:t>92</w:t>
            </w:r>
            <w:r w:rsidR="00B86853">
              <w:rPr>
                <w:noProof/>
                <w:webHidden/>
              </w:rPr>
              <w:fldChar w:fldCharType="end"/>
            </w:r>
          </w:hyperlink>
        </w:p>
        <w:p w14:paraId="296F0AF2" w14:textId="77777777" w:rsidR="00B86853" w:rsidRDefault="00320E03">
          <w:pPr>
            <w:pStyle w:val="21"/>
            <w:rPr>
              <w:rFonts w:asciiTheme="minorHAnsi" w:eastAsiaTheme="minorEastAsia" w:hAnsiTheme="minorHAnsi" w:cstheme="minorBidi"/>
              <w:noProof/>
              <w:sz w:val="22"/>
              <w:szCs w:val="22"/>
            </w:rPr>
          </w:pPr>
          <w:hyperlink w:anchor="_Toc187614510" w:history="1">
            <w:r w:rsidR="00B86853" w:rsidRPr="00474386">
              <w:rPr>
                <w:rStyle w:val="af0"/>
                <w:rFonts w:eastAsia="DengXian"/>
                <w:noProof/>
              </w:rPr>
              <w:t>Введение</w:t>
            </w:r>
            <w:r w:rsidR="00B86853">
              <w:rPr>
                <w:noProof/>
                <w:webHidden/>
              </w:rPr>
              <w:tab/>
            </w:r>
            <w:r w:rsidR="00B86853">
              <w:rPr>
                <w:noProof/>
                <w:webHidden/>
              </w:rPr>
              <w:fldChar w:fldCharType="begin"/>
            </w:r>
            <w:r w:rsidR="00B86853">
              <w:rPr>
                <w:noProof/>
                <w:webHidden/>
              </w:rPr>
              <w:instrText xml:space="preserve"> PAGEREF _Toc187614510 \h </w:instrText>
            </w:r>
            <w:r w:rsidR="00B86853">
              <w:rPr>
                <w:noProof/>
                <w:webHidden/>
              </w:rPr>
            </w:r>
            <w:r w:rsidR="00B86853">
              <w:rPr>
                <w:noProof/>
                <w:webHidden/>
              </w:rPr>
              <w:fldChar w:fldCharType="separate"/>
            </w:r>
            <w:r w:rsidR="00B86853">
              <w:rPr>
                <w:noProof/>
                <w:webHidden/>
              </w:rPr>
              <w:t>93</w:t>
            </w:r>
            <w:r w:rsidR="00B86853">
              <w:rPr>
                <w:noProof/>
                <w:webHidden/>
              </w:rPr>
              <w:fldChar w:fldCharType="end"/>
            </w:r>
          </w:hyperlink>
        </w:p>
        <w:p w14:paraId="24039FC3" w14:textId="77777777" w:rsidR="00B86853" w:rsidRDefault="00320E03">
          <w:pPr>
            <w:pStyle w:val="21"/>
            <w:rPr>
              <w:rFonts w:asciiTheme="minorHAnsi" w:eastAsiaTheme="minorEastAsia" w:hAnsiTheme="minorHAnsi" w:cstheme="minorBidi"/>
              <w:noProof/>
              <w:sz w:val="22"/>
              <w:szCs w:val="22"/>
            </w:rPr>
          </w:pPr>
          <w:hyperlink w:anchor="_Toc187614511" w:history="1">
            <w:r w:rsidR="00B86853" w:rsidRPr="00474386">
              <w:rPr>
                <w:rStyle w:val="af0"/>
                <w:rFonts w:eastAsia="DengXian"/>
                <w:noProof/>
              </w:rPr>
              <w:t>1. Основания для разработки</w:t>
            </w:r>
            <w:r w:rsidR="00B86853">
              <w:rPr>
                <w:noProof/>
                <w:webHidden/>
              </w:rPr>
              <w:tab/>
            </w:r>
            <w:r w:rsidR="00B86853">
              <w:rPr>
                <w:noProof/>
                <w:webHidden/>
              </w:rPr>
              <w:fldChar w:fldCharType="begin"/>
            </w:r>
            <w:r w:rsidR="00B86853">
              <w:rPr>
                <w:noProof/>
                <w:webHidden/>
              </w:rPr>
              <w:instrText xml:space="preserve"> PAGEREF _Toc187614511 \h </w:instrText>
            </w:r>
            <w:r w:rsidR="00B86853">
              <w:rPr>
                <w:noProof/>
                <w:webHidden/>
              </w:rPr>
            </w:r>
            <w:r w:rsidR="00B86853">
              <w:rPr>
                <w:noProof/>
                <w:webHidden/>
              </w:rPr>
              <w:fldChar w:fldCharType="separate"/>
            </w:r>
            <w:r w:rsidR="00B86853">
              <w:rPr>
                <w:noProof/>
                <w:webHidden/>
              </w:rPr>
              <w:t>93</w:t>
            </w:r>
            <w:r w:rsidR="00B86853">
              <w:rPr>
                <w:noProof/>
                <w:webHidden/>
              </w:rPr>
              <w:fldChar w:fldCharType="end"/>
            </w:r>
          </w:hyperlink>
        </w:p>
        <w:p w14:paraId="3A14B802" w14:textId="77777777" w:rsidR="00B86853" w:rsidRDefault="00320E03">
          <w:pPr>
            <w:pStyle w:val="21"/>
            <w:rPr>
              <w:rFonts w:asciiTheme="minorHAnsi" w:eastAsiaTheme="minorEastAsia" w:hAnsiTheme="minorHAnsi" w:cstheme="minorBidi"/>
              <w:noProof/>
              <w:sz w:val="22"/>
              <w:szCs w:val="22"/>
            </w:rPr>
          </w:pPr>
          <w:hyperlink w:anchor="_Toc187614512" w:history="1">
            <w:r w:rsidR="00B86853" w:rsidRPr="00474386">
              <w:rPr>
                <w:rStyle w:val="af0"/>
                <w:rFonts w:eastAsia="DengXian"/>
                <w:noProof/>
              </w:rPr>
              <w:t>2.Назначение разработки</w:t>
            </w:r>
            <w:r w:rsidR="00B86853">
              <w:rPr>
                <w:noProof/>
                <w:webHidden/>
              </w:rPr>
              <w:tab/>
            </w:r>
            <w:r w:rsidR="00B86853">
              <w:rPr>
                <w:noProof/>
                <w:webHidden/>
              </w:rPr>
              <w:fldChar w:fldCharType="begin"/>
            </w:r>
            <w:r w:rsidR="00B86853">
              <w:rPr>
                <w:noProof/>
                <w:webHidden/>
              </w:rPr>
              <w:instrText xml:space="preserve"> PAGEREF _Toc187614512 \h </w:instrText>
            </w:r>
            <w:r w:rsidR="00B86853">
              <w:rPr>
                <w:noProof/>
                <w:webHidden/>
              </w:rPr>
            </w:r>
            <w:r w:rsidR="00B86853">
              <w:rPr>
                <w:noProof/>
                <w:webHidden/>
              </w:rPr>
              <w:fldChar w:fldCharType="separate"/>
            </w:r>
            <w:r w:rsidR="00B86853">
              <w:rPr>
                <w:noProof/>
                <w:webHidden/>
              </w:rPr>
              <w:t>94</w:t>
            </w:r>
            <w:r w:rsidR="00B86853">
              <w:rPr>
                <w:noProof/>
                <w:webHidden/>
              </w:rPr>
              <w:fldChar w:fldCharType="end"/>
            </w:r>
          </w:hyperlink>
        </w:p>
        <w:p w14:paraId="47E3F918" w14:textId="77777777" w:rsidR="00B86853" w:rsidRDefault="00320E03">
          <w:pPr>
            <w:pStyle w:val="21"/>
            <w:rPr>
              <w:rFonts w:asciiTheme="minorHAnsi" w:eastAsiaTheme="minorEastAsia" w:hAnsiTheme="minorHAnsi" w:cstheme="minorBidi"/>
              <w:noProof/>
              <w:sz w:val="22"/>
              <w:szCs w:val="22"/>
            </w:rPr>
          </w:pPr>
          <w:hyperlink w:anchor="_Toc187614513" w:history="1">
            <w:r w:rsidR="00B86853" w:rsidRPr="00474386">
              <w:rPr>
                <w:rStyle w:val="af0"/>
                <w:rFonts w:eastAsia="DengXian"/>
                <w:noProof/>
              </w:rPr>
              <w:t>3. Требования к разработке</w:t>
            </w:r>
            <w:r w:rsidR="00B86853">
              <w:rPr>
                <w:noProof/>
                <w:webHidden/>
              </w:rPr>
              <w:tab/>
            </w:r>
            <w:r w:rsidR="00B86853">
              <w:rPr>
                <w:noProof/>
                <w:webHidden/>
              </w:rPr>
              <w:fldChar w:fldCharType="begin"/>
            </w:r>
            <w:r w:rsidR="00B86853">
              <w:rPr>
                <w:noProof/>
                <w:webHidden/>
              </w:rPr>
              <w:instrText xml:space="preserve"> PAGEREF _Toc187614513 \h </w:instrText>
            </w:r>
            <w:r w:rsidR="00B86853">
              <w:rPr>
                <w:noProof/>
                <w:webHidden/>
              </w:rPr>
            </w:r>
            <w:r w:rsidR="00B86853">
              <w:rPr>
                <w:noProof/>
                <w:webHidden/>
              </w:rPr>
              <w:fldChar w:fldCharType="separate"/>
            </w:r>
            <w:r w:rsidR="00B86853">
              <w:rPr>
                <w:noProof/>
                <w:webHidden/>
              </w:rPr>
              <w:t>94</w:t>
            </w:r>
            <w:r w:rsidR="00B86853">
              <w:rPr>
                <w:noProof/>
                <w:webHidden/>
              </w:rPr>
              <w:fldChar w:fldCharType="end"/>
            </w:r>
          </w:hyperlink>
        </w:p>
        <w:p w14:paraId="0FD7FBCB" w14:textId="77777777" w:rsidR="00B86853" w:rsidRDefault="00320E03">
          <w:pPr>
            <w:pStyle w:val="31"/>
            <w:tabs>
              <w:tab w:val="right" w:leader="dot" w:pos="9345"/>
            </w:tabs>
            <w:rPr>
              <w:rFonts w:asciiTheme="minorHAnsi" w:eastAsiaTheme="minorEastAsia" w:hAnsiTheme="minorHAnsi" w:cstheme="minorBidi"/>
              <w:noProof/>
              <w:sz w:val="22"/>
              <w:szCs w:val="22"/>
            </w:rPr>
          </w:pPr>
          <w:hyperlink w:anchor="_Toc187614514" w:history="1">
            <w:r w:rsidR="00B86853" w:rsidRPr="00474386">
              <w:rPr>
                <w:rStyle w:val="af0"/>
                <w:rFonts w:eastAsia="DengXian"/>
                <w:noProof/>
              </w:rPr>
              <w:t>3.1. Требования к функциональным характеристикам</w:t>
            </w:r>
            <w:r w:rsidR="00B86853">
              <w:rPr>
                <w:noProof/>
                <w:webHidden/>
              </w:rPr>
              <w:tab/>
            </w:r>
            <w:r w:rsidR="00B86853">
              <w:rPr>
                <w:noProof/>
                <w:webHidden/>
              </w:rPr>
              <w:fldChar w:fldCharType="begin"/>
            </w:r>
            <w:r w:rsidR="00B86853">
              <w:rPr>
                <w:noProof/>
                <w:webHidden/>
              </w:rPr>
              <w:instrText xml:space="preserve"> PAGEREF _Toc187614514 \h </w:instrText>
            </w:r>
            <w:r w:rsidR="00B86853">
              <w:rPr>
                <w:noProof/>
                <w:webHidden/>
              </w:rPr>
            </w:r>
            <w:r w:rsidR="00B86853">
              <w:rPr>
                <w:noProof/>
                <w:webHidden/>
              </w:rPr>
              <w:fldChar w:fldCharType="separate"/>
            </w:r>
            <w:r w:rsidR="00B86853">
              <w:rPr>
                <w:noProof/>
                <w:webHidden/>
              </w:rPr>
              <w:t>94</w:t>
            </w:r>
            <w:r w:rsidR="00B86853">
              <w:rPr>
                <w:noProof/>
                <w:webHidden/>
              </w:rPr>
              <w:fldChar w:fldCharType="end"/>
            </w:r>
          </w:hyperlink>
        </w:p>
        <w:p w14:paraId="6BE347B3" w14:textId="77777777" w:rsidR="00B86853" w:rsidRDefault="00320E03">
          <w:pPr>
            <w:pStyle w:val="31"/>
            <w:tabs>
              <w:tab w:val="right" w:leader="dot" w:pos="9345"/>
            </w:tabs>
            <w:rPr>
              <w:rFonts w:asciiTheme="minorHAnsi" w:eastAsiaTheme="minorEastAsia" w:hAnsiTheme="minorHAnsi" w:cstheme="minorBidi"/>
              <w:noProof/>
              <w:sz w:val="22"/>
              <w:szCs w:val="22"/>
            </w:rPr>
          </w:pPr>
          <w:hyperlink w:anchor="_Toc187614515" w:history="1">
            <w:r w:rsidR="00B86853" w:rsidRPr="00474386">
              <w:rPr>
                <w:rStyle w:val="af0"/>
                <w:rFonts w:eastAsia="DengXian"/>
                <w:noProof/>
              </w:rPr>
              <w:t>3.2. Требования к надежности</w:t>
            </w:r>
            <w:r w:rsidR="00B86853">
              <w:rPr>
                <w:noProof/>
                <w:webHidden/>
              </w:rPr>
              <w:tab/>
            </w:r>
            <w:r w:rsidR="00B86853">
              <w:rPr>
                <w:noProof/>
                <w:webHidden/>
              </w:rPr>
              <w:fldChar w:fldCharType="begin"/>
            </w:r>
            <w:r w:rsidR="00B86853">
              <w:rPr>
                <w:noProof/>
                <w:webHidden/>
              </w:rPr>
              <w:instrText xml:space="preserve"> PAGEREF _Toc187614515 \h </w:instrText>
            </w:r>
            <w:r w:rsidR="00B86853">
              <w:rPr>
                <w:noProof/>
                <w:webHidden/>
              </w:rPr>
            </w:r>
            <w:r w:rsidR="00B86853">
              <w:rPr>
                <w:noProof/>
                <w:webHidden/>
              </w:rPr>
              <w:fldChar w:fldCharType="separate"/>
            </w:r>
            <w:r w:rsidR="00B86853">
              <w:rPr>
                <w:noProof/>
                <w:webHidden/>
              </w:rPr>
              <w:t>96</w:t>
            </w:r>
            <w:r w:rsidR="00B86853">
              <w:rPr>
                <w:noProof/>
                <w:webHidden/>
              </w:rPr>
              <w:fldChar w:fldCharType="end"/>
            </w:r>
          </w:hyperlink>
        </w:p>
        <w:p w14:paraId="09429DA2" w14:textId="77777777" w:rsidR="00B86853" w:rsidRDefault="00320E03">
          <w:pPr>
            <w:pStyle w:val="31"/>
            <w:tabs>
              <w:tab w:val="right" w:leader="dot" w:pos="9345"/>
            </w:tabs>
            <w:rPr>
              <w:rFonts w:asciiTheme="minorHAnsi" w:eastAsiaTheme="minorEastAsia" w:hAnsiTheme="minorHAnsi" w:cstheme="minorBidi"/>
              <w:noProof/>
              <w:sz w:val="22"/>
              <w:szCs w:val="22"/>
            </w:rPr>
          </w:pPr>
          <w:hyperlink w:anchor="_Toc187614516" w:history="1">
            <w:r w:rsidR="00B86853" w:rsidRPr="00474386">
              <w:rPr>
                <w:rStyle w:val="af0"/>
                <w:rFonts w:eastAsia="DengXian"/>
                <w:noProof/>
              </w:rPr>
              <w:t>3.3. Условия эксплуатации</w:t>
            </w:r>
            <w:r w:rsidR="00B86853">
              <w:rPr>
                <w:noProof/>
                <w:webHidden/>
              </w:rPr>
              <w:tab/>
            </w:r>
            <w:r w:rsidR="00B86853">
              <w:rPr>
                <w:noProof/>
                <w:webHidden/>
              </w:rPr>
              <w:fldChar w:fldCharType="begin"/>
            </w:r>
            <w:r w:rsidR="00B86853">
              <w:rPr>
                <w:noProof/>
                <w:webHidden/>
              </w:rPr>
              <w:instrText xml:space="preserve"> PAGEREF _Toc187614516 \h </w:instrText>
            </w:r>
            <w:r w:rsidR="00B86853">
              <w:rPr>
                <w:noProof/>
                <w:webHidden/>
              </w:rPr>
            </w:r>
            <w:r w:rsidR="00B86853">
              <w:rPr>
                <w:noProof/>
                <w:webHidden/>
              </w:rPr>
              <w:fldChar w:fldCharType="separate"/>
            </w:r>
            <w:r w:rsidR="00B86853">
              <w:rPr>
                <w:noProof/>
                <w:webHidden/>
              </w:rPr>
              <w:t>96</w:t>
            </w:r>
            <w:r w:rsidR="00B86853">
              <w:rPr>
                <w:noProof/>
                <w:webHidden/>
              </w:rPr>
              <w:fldChar w:fldCharType="end"/>
            </w:r>
          </w:hyperlink>
        </w:p>
        <w:p w14:paraId="5BA61037" w14:textId="77777777" w:rsidR="00B86853" w:rsidRDefault="00320E03">
          <w:pPr>
            <w:pStyle w:val="31"/>
            <w:tabs>
              <w:tab w:val="right" w:leader="dot" w:pos="9345"/>
            </w:tabs>
            <w:rPr>
              <w:rFonts w:asciiTheme="minorHAnsi" w:eastAsiaTheme="minorEastAsia" w:hAnsiTheme="minorHAnsi" w:cstheme="minorBidi"/>
              <w:noProof/>
              <w:sz w:val="22"/>
              <w:szCs w:val="22"/>
            </w:rPr>
          </w:pPr>
          <w:hyperlink w:anchor="_Toc187614517" w:history="1">
            <w:r w:rsidR="00B86853" w:rsidRPr="00474386">
              <w:rPr>
                <w:rStyle w:val="af0"/>
                <w:rFonts w:eastAsia="DengXian"/>
                <w:noProof/>
              </w:rPr>
              <w:t>3.4. Требования к составу и параметрам технических средств</w:t>
            </w:r>
            <w:r w:rsidR="00B86853">
              <w:rPr>
                <w:noProof/>
                <w:webHidden/>
              </w:rPr>
              <w:tab/>
            </w:r>
            <w:r w:rsidR="00B86853">
              <w:rPr>
                <w:noProof/>
                <w:webHidden/>
              </w:rPr>
              <w:fldChar w:fldCharType="begin"/>
            </w:r>
            <w:r w:rsidR="00B86853">
              <w:rPr>
                <w:noProof/>
                <w:webHidden/>
              </w:rPr>
              <w:instrText xml:space="preserve"> PAGEREF _Toc187614517 \h </w:instrText>
            </w:r>
            <w:r w:rsidR="00B86853">
              <w:rPr>
                <w:noProof/>
                <w:webHidden/>
              </w:rPr>
            </w:r>
            <w:r w:rsidR="00B86853">
              <w:rPr>
                <w:noProof/>
                <w:webHidden/>
              </w:rPr>
              <w:fldChar w:fldCharType="separate"/>
            </w:r>
            <w:r w:rsidR="00B86853">
              <w:rPr>
                <w:noProof/>
                <w:webHidden/>
              </w:rPr>
              <w:t>97</w:t>
            </w:r>
            <w:r w:rsidR="00B86853">
              <w:rPr>
                <w:noProof/>
                <w:webHidden/>
              </w:rPr>
              <w:fldChar w:fldCharType="end"/>
            </w:r>
          </w:hyperlink>
        </w:p>
        <w:p w14:paraId="0CC8E8F2" w14:textId="77777777" w:rsidR="00B86853" w:rsidRDefault="00320E03">
          <w:pPr>
            <w:pStyle w:val="31"/>
            <w:tabs>
              <w:tab w:val="right" w:leader="dot" w:pos="9345"/>
            </w:tabs>
            <w:rPr>
              <w:rFonts w:asciiTheme="minorHAnsi" w:eastAsiaTheme="minorEastAsia" w:hAnsiTheme="minorHAnsi" w:cstheme="minorBidi"/>
              <w:noProof/>
              <w:sz w:val="22"/>
              <w:szCs w:val="22"/>
            </w:rPr>
          </w:pPr>
          <w:hyperlink w:anchor="_Toc187614518" w:history="1">
            <w:r w:rsidR="00B86853" w:rsidRPr="00474386">
              <w:rPr>
                <w:rStyle w:val="af0"/>
                <w:rFonts w:eastAsia="DengXian"/>
                <w:noProof/>
              </w:rPr>
              <w:t>3.5. Требования к информационной и программной совместимости</w:t>
            </w:r>
            <w:r w:rsidR="00B86853">
              <w:rPr>
                <w:noProof/>
                <w:webHidden/>
              </w:rPr>
              <w:tab/>
            </w:r>
            <w:r w:rsidR="00B86853">
              <w:rPr>
                <w:noProof/>
                <w:webHidden/>
              </w:rPr>
              <w:fldChar w:fldCharType="begin"/>
            </w:r>
            <w:r w:rsidR="00B86853">
              <w:rPr>
                <w:noProof/>
                <w:webHidden/>
              </w:rPr>
              <w:instrText xml:space="preserve"> PAGEREF _Toc187614518 \h </w:instrText>
            </w:r>
            <w:r w:rsidR="00B86853">
              <w:rPr>
                <w:noProof/>
                <w:webHidden/>
              </w:rPr>
            </w:r>
            <w:r w:rsidR="00B86853">
              <w:rPr>
                <w:noProof/>
                <w:webHidden/>
              </w:rPr>
              <w:fldChar w:fldCharType="separate"/>
            </w:r>
            <w:r w:rsidR="00B86853">
              <w:rPr>
                <w:noProof/>
                <w:webHidden/>
              </w:rPr>
              <w:t>97</w:t>
            </w:r>
            <w:r w:rsidR="00B86853">
              <w:rPr>
                <w:noProof/>
                <w:webHidden/>
              </w:rPr>
              <w:fldChar w:fldCharType="end"/>
            </w:r>
          </w:hyperlink>
        </w:p>
        <w:p w14:paraId="129D5306" w14:textId="77777777" w:rsidR="00B86853" w:rsidRDefault="00320E03">
          <w:pPr>
            <w:pStyle w:val="21"/>
            <w:rPr>
              <w:rFonts w:asciiTheme="minorHAnsi" w:eastAsiaTheme="minorEastAsia" w:hAnsiTheme="minorHAnsi" w:cstheme="minorBidi"/>
              <w:noProof/>
              <w:sz w:val="22"/>
              <w:szCs w:val="22"/>
            </w:rPr>
          </w:pPr>
          <w:hyperlink w:anchor="_Toc187614519" w:history="1">
            <w:r w:rsidR="00B86853" w:rsidRPr="00474386">
              <w:rPr>
                <w:rStyle w:val="af0"/>
                <w:rFonts w:eastAsia="DengXian"/>
                <w:noProof/>
              </w:rPr>
              <w:t>4. Требования к программной документации</w:t>
            </w:r>
            <w:r w:rsidR="00B86853">
              <w:rPr>
                <w:noProof/>
                <w:webHidden/>
              </w:rPr>
              <w:tab/>
            </w:r>
            <w:r w:rsidR="00B86853">
              <w:rPr>
                <w:noProof/>
                <w:webHidden/>
              </w:rPr>
              <w:fldChar w:fldCharType="begin"/>
            </w:r>
            <w:r w:rsidR="00B86853">
              <w:rPr>
                <w:noProof/>
                <w:webHidden/>
              </w:rPr>
              <w:instrText xml:space="preserve"> PAGEREF _Toc187614519 \h </w:instrText>
            </w:r>
            <w:r w:rsidR="00B86853">
              <w:rPr>
                <w:noProof/>
                <w:webHidden/>
              </w:rPr>
            </w:r>
            <w:r w:rsidR="00B86853">
              <w:rPr>
                <w:noProof/>
                <w:webHidden/>
              </w:rPr>
              <w:fldChar w:fldCharType="separate"/>
            </w:r>
            <w:r w:rsidR="00B86853">
              <w:rPr>
                <w:noProof/>
                <w:webHidden/>
              </w:rPr>
              <w:t>97</w:t>
            </w:r>
            <w:r w:rsidR="00B86853">
              <w:rPr>
                <w:noProof/>
                <w:webHidden/>
              </w:rPr>
              <w:fldChar w:fldCharType="end"/>
            </w:r>
          </w:hyperlink>
        </w:p>
        <w:p w14:paraId="3886CF1E" w14:textId="77777777" w:rsidR="00B86853" w:rsidRDefault="00320E03">
          <w:pPr>
            <w:pStyle w:val="31"/>
            <w:tabs>
              <w:tab w:val="right" w:leader="dot" w:pos="9345"/>
            </w:tabs>
            <w:rPr>
              <w:rFonts w:asciiTheme="minorHAnsi" w:eastAsiaTheme="minorEastAsia" w:hAnsiTheme="minorHAnsi" w:cstheme="minorBidi"/>
              <w:noProof/>
              <w:sz w:val="22"/>
              <w:szCs w:val="22"/>
            </w:rPr>
          </w:pPr>
          <w:hyperlink w:anchor="_Toc187614520" w:history="1">
            <w:r w:rsidR="00B86853" w:rsidRPr="00474386">
              <w:rPr>
                <w:rStyle w:val="af0"/>
                <w:rFonts w:eastAsia="DengXian"/>
                <w:noProof/>
              </w:rPr>
              <w:t>4.1. Содержание программной документации</w:t>
            </w:r>
            <w:r w:rsidR="00B86853">
              <w:rPr>
                <w:noProof/>
                <w:webHidden/>
              </w:rPr>
              <w:tab/>
            </w:r>
            <w:r w:rsidR="00B86853">
              <w:rPr>
                <w:noProof/>
                <w:webHidden/>
              </w:rPr>
              <w:fldChar w:fldCharType="begin"/>
            </w:r>
            <w:r w:rsidR="00B86853">
              <w:rPr>
                <w:noProof/>
                <w:webHidden/>
              </w:rPr>
              <w:instrText xml:space="preserve"> PAGEREF _Toc187614520 \h </w:instrText>
            </w:r>
            <w:r w:rsidR="00B86853">
              <w:rPr>
                <w:noProof/>
                <w:webHidden/>
              </w:rPr>
            </w:r>
            <w:r w:rsidR="00B86853">
              <w:rPr>
                <w:noProof/>
                <w:webHidden/>
              </w:rPr>
              <w:fldChar w:fldCharType="separate"/>
            </w:r>
            <w:r w:rsidR="00B86853">
              <w:rPr>
                <w:noProof/>
                <w:webHidden/>
              </w:rPr>
              <w:t>97</w:t>
            </w:r>
            <w:r w:rsidR="00B86853">
              <w:rPr>
                <w:noProof/>
                <w:webHidden/>
              </w:rPr>
              <w:fldChar w:fldCharType="end"/>
            </w:r>
          </w:hyperlink>
        </w:p>
        <w:p w14:paraId="26C485BF" w14:textId="77777777" w:rsidR="00B86853" w:rsidRDefault="00320E03">
          <w:pPr>
            <w:pStyle w:val="31"/>
            <w:tabs>
              <w:tab w:val="right" w:leader="dot" w:pos="9345"/>
            </w:tabs>
            <w:rPr>
              <w:rFonts w:asciiTheme="minorHAnsi" w:eastAsiaTheme="minorEastAsia" w:hAnsiTheme="minorHAnsi" w:cstheme="minorBidi"/>
              <w:noProof/>
              <w:sz w:val="22"/>
              <w:szCs w:val="22"/>
            </w:rPr>
          </w:pPr>
          <w:hyperlink w:anchor="_Toc187614521" w:history="1">
            <w:r w:rsidR="00B86853" w:rsidRPr="00474386">
              <w:rPr>
                <w:rStyle w:val="af0"/>
                <w:rFonts w:eastAsia="DengXian"/>
                <w:noProof/>
              </w:rPr>
              <w:t>4.2. Требования к оформлению</w:t>
            </w:r>
            <w:r w:rsidR="00B86853">
              <w:rPr>
                <w:noProof/>
                <w:webHidden/>
              </w:rPr>
              <w:tab/>
            </w:r>
            <w:r w:rsidR="00B86853">
              <w:rPr>
                <w:noProof/>
                <w:webHidden/>
              </w:rPr>
              <w:fldChar w:fldCharType="begin"/>
            </w:r>
            <w:r w:rsidR="00B86853">
              <w:rPr>
                <w:noProof/>
                <w:webHidden/>
              </w:rPr>
              <w:instrText xml:space="preserve"> PAGEREF _Toc187614521 \h </w:instrText>
            </w:r>
            <w:r w:rsidR="00B86853">
              <w:rPr>
                <w:noProof/>
                <w:webHidden/>
              </w:rPr>
            </w:r>
            <w:r w:rsidR="00B86853">
              <w:rPr>
                <w:noProof/>
                <w:webHidden/>
              </w:rPr>
              <w:fldChar w:fldCharType="separate"/>
            </w:r>
            <w:r w:rsidR="00B86853">
              <w:rPr>
                <w:noProof/>
                <w:webHidden/>
              </w:rPr>
              <w:t>97</w:t>
            </w:r>
            <w:r w:rsidR="00B86853">
              <w:rPr>
                <w:noProof/>
                <w:webHidden/>
              </w:rPr>
              <w:fldChar w:fldCharType="end"/>
            </w:r>
          </w:hyperlink>
        </w:p>
        <w:p w14:paraId="5C4BADAD" w14:textId="77777777" w:rsidR="00B86853" w:rsidRDefault="00320E03">
          <w:pPr>
            <w:pStyle w:val="21"/>
            <w:rPr>
              <w:rFonts w:asciiTheme="minorHAnsi" w:eastAsiaTheme="minorEastAsia" w:hAnsiTheme="minorHAnsi" w:cstheme="minorBidi"/>
              <w:noProof/>
              <w:sz w:val="22"/>
              <w:szCs w:val="22"/>
            </w:rPr>
          </w:pPr>
          <w:hyperlink w:anchor="_Toc187614522" w:history="1">
            <w:r w:rsidR="00B86853" w:rsidRPr="00474386">
              <w:rPr>
                <w:rStyle w:val="af0"/>
                <w:rFonts w:eastAsia="DengXian"/>
                <w:noProof/>
              </w:rPr>
              <w:t>5. Стадии и этапы разработки</w:t>
            </w:r>
            <w:r w:rsidR="00B86853">
              <w:rPr>
                <w:noProof/>
                <w:webHidden/>
              </w:rPr>
              <w:tab/>
            </w:r>
            <w:r w:rsidR="00B86853">
              <w:rPr>
                <w:noProof/>
                <w:webHidden/>
              </w:rPr>
              <w:fldChar w:fldCharType="begin"/>
            </w:r>
            <w:r w:rsidR="00B86853">
              <w:rPr>
                <w:noProof/>
                <w:webHidden/>
              </w:rPr>
              <w:instrText xml:space="preserve"> PAGEREF _Toc187614522 \h </w:instrText>
            </w:r>
            <w:r w:rsidR="00B86853">
              <w:rPr>
                <w:noProof/>
                <w:webHidden/>
              </w:rPr>
            </w:r>
            <w:r w:rsidR="00B86853">
              <w:rPr>
                <w:noProof/>
                <w:webHidden/>
              </w:rPr>
              <w:fldChar w:fldCharType="separate"/>
            </w:r>
            <w:r w:rsidR="00B86853">
              <w:rPr>
                <w:noProof/>
                <w:webHidden/>
              </w:rPr>
              <w:t>97</w:t>
            </w:r>
            <w:r w:rsidR="00B86853">
              <w:rPr>
                <w:noProof/>
                <w:webHidden/>
              </w:rPr>
              <w:fldChar w:fldCharType="end"/>
            </w:r>
          </w:hyperlink>
        </w:p>
        <w:p w14:paraId="5E52B604" w14:textId="77777777" w:rsidR="00B86853" w:rsidRDefault="00320E03">
          <w:pPr>
            <w:pStyle w:val="11"/>
            <w:tabs>
              <w:tab w:val="right" w:leader="dot" w:pos="9345"/>
            </w:tabs>
            <w:rPr>
              <w:rFonts w:asciiTheme="minorHAnsi" w:eastAsiaTheme="minorEastAsia" w:hAnsiTheme="minorHAnsi" w:cstheme="minorBidi"/>
              <w:noProof/>
              <w:sz w:val="22"/>
              <w:szCs w:val="22"/>
            </w:rPr>
          </w:pPr>
          <w:hyperlink w:anchor="_Toc187614523" w:history="1">
            <w:r w:rsidR="00B86853" w:rsidRPr="00474386">
              <w:rPr>
                <w:rStyle w:val="af0"/>
                <w:rFonts w:eastAsia="DengXian"/>
                <w:noProof/>
              </w:rPr>
              <w:t>Приложение 2</w:t>
            </w:r>
            <w:r w:rsidR="00B86853">
              <w:rPr>
                <w:noProof/>
                <w:webHidden/>
              </w:rPr>
              <w:tab/>
            </w:r>
            <w:r w:rsidR="00B86853">
              <w:rPr>
                <w:noProof/>
                <w:webHidden/>
              </w:rPr>
              <w:fldChar w:fldCharType="begin"/>
            </w:r>
            <w:r w:rsidR="00B86853">
              <w:rPr>
                <w:noProof/>
                <w:webHidden/>
              </w:rPr>
              <w:instrText xml:space="preserve"> PAGEREF _Toc187614523 \h </w:instrText>
            </w:r>
            <w:r w:rsidR="00B86853">
              <w:rPr>
                <w:noProof/>
                <w:webHidden/>
              </w:rPr>
            </w:r>
            <w:r w:rsidR="00B86853">
              <w:rPr>
                <w:noProof/>
                <w:webHidden/>
              </w:rPr>
              <w:fldChar w:fldCharType="separate"/>
            </w:r>
            <w:r w:rsidR="00B86853">
              <w:rPr>
                <w:noProof/>
                <w:webHidden/>
              </w:rPr>
              <w:t>100</w:t>
            </w:r>
            <w:r w:rsidR="00B86853">
              <w:rPr>
                <w:noProof/>
                <w:webHidden/>
              </w:rPr>
              <w:fldChar w:fldCharType="end"/>
            </w:r>
          </w:hyperlink>
        </w:p>
        <w:p w14:paraId="261D8E12" w14:textId="77777777" w:rsidR="009B6E6A" w:rsidRDefault="009B6E6A" w:rsidP="00C34A2A">
          <w:pPr>
            <w:ind w:firstLine="0"/>
          </w:pPr>
          <w:r>
            <w:rPr>
              <w:b/>
              <w:bCs/>
            </w:rPr>
            <w:fldChar w:fldCharType="end"/>
          </w:r>
        </w:p>
      </w:sdtContent>
    </w:sdt>
    <w:p w14:paraId="56E0217A" w14:textId="77777777" w:rsidR="009B6E6A" w:rsidRDefault="009B6E6A" w:rsidP="009B6E6A"/>
    <w:p w14:paraId="6F713676" w14:textId="77777777" w:rsidR="009B6E6A" w:rsidRDefault="009B6E6A" w:rsidP="009B6E6A">
      <w:r>
        <w:br w:type="page"/>
      </w:r>
    </w:p>
    <w:p w14:paraId="65433158" w14:textId="77777777" w:rsidR="00334752" w:rsidRDefault="00334752" w:rsidP="00D3356A">
      <w:pPr>
        <w:pStyle w:val="1"/>
      </w:pPr>
      <w:bookmarkStart w:id="0" w:name="_Toc187161669"/>
      <w:bookmarkStart w:id="1" w:name="_Toc187614478"/>
      <w:bookmarkStart w:id="2" w:name="_Toc185805405"/>
      <w:r>
        <w:lastRenderedPageBreak/>
        <w:t>Введение</w:t>
      </w:r>
      <w:bookmarkEnd w:id="0"/>
      <w:bookmarkEnd w:id="1"/>
    </w:p>
    <w:p w14:paraId="5DC8ED23" w14:textId="77777777" w:rsidR="00334752" w:rsidRDefault="00334752" w:rsidP="00334752">
      <w:r>
        <w:t>В настоящее время профессия водителя карьерного самосвала весьма распространена из-за роста металлургических и добывающих отраслей. В этой связи остро стоит вопрос о быстрой и качественной подготовке, переподготовке и проверке знаний уже работающих сотрудников. Это обусловлено тем, что несоблюдение по разным причинам правил и инструкций может привести к несчастным случаям, выходу из строя производственного оборудования и порче оборудования вследствие человеческого фактора. Основные причины таких происшествий – низкая квалификация работников, легкомысленность, неосторожность, незнание инструкций и правил безопасности либо невнимательность при выполнении работ</w:t>
      </w:r>
      <w:r w:rsidR="00890718">
        <w:t xml:space="preserve"> </w:t>
      </w:r>
      <w:r w:rsidR="00890718" w:rsidRPr="00890718">
        <w:t>[</w:t>
      </w:r>
      <w:r w:rsidR="00890718">
        <w:fldChar w:fldCharType="begin"/>
      </w:r>
      <w:r w:rsidR="00890718">
        <w:instrText xml:space="preserve"> REF _Ref187455260 \r \h </w:instrText>
      </w:r>
      <w:r w:rsidR="00890718">
        <w:fldChar w:fldCharType="separate"/>
      </w:r>
      <w:r w:rsidR="00B86853">
        <w:t>1</w:t>
      </w:r>
      <w:r w:rsidR="00890718">
        <w:fldChar w:fldCharType="end"/>
      </w:r>
      <w:r w:rsidR="00890718" w:rsidRPr="00890718">
        <w:t>]</w:t>
      </w:r>
      <w:r>
        <w:t>.</w:t>
      </w:r>
    </w:p>
    <w:p w14:paraId="003E2E56" w14:textId="77777777" w:rsidR="00334752" w:rsidRDefault="00334752" w:rsidP="00334752">
      <w:r>
        <w:t>Недостаточный уровень подготовки кадров напрямую зависит от методов обучения. Традиционные подходы, такие как лекции, тестирование, практические занятия, компьютерные интерактивные курсы и другие, доказали свою эффективность и широко используются для обучения сотрудников по всему миру. Однако они не обеспечивают максимального уровня усвоения материала обучающимися, доступного на сегодняшний день. Это связано с недостаточным уровнем вовлеченности обучающихся в учебный процесс. Повышение степени погружения в обучение ведет к</w:t>
      </w:r>
      <w:r w:rsidR="00BC5BD3">
        <w:t xml:space="preserve"> увеличению его эффективности</w:t>
      </w:r>
      <w:r>
        <w:t>.</w:t>
      </w:r>
    </w:p>
    <w:p w14:paraId="6C844BD1" w14:textId="77777777" w:rsidR="00BC5BD3" w:rsidRDefault="00BC5BD3" w:rsidP="00334752">
      <w:r w:rsidRPr="00BC5BD3">
        <w:t>Максимальный уровень вовлеченности и погружения в обучающий материал на сегодняшний день обеспечивает техн</w:t>
      </w:r>
      <w:r>
        <w:t>ология виртуальной реальности</w:t>
      </w:r>
      <w:r w:rsidRPr="00BC5BD3">
        <w:t xml:space="preserve">. Для решения обозначенных проблем предлагается разработать программное обеспечение для комплекса виртуальной реальности, которое будет реализовывать обучающий сценарий по профессии </w:t>
      </w:r>
      <w:r>
        <w:t>водителя карьерного самосвала</w:t>
      </w:r>
      <w:r w:rsidRPr="00BC5BD3">
        <w:t xml:space="preserve">. Интерактивный сценарий включает отработку ряда технологических операций с последующей проверкой правильности их выполнения. </w:t>
      </w:r>
    </w:p>
    <w:p w14:paraId="2A5D8212" w14:textId="77777777" w:rsidR="006F08F6" w:rsidRDefault="006F08F6" w:rsidP="00334752">
      <w:r>
        <w:lastRenderedPageBreak/>
        <w:t xml:space="preserve">В </w:t>
      </w:r>
      <w:r w:rsidRPr="006F08F6">
        <w:t xml:space="preserve">настоящее время в компании </w:t>
      </w:r>
      <w:r>
        <w:t>ПАО «</w:t>
      </w:r>
      <w:r w:rsidRPr="006F08F6">
        <w:t>Северст</w:t>
      </w:r>
      <w:r>
        <w:t xml:space="preserve">аль» преобладает рост внедрения </w:t>
      </w:r>
      <w:r w:rsidRPr="006F08F6">
        <w:t>иммерсивных технологий для улучшения процесса обучения персонала.</w:t>
      </w:r>
      <w:r>
        <w:t xml:space="preserve"> </w:t>
      </w:r>
      <w:r w:rsidRPr="006F08F6">
        <w:t xml:space="preserve">ПАО «Северсталь» — российская вертикально интегрированная сталелитейная и горнодобывающая компания. Владеет Череповецким металлургическим комбинатом (Вологодская область), вторым по величине сталелитейным комбинатом России. Компания состоит из дивизионов «Северсталь Российская Сталь» и «Северсталь Ресурс». </w:t>
      </w:r>
      <w:r>
        <w:t xml:space="preserve">ООО </w:t>
      </w:r>
      <w:r w:rsidRPr="006F08F6">
        <w:t>«Северсталь-инфоком» отвечает за информационные технологии и реализовывает современные решения в добывающей и производственной промышленности, в ритейле и туристическом сегменте. Основные направления деятельности: разработка и внедрение ИТ-систем и сервисов</w:t>
      </w:r>
      <w:r w:rsidR="00890718" w:rsidRPr="00890718">
        <w:t xml:space="preserve"> [</w:t>
      </w:r>
      <w:r w:rsidR="00890718">
        <w:fldChar w:fldCharType="begin"/>
      </w:r>
      <w:r w:rsidR="00890718">
        <w:instrText xml:space="preserve"> REF _Ref187455410 \r \h </w:instrText>
      </w:r>
      <w:r w:rsidR="00890718">
        <w:fldChar w:fldCharType="separate"/>
      </w:r>
      <w:r w:rsidR="00B86853">
        <w:t>2</w:t>
      </w:r>
      <w:r w:rsidR="00890718">
        <w:fldChar w:fldCharType="end"/>
      </w:r>
      <w:r w:rsidR="00890718" w:rsidRPr="00890718">
        <w:t>]</w:t>
      </w:r>
      <w:r w:rsidRPr="006F08F6">
        <w:t>.</w:t>
      </w:r>
    </w:p>
    <w:p w14:paraId="508D10C3" w14:textId="77777777" w:rsidR="00BF03FC" w:rsidRDefault="00037DD0" w:rsidP="00334752">
      <w:r>
        <w:t>Целью работы является</w:t>
      </w:r>
      <w:r w:rsidR="00BF03FC">
        <w:t>:</w:t>
      </w:r>
    </w:p>
    <w:p w14:paraId="46167745" w14:textId="79278C23" w:rsidR="00BF03FC" w:rsidRDefault="006F08F6" w:rsidP="00E1113E">
      <w:pPr>
        <w:pStyle w:val="a"/>
      </w:pPr>
      <w:r w:rsidRPr="006F08F6">
        <w:t>повышения эффективности обучения сотрудников, работ</w:t>
      </w:r>
      <w:r w:rsidR="00037DD0">
        <w:t>ающих на карьерном оборудовании</w:t>
      </w:r>
      <w:r w:rsidR="00BF03FC">
        <w:t xml:space="preserve"> на 15%;</w:t>
      </w:r>
    </w:p>
    <w:p w14:paraId="11130B06" w14:textId="0F49DEFB" w:rsidR="00BF03FC" w:rsidRDefault="00BF03FC" w:rsidP="00E1113E">
      <w:pPr>
        <w:pStyle w:val="a"/>
      </w:pPr>
      <w:r>
        <w:t>уменьшение времени простоя техники из-за обучения на 10%;</w:t>
      </w:r>
    </w:p>
    <w:p w14:paraId="5A152841" w14:textId="20B75CA0" w:rsidR="00BF03FC" w:rsidRDefault="00BF03FC" w:rsidP="00E1113E">
      <w:pPr>
        <w:pStyle w:val="a"/>
      </w:pPr>
      <w:r>
        <w:t>улучшение успеваемости обучающихся на 10%.</w:t>
      </w:r>
    </w:p>
    <w:p w14:paraId="6053B90A" w14:textId="5B18C16F" w:rsidR="006F08F6" w:rsidRPr="00BF03FC" w:rsidRDefault="00037DD0" w:rsidP="00334752">
      <w:r>
        <w:t>Для этого</w:t>
      </w:r>
      <w:r w:rsidR="006F08F6" w:rsidRPr="006F08F6">
        <w:t xml:space="preserve"> компания должна разработать </w:t>
      </w:r>
      <w:r w:rsidR="006F08F6">
        <w:rPr>
          <w:lang w:val="en-US"/>
        </w:rPr>
        <w:t>VR</w:t>
      </w:r>
      <w:r w:rsidR="006F08F6" w:rsidRPr="006F08F6">
        <w:t>-</w:t>
      </w:r>
      <w:r w:rsidR="006F08F6">
        <w:t xml:space="preserve">тренажер </w:t>
      </w:r>
      <w:r w:rsidR="00AE6E94" w:rsidRPr="00AE6E94">
        <w:t>(</w:t>
      </w:r>
      <w:r w:rsidR="00AE6E94">
        <w:rPr>
          <w:lang w:val="en-US"/>
        </w:rPr>
        <w:t>virtual</w:t>
      </w:r>
      <w:r w:rsidR="00AE6E94" w:rsidRPr="00AE6E94">
        <w:t xml:space="preserve"> </w:t>
      </w:r>
      <w:r w:rsidR="00AE6E94">
        <w:rPr>
          <w:lang w:val="en-US"/>
        </w:rPr>
        <w:t>reality</w:t>
      </w:r>
      <w:r w:rsidR="00AE6E94" w:rsidRPr="00AE6E94">
        <w:t xml:space="preserve">) </w:t>
      </w:r>
      <w:r w:rsidR="006F08F6">
        <w:t>работы на карьерном</w:t>
      </w:r>
      <w:r w:rsidR="006F08F6" w:rsidRPr="006F08F6">
        <w:t xml:space="preserve"> </w:t>
      </w:r>
      <w:r w:rsidR="006F08F6">
        <w:t>самосвале</w:t>
      </w:r>
      <w:r w:rsidR="006F08F6" w:rsidRPr="006F08F6">
        <w:t xml:space="preserve">. Этот тренажёр позволит </w:t>
      </w:r>
      <w:r w:rsidR="006F08F6">
        <w:t xml:space="preserve">обучающемуся отрабатывать необходимые </w:t>
      </w:r>
      <w:r w:rsidR="0073354B">
        <w:t xml:space="preserve">технологические </w:t>
      </w:r>
      <w:r w:rsidR="006F08F6">
        <w:t xml:space="preserve">процессы для повышения </w:t>
      </w:r>
      <w:r w:rsidR="00447B08">
        <w:t>квалификации</w:t>
      </w:r>
      <w:r w:rsidR="006F08F6" w:rsidRPr="006F08F6">
        <w:t>.</w:t>
      </w:r>
    </w:p>
    <w:p w14:paraId="06EE9FEF" w14:textId="77777777" w:rsidR="006F08F6" w:rsidRDefault="006F08F6" w:rsidP="00334752"/>
    <w:p w14:paraId="0B7A4B80" w14:textId="77777777" w:rsidR="006F08F6" w:rsidRPr="006F08F6" w:rsidRDefault="00334752" w:rsidP="00BA3068">
      <w:pPr>
        <w:spacing w:after="200" w:line="276" w:lineRule="auto"/>
        <w:ind w:firstLine="0"/>
        <w:jc w:val="left"/>
      </w:pPr>
      <w:r>
        <w:br w:type="page"/>
      </w:r>
    </w:p>
    <w:p w14:paraId="6DAF1F66" w14:textId="77777777" w:rsidR="006F08F6" w:rsidRPr="006F08F6" w:rsidRDefault="006F08F6" w:rsidP="005D6101">
      <w:pPr>
        <w:pStyle w:val="1"/>
      </w:pPr>
      <w:bookmarkStart w:id="3" w:name="_Toc187161670"/>
      <w:bookmarkStart w:id="4" w:name="_Toc187614479"/>
      <w:r>
        <w:lastRenderedPageBreak/>
        <w:t>1.</w:t>
      </w:r>
      <w:r w:rsidR="00D3356A" w:rsidRPr="006418BC">
        <w:t xml:space="preserve"> </w:t>
      </w:r>
      <w:r w:rsidR="00D3356A" w:rsidRPr="00D3356A">
        <w:t>Сравнительный</w:t>
      </w:r>
      <w:r w:rsidR="00D3356A" w:rsidRPr="006418BC">
        <w:t xml:space="preserve"> анализ отечественных </w:t>
      </w:r>
      <w:r w:rsidR="00447B08">
        <w:t xml:space="preserve">и зарубежных </w:t>
      </w:r>
      <w:r w:rsidR="00D3356A" w:rsidRPr="006418BC">
        <w:t>аналогов проектируемой системы</w:t>
      </w:r>
      <w:bookmarkEnd w:id="2"/>
      <w:bookmarkEnd w:id="3"/>
      <w:bookmarkEnd w:id="4"/>
    </w:p>
    <w:p w14:paraId="72548B35" w14:textId="77777777" w:rsidR="00447B08" w:rsidRDefault="0073354B" w:rsidP="00B86853">
      <w:r w:rsidRPr="0073354B">
        <w:t xml:space="preserve">Предлагаемое решение заключается в создании </w:t>
      </w:r>
      <w:r>
        <w:t>информационной системы, с помощью которой сотрудники горнодобывающей отрасли смогут тренировать навыки повседневного технологического процесса, а также повысить уровень организованности в нештатных ситуациях.</w:t>
      </w:r>
    </w:p>
    <w:p w14:paraId="306D5389" w14:textId="77777777" w:rsidR="0073354B" w:rsidRDefault="0073354B" w:rsidP="00B86853">
      <w:r w:rsidRPr="0073354B">
        <w:t>В ходе анализа были найдены следующие аналоги:</w:t>
      </w:r>
    </w:p>
    <w:p w14:paraId="6D2A7C2B" w14:textId="77777777" w:rsidR="0073354B" w:rsidRDefault="0073354B" w:rsidP="00E1113E">
      <w:pPr>
        <w:pStyle w:val="a"/>
      </w:pPr>
      <w:r w:rsidRPr="0073354B">
        <w:t>CAT® simulators</w:t>
      </w:r>
      <w:r>
        <w:t xml:space="preserve"> - симулятор обучает работе с тяжелым оборудованием с использованием тех же элементов управления OEM и машинных приложений, что и на реальных рабочих площадках</w:t>
      </w:r>
      <w:r w:rsidR="00890718">
        <w:t xml:space="preserve"> </w:t>
      </w:r>
      <w:r w:rsidR="00890718" w:rsidRPr="00890718">
        <w:t>[</w:t>
      </w:r>
      <w:r w:rsidR="00890718">
        <w:fldChar w:fldCharType="begin"/>
      </w:r>
      <w:r w:rsidR="00890718">
        <w:instrText xml:space="preserve"> REF _Ref187455499 \r \h </w:instrText>
      </w:r>
      <w:r w:rsidR="00890718">
        <w:fldChar w:fldCharType="separate"/>
      </w:r>
      <w:r w:rsidR="00B86853">
        <w:t>3</w:t>
      </w:r>
      <w:r w:rsidR="00890718">
        <w:fldChar w:fldCharType="end"/>
      </w:r>
      <w:r w:rsidR="00890718" w:rsidRPr="00890718">
        <w:t>]</w:t>
      </w:r>
      <w:r>
        <w:t>.</w:t>
      </w:r>
    </w:p>
    <w:p w14:paraId="11EA6FD1" w14:textId="77777777" w:rsidR="0073354B" w:rsidRDefault="0073354B" w:rsidP="00B86853">
      <w:r>
        <w:t>Достоинства продукта:</w:t>
      </w:r>
    </w:p>
    <w:p w14:paraId="69D05182" w14:textId="77777777" w:rsidR="0073354B" w:rsidRDefault="0073354B" w:rsidP="002C0E79">
      <w:pPr>
        <w:pStyle w:val="a"/>
        <w:numPr>
          <w:ilvl w:val="0"/>
          <w:numId w:val="7"/>
        </w:numPr>
      </w:pPr>
      <w:r>
        <w:t>оригинальные органы управления;</w:t>
      </w:r>
    </w:p>
    <w:p w14:paraId="77D3C4FC" w14:textId="77777777" w:rsidR="0073354B" w:rsidRDefault="0073354B" w:rsidP="002C0E79">
      <w:pPr>
        <w:pStyle w:val="a"/>
        <w:numPr>
          <w:ilvl w:val="0"/>
          <w:numId w:val="7"/>
        </w:numPr>
      </w:pPr>
      <w:r>
        <w:t>доступен на разных языках;</w:t>
      </w:r>
    </w:p>
    <w:p w14:paraId="1238F2CF" w14:textId="77777777" w:rsidR="0073354B" w:rsidRPr="006174EE" w:rsidRDefault="0073354B" w:rsidP="002C0E79">
      <w:pPr>
        <w:pStyle w:val="a"/>
        <w:numPr>
          <w:ilvl w:val="0"/>
          <w:numId w:val="7"/>
        </w:numPr>
      </w:pPr>
      <w:r>
        <w:t>несколько тренировочных упражнений на основе реаль</w:t>
      </w:r>
      <w:r w:rsidR="006174EE">
        <w:t>ных машинных приложений;</w:t>
      </w:r>
    </w:p>
    <w:p w14:paraId="2DC79B09" w14:textId="77777777" w:rsidR="006174EE" w:rsidRDefault="006174EE" w:rsidP="002C0E79">
      <w:pPr>
        <w:pStyle w:val="a"/>
        <w:numPr>
          <w:ilvl w:val="0"/>
          <w:numId w:val="7"/>
        </w:numPr>
      </w:pPr>
      <w:r>
        <w:t>анализ результатов обучения.</w:t>
      </w:r>
    </w:p>
    <w:p w14:paraId="5D9365B6" w14:textId="77777777" w:rsidR="0073354B" w:rsidRDefault="0073354B" w:rsidP="00B86853">
      <w:r>
        <w:t xml:space="preserve">Недостатки продукта: </w:t>
      </w:r>
    </w:p>
    <w:p w14:paraId="7AB1CEDB" w14:textId="77777777" w:rsidR="0073354B" w:rsidRDefault="0073354B" w:rsidP="002C0E79">
      <w:pPr>
        <w:pStyle w:val="a"/>
        <w:numPr>
          <w:ilvl w:val="0"/>
          <w:numId w:val="8"/>
        </w:numPr>
      </w:pPr>
      <w:r>
        <w:t>иностранное решение;</w:t>
      </w:r>
    </w:p>
    <w:p w14:paraId="12599C4D" w14:textId="77777777" w:rsidR="0073354B" w:rsidRDefault="0073354B" w:rsidP="002C0E79">
      <w:pPr>
        <w:pStyle w:val="a"/>
        <w:numPr>
          <w:ilvl w:val="0"/>
          <w:numId w:val="8"/>
        </w:numPr>
      </w:pPr>
      <w:r>
        <w:t>отсутствие офисов в Российской Федерации (РФ).</w:t>
      </w:r>
    </w:p>
    <w:p w14:paraId="12CDE974" w14:textId="77777777" w:rsidR="0073354B" w:rsidRDefault="006174EE" w:rsidP="00E1113E">
      <w:pPr>
        <w:pStyle w:val="a"/>
      </w:pPr>
      <w:r w:rsidRPr="006174EE">
        <w:rPr>
          <w:lang w:val="en-US"/>
        </w:rPr>
        <w:t>VR</w:t>
      </w:r>
      <w:r>
        <w:t>-тренажер</w:t>
      </w:r>
      <w:r w:rsidRPr="006174EE">
        <w:t xml:space="preserve"> для обучения оказанию первой помощи пострадавшему в карьере </w:t>
      </w:r>
      <w:r>
        <w:t xml:space="preserve">от </w:t>
      </w:r>
      <w:r>
        <w:rPr>
          <w:lang w:val="en-US"/>
        </w:rPr>
        <w:t>P</w:t>
      </w:r>
      <w:r w:rsidR="0073354B" w:rsidRPr="006174EE">
        <w:rPr>
          <w:lang w:val="en-US"/>
        </w:rPr>
        <w:t>romVR</w:t>
      </w:r>
      <w:r w:rsidR="0073354B">
        <w:t xml:space="preserve"> - </w:t>
      </w:r>
      <w:r w:rsidR="002F3787">
        <w:t>VR-тренажер, позволяющий отрабатывать</w:t>
      </w:r>
      <w:r w:rsidRPr="006174EE">
        <w:t xml:space="preserve"> навыки оказания первой помощи в соответствии с Универсальным алгоритмом оказания первой помощи, рекомендованным МЧС России</w:t>
      </w:r>
      <w:r w:rsidR="00890718" w:rsidRPr="00890718">
        <w:t xml:space="preserve"> [</w:t>
      </w:r>
      <w:r w:rsidR="00890718">
        <w:fldChar w:fldCharType="begin"/>
      </w:r>
      <w:r w:rsidR="00890718">
        <w:instrText xml:space="preserve"> REF _Ref187455634 \r \h </w:instrText>
      </w:r>
      <w:r w:rsidR="00890718">
        <w:fldChar w:fldCharType="separate"/>
      </w:r>
      <w:r w:rsidR="00B86853">
        <w:t>4</w:t>
      </w:r>
      <w:r w:rsidR="00890718">
        <w:fldChar w:fldCharType="end"/>
      </w:r>
      <w:r w:rsidR="00890718" w:rsidRPr="00890718">
        <w:t>]</w:t>
      </w:r>
      <w:r w:rsidRPr="006174EE">
        <w:t>.</w:t>
      </w:r>
    </w:p>
    <w:p w14:paraId="0081B274" w14:textId="77777777" w:rsidR="006174EE" w:rsidRDefault="006174EE" w:rsidP="00B86853">
      <w:r>
        <w:t>Достоинства продукта:</w:t>
      </w:r>
    </w:p>
    <w:p w14:paraId="0AA7BF2C" w14:textId="77777777" w:rsidR="006174EE" w:rsidRDefault="006174EE" w:rsidP="002C0E79">
      <w:pPr>
        <w:pStyle w:val="a"/>
        <w:numPr>
          <w:ilvl w:val="0"/>
          <w:numId w:val="9"/>
        </w:numPr>
      </w:pPr>
      <w:r>
        <w:t>несколько сценариев отработки оказания первой помощи;</w:t>
      </w:r>
    </w:p>
    <w:p w14:paraId="605DA2D9" w14:textId="77777777" w:rsidR="006174EE" w:rsidRDefault="006174EE" w:rsidP="002C0E79">
      <w:pPr>
        <w:pStyle w:val="a"/>
        <w:numPr>
          <w:ilvl w:val="0"/>
          <w:numId w:val="9"/>
        </w:numPr>
      </w:pPr>
      <w:r>
        <w:rPr>
          <w:lang w:val="en-US"/>
        </w:rPr>
        <w:t>VR</w:t>
      </w:r>
      <w:r>
        <w:t>-решение;</w:t>
      </w:r>
    </w:p>
    <w:p w14:paraId="033D3617" w14:textId="77777777" w:rsidR="006174EE" w:rsidRDefault="006174EE" w:rsidP="002C0E79">
      <w:pPr>
        <w:pStyle w:val="a"/>
        <w:numPr>
          <w:ilvl w:val="0"/>
          <w:numId w:val="9"/>
        </w:numPr>
      </w:pPr>
      <w:r>
        <w:t>анализ результатов обучения.</w:t>
      </w:r>
    </w:p>
    <w:p w14:paraId="5E50C4A7" w14:textId="77777777" w:rsidR="006174EE" w:rsidRDefault="006174EE" w:rsidP="00B86853">
      <w:r>
        <w:lastRenderedPageBreak/>
        <w:t xml:space="preserve">Недостатки продукта: </w:t>
      </w:r>
    </w:p>
    <w:p w14:paraId="5B9532A1" w14:textId="77777777" w:rsidR="006174EE" w:rsidRDefault="006174EE" w:rsidP="002C0E79">
      <w:pPr>
        <w:pStyle w:val="a"/>
        <w:numPr>
          <w:ilvl w:val="0"/>
          <w:numId w:val="10"/>
        </w:numPr>
      </w:pPr>
      <w:r>
        <w:t xml:space="preserve">основной акцент </w:t>
      </w:r>
      <w:r w:rsidR="00496617">
        <w:t>тренажера</w:t>
      </w:r>
      <w:r>
        <w:t xml:space="preserve"> – безопасность и отработка критических ситуаций.</w:t>
      </w:r>
    </w:p>
    <w:p w14:paraId="05C433EB" w14:textId="77777777" w:rsidR="002F3787" w:rsidRDefault="00424335" w:rsidP="00E1113E">
      <w:pPr>
        <w:pStyle w:val="a"/>
      </w:pPr>
      <w:r w:rsidRPr="00424335">
        <w:t>VR-тренажер «Разработка угольных месторождений»</w:t>
      </w:r>
      <w:r>
        <w:t xml:space="preserve"> от </w:t>
      </w:r>
      <w:r w:rsidRPr="00424335">
        <w:t xml:space="preserve"> </w:t>
      </w:r>
      <w:r>
        <w:rPr>
          <w:lang w:val="en-US"/>
        </w:rPr>
        <w:t>LContent</w:t>
      </w:r>
      <w:r w:rsidRPr="00424335">
        <w:t xml:space="preserve"> - </w:t>
      </w:r>
      <w:r w:rsidR="00917165" w:rsidRPr="00917165">
        <w:t>предназначен для обучения горняков навыкам работы в шахтах с использованием виртуальной реальности. Он позволяет моделировать различные сценарии добычи угля, включая аварийные ситуации, чтобы повысить уровень подготовки специалистов и обеспечить безопасность труда</w:t>
      </w:r>
      <w:r w:rsidR="00890718" w:rsidRPr="00890718">
        <w:t xml:space="preserve"> [</w:t>
      </w:r>
      <w:r w:rsidR="00890718">
        <w:fldChar w:fldCharType="begin"/>
      </w:r>
      <w:r w:rsidR="00890718">
        <w:instrText xml:space="preserve"> REF _Ref187455684 \r \h </w:instrText>
      </w:r>
      <w:r w:rsidR="00890718">
        <w:fldChar w:fldCharType="separate"/>
      </w:r>
      <w:r w:rsidR="00B86853">
        <w:t>5</w:t>
      </w:r>
      <w:r w:rsidR="00890718">
        <w:fldChar w:fldCharType="end"/>
      </w:r>
      <w:r w:rsidR="00890718" w:rsidRPr="00890718">
        <w:t>]</w:t>
      </w:r>
      <w:r w:rsidR="00917165" w:rsidRPr="00917165">
        <w:t>.</w:t>
      </w:r>
    </w:p>
    <w:p w14:paraId="53086149" w14:textId="77777777" w:rsidR="00917165" w:rsidRDefault="00917165" w:rsidP="00B86853">
      <w:r>
        <w:t>Достоинства продукта:</w:t>
      </w:r>
    </w:p>
    <w:p w14:paraId="03892017" w14:textId="77777777" w:rsidR="00917165" w:rsidRDefault="00917165" w:rsidP="002C0E79">
      <w:pPr>
        <w:pStyle w:val="a"/>
        <w:numPr>
          <w:ilvl w:val="0"/>
          <w:numId w:val="9"/>
        </w:numPr>
      </w:pPr>
      <w:r>
        <w:t>интерактивный атлас;</w:t>
      </w:r>
    </w:p>
    <w:p w14:paraId="3EA0BB6B" w14:textId="77777777" w:rsidR="00917165" w:rsidRDefault="00917165" w:rsidP="002C0E79">
      <w:pPr>
        <w:pStyle w:val="a"/>
        <w:numPr>
          <w:ilvl w:val="0"/>
          <w:numId w:val="9"/>
        </w:numPr>
      </w:pPr>
      <w:r>
        <w:rPr>
          <w:lang w:val="en-US"/>
        </w:rPr>
        <w:t>VR</w:t>
      </w:r>
      <w:r>
        <w:t>-решение;</w:t>
      </w:r>
    </w:p>
    <w:p w14:paraId="3742C007" w14:textId="77777777" w:rsidR="00917165" w:rsidRDefault="00917165" w:rsidP="002C0E79">
      <w:pPr>
        <w:pStyle w:val="a"/>
        <w:numPr>
          <w:ilvl w:val="0"/>
          <w:numId w:val="9"/>
        </w:numPr>
      </w:pPr>
      <w:r>
        <w:t>анализ результатов обучения.</w:t>
      </w:r>
    </w:p>
    <w:p w14:paraId="16CDA350" w14:textId="77777777" w:rsidR="00917165" w:rsidRDefault="00917165" w:rsidP="00B86853">
      <w:r>
        <w:t xml:space="preserve">Недостатки продукта: </w:t>
      </w:r>
    </w:p>
    <w:p w14:paraId="69FEF493" w14:textId="77777777" w:rsidR="00917165" w:rsidRDefault="00917165" w:rsidP="002C0E79">
      <w:pPr>
        <w:pStyle w:val="a"/>
        <w:numPr>
          <w:ilvl w:val="0"/>
          <w:numId w:val="10"/>
        </w:numPr>
      </w:pPr>
      <w:r>
        <w:t>неподходящая предметная область.</w:t>
      </w:r>
    </w:p>
    <w:p w14:paraId="74F9944D" w14:textId="77777777" w:rsidR="001C7419" w:rsidRDefault="00917165" w:rsidP="00B86853">
      <w:r w:rsidRPr="00917165">
        <w:t xml:space="preserve">Таким образом, отмечается, что ни один из упомянутых программных продуктов не соответствует идеальному решению для </w:t>
      </w:r>
      <w:r>
        <w:t>обучения сотрудников работы на карьерном</w:t>
      </w:r>
      <w:r w:rsidRPr="006F08F6">
        <w:t xml:space="preserve"> </w:t>
      </w:r>
      <w:r w:rsidR="008E3260">
        <w:t xml:space="preserve">самосвале для ПАО </w:t>
      </w:r>
      <w:r>
        <w:t>«Северсталь»</w:t>
      </w:r>
      <w:r w:rsidRPr="006F08F6">
        <w:t>.</w:t>
      </w:r>
      <w:r>
        <w:t xml:space="preserve"> </w:t>
      </w:r>
      <w:r w:rsidRPr="00917165">
        <w:t>Это обусловлено</w:t>
      </w:r>
      <w:r>
        <w:t xml:space="preserve"> несколькими факторами: иностранное решение (</w:t>
      </w:r>
      <w:r w:rsidRPr="0073354B">
        <w:t>CAT® simulators</w:t>
      </w:r>
      <w:r>
        <w:t>)</w:t>
      </w:r>
      <w:r w:rsidRPr="00917165">
        <w:t>; неподходящая предметная область.</w:t>
      </w:r>
      <w:r>
        <w:t xml:space="preserve"> </w:t>
      </w:r>
      <w:r w:rsidRPr="00917165">
        <w:t>Более подробные требования к системе представлены в техническом задании (</w:t>
      </w:r>
      <w:r w:rsidRPr="008B37F1">
        <w:rPr>
          <w:color w:val="FF0000"/>
        </w:rPr>
        <w:fldChar w:fldCharType="begin"/>
      </w:r>
      <w:r w:rsidRPr="008B37F1">
        <w:rPr>
          <w:color w:val="FF0000"/>
        </w:rPr>
        <w:instrText xml:space="preserve"> REF _Ref186036171 \h </w:instrText>
      </w:r>
      <w:r w:rsidRPr="008B37F1">
        <w:rPr>
          <w:color w:val="FF0000"/>
        </w:rPr>
      </w:r>
      <w:r w:rsidRPr="008B37F1">
        <w:rPr>
          <w:color w:val="FF0000"/>
        </w:rPr>
        <w:fldChar w:fldCharType="separate"/>
      </w:r>
      <w:r w:rsidR="00B86853">
        <w:rPr>
          <w:rFonts w:eastAsia="DengXian"/>
        </w:rPr>
        <w:t>прил</w:t>
      </w:r>
      <w:r w:rsidR="00E87238">
        <w:rPr>
          <w:rFonts w:eastAsia="DengXian"/>
        </w:rPr>
        <w:t>.</w:t>
      </w:r>
      <w:r w:rsidR="00B86853">
        <w:rPr>
          <w:rFonts w:eastAsia="DengXian"/>
        </w:rPr>
        <w:t xml:space="preserve"> 1</w:t>
      </w:r>
      <w:r w:rsidRPr="008B37F1">
        <w:rPr>
          <w:color w:val="FF0000"/>
        </w:rPr>
        <w:fldChar w:fldCharType="end"/>
      </w:r>
      <w:r w:rsidRPr="00917165">
        <w:t>).</w:t>
      </w:r>
    </w:p>
    <w:p w14:paraId="25BB3334" w14:textId="77777777" w:rsidR="006F08F6" w:rsidRPr="00D3356A" w:rsidRDefault="001C7419" w:rsidP="001C7419">
      <w:pPr>
        <w:spacing w:after="200" w:line="276" w:lineRule="auto"/>
        <w:ind w:firstLine="0"/>
        <w:jc w:val="left"/>
      </w:pPr>
      <w:r>
        <w:br w:type="page"/>
      </w:r>
    </w:p>
    <w:p w14:paraId="19A814A8" w14:textId="77777777" w:rsidR="0084352E" w:rsidRPr="0084352E" w:rsidRDefault="00D3356A" w:rsidP="005D6101">
      <w:pPr>
        <w:pStyle w:val="1"/>
      </w:pPr>
      <w:bookmarkStart w:id="5" w:name="_Toc185805406"/>
      <w:bookmarkStart w:id="6" w:name="_Toc187161671"/>
      <w:bookmarkStart w:id="7" w:name="_Toc187614480"/>
      <w:r w:rsidRPr="006418BC">
        <w:lastRenderedPageBreak/>
        <w:t>2. Выбор технологии, среды и языка программирования</w:t>
      </w:r>
      <w:bookmarkEnd w:id="5"/>
      <w:bookmarkEnd w:id="6"/>
      <w:bookmarkEnd w:id="7"/>
    </w:p>
    <w:p w14:paraId="602D1E70" w14:textId="77777777" w:rsidR="00D3356A" w:rsidRDefault="00F93AB0" w:rsidP="0084352E">
      <w:r w:rsidRPr="00F93AB0">
        <w:t>В качестве подхода к разработке программного обеспечения</w:t>
      </w:r>
      <w:r w:rsidR="0018625A">
        <w:t xml:space="preserve"> (ПО) </w:t>
      </w:r>
      <w:r w:rsidRPr="00F93AB0">
        <w:t>был выбран объектно-ориентированный подход. Это подразумевает представление разрабатываемого продукта как набора взаимодействующих объектов, которые обмениваются сообщениями для выполнения необходимых функций.</w:t>
      </w:r>
    </w:p>
    <w:p w14:paraId="3DF58B60" w14:textId="77777777" w:rsidR="00F93AB0" w:rsidRDefault="00F93AB0" w:rsidP="0084352E">
      <w:r>
        <w:t>Объектно-ориентированный подход обладает несколькими преимуществами:</w:t>
      </w:r>
    </w:p>
    <w:p w14:paraId="0FF0AFCE" w14:textId="77777777" w:rsidR="00F93AB0" w:rsidRPr="00F93AB0" w:rsidRDefault="00F93AB0" w:rsidP="002C0E79">
      <w:pPr>
        <w:pStyle w:val="a"/>
        <w:numPr>
          <w:ilvl w:val="0"/>
          <w:numId w:val="10"/>
        </w:numPr>
      </w:pPr>
      <w:r w:rsidRPr="00F93AB0">
        <w:t>уменьшение сложности программы;</w:t>
      </w:r>
    </w:p>
    <w:p w14:paraId="1F9521B8" w14:textId="77777777" w:rsidR="00F93AB0" w:rsidRPr="00F93AB0" w:rsidRDefault="00F93AB0" w:rsidP="002C0E79">
      <w:pPr>
        <w:pStyle w:val="a"/>
        <w:numPr>
          <w:ilvl w:val="0"/>
          <w:numId w:val="10"/>
        </w:numPr>
      </w:pPr>
      <w:r w:rsidRPr="00F93AB0">
        <w:t xml:space="preserve">повышение надежности </w:t>
      </w:r>
      <w:r w:rsidR="008B37F1">
        <w:t>ПО</w:t>
      </w:r>
      <w:r w:rsidRPr="00F93AB0">
        <w:t>;</w:t>
      </w:r>
    </w:p>
    <w:p w14:paraId="373B45F1" w14:textId="77777777" w:rsidR="00F93AB0" w:rsidRPr="00F93AB0" w:rsidRDefault="00F93AB0" w:rsidP="002C0E79">
      <w:pPr>
        <w:pStyle w:val="a"/>
        <w:numPr>
          <w:ilvl w:val="0"/>
          <w:numId w:val="10"/>
        </w:numPr>
      </w:pPr>
      <w:r w:rsidRPr="00F93AB0">
        <w:t xml:space="preserve">возможность модификации отдельных компонентов без влияния на остальные; </w:t>
      </w:r>
    </w:p>
    <w:p w14:paraId="77F70DEE" w14:textId="77777777" w:rsidR="00F93AB0" w:rsidRDefault="00F93AB0" w:rsidP="002C0E79">
      <w:pPr>
        <w:pStyle w:val="a"/>
        <w:numPr>
          <w:ilvl w:val="0"/>
          <w:numId w:val="10"/>
        </w:numPr>
      </w:pPr>
      <w:r w:rsidRPr="00F93AB0">
        <w:t xml:space="preserve">возможность повторного использования отдельных компонентов. </w:t>
      </w:r>
    </w:p>
    <w:p w14:paraId="5BDE6C6E" w14:textId="77777777" w:rsidR="00F93AB0" w:rsidRDefault="00F93AB0" w:rsidP="0084352E">
      <w:r>
        <w:t>Систематическое применение объектно-ориентированного подхода обеспечивает разработку хорошо структурированных, надежных и легко модифицируемых программных систем</w:t>
      </w:r>
      <w:r w:rsidR="00B1241C" w:rsidRPr="00B1241C">
        <w:t xml:space="preserve"> [</w:t>
      </w:r>
      <w:r w:rsidR="00B1241C">
        <w:fldChar w:fldCharType="begin"/>
      </w:r>
      <w:r w:rsidR="00B1241C">
        <w:instrText xml:space="preserve"> REF _Ref187459400 \r \h </w:instrText>
      </w:r>
      <w:r w:rsidR="00B1241C">
        <w:fldChar w:fldCharType="separate"/>
      </w:r>
      <w:r w:rsidR="00B86853">
        <w:t>6</w:t>
      </w:r>
      <w:r w:rsidR="00B1241C">
        <w:fldChar w:fldCharType="end"/>
      </w:r>
      <w:r w:rsidR="00B1241C" w:rsidRPr="00B1241C">
        <w:t>]</w:t>
      </w:r>
      <w:r>
        <w:t>.</w:t>
      </w:r>
    </w:p>
    <w:p w14:paraId="7EF2934C" w14:textId="77777777" w:rsidR="00F93AB0" w:rsidRDefault="00F93AB0" w:rsidP="0084352E">
      <w:r>
        <w:t>Для стандартизации процесса проектирования используется UML (Unified Modeling Language — унифицированный язык моделирования). UML представляет собой графический язык для объектного моделирования в области программной инженерии, бизнес-процессов, системного проектирования и отображения организационных структур</w:t>
      </w:r>
      <w:r w:rsidR="00B1241C" w:rsidRPr="00B1241C">
        <w:t xml:space="preserve"> [</w:t>
      </w:r>
      <w:r w:rsidR="00B1241C">
        <w:fldChar w:fldCharType="begin"/>
      </w:r>
      <w:r w:rsidR="00B1241C">
        <w:instrText xml:space="preserve"> REF _Ref187459438 \r \h </w:instrText>
      </w:r>
      <w:r w:rsidR="00B1241C">
        <w:fldChar w:fldCharType="separate"/>
      </w:r>
      <w:r w:rsidR="00B86853">
        <w:t>7</w:t>
      </w:r>
      <w:r w:rsidR="00B1241C">
        <w:fldChar w:fldCharType="end"/>
      </w:r>
      <w:r w:rsidR="00B1241C" w:rsidRPr="00B1241C">
        <w:t>]</w:t>
      </w:r>
      <w:r>
        <w:t>.</w:t>
      </w:r>
    </w:p>
    <w:p w14:paraId="3B09B48F" w14:textId="77777777" w:rsidR="00F93AB0" w:rsidRPr="00F93AB0" w:rsidRDefault="00F93AB0" w:rsidP="0084352E">
      <w:r w:rsidRPr="00F93AB0">
        <w:t>Преимущества UML:</w:t>
      </w:r>
    </w:p>
    <w:p w14:paraId="7E60A5CA" w14:textId="77777777" w:rsidR="00F93AB0" w:rsidRPr="00F93AB0" w:rsidRDefault="00F93AB0" w:rsidP="002C0E79">
      <w:pPr>
        <w:pStyle w:val="a"/>
        <w:numPr>
          <w:ilvl w:val="0"/>
          <w:numId w:val="12"/>
        </w:numPr>
      </w:pPr>
      <w:r w:rsidRPr="00F93AB0">
        <w:t xml:space="preserve">объектно-ориентированный характер, схожий с методами программирования на современных объектно-ориентированных языках; </w:t>
      </w:r>
    </w:p>
    <w:p w14:paraId="5CC54066" w14:textId="77777777" w:rsidR="00F93AB0" w:rsidRPr="00F93AB0" w:rsidRDefault="00F93AB0" w:rsidP="002C0E79">
      <w:pPr>
        <w:pStyle w:val="a"/>
        <w:numPr>
          <w:ilvl w:val="0"/>
          <w:numId w:val="12"/>
        </w:numPr>
      </w:pPr>
      <w:r w:rsidRPr="00F93AB0">
        <w:t xml:space="preserve">возможность описать систему с разных точек зрения и аспектов поведения; </w:t>
      </w:r>
    </w:p>
    <w:p w14:paraId="16447960" w14:textId="77777777" w:rsidR="00F93AB0" w:rsidRPr="00F93AB0" w:rsidRDefault="00F93AB0" w:rsidP="002C0E79">
      <w:pPr>
        <w:pStyle w:val="a"/>
        <w:numPr>
          <w:ilvl w:val="0"/>
          <w:numId w:val="12"/>
        </w:numPr>
      </w:pPr>
      <w:r w:rsidRPr="00F93AB0">
        <w:t xml:space="preserve">относительную простоту в чтении диаграмм после короткого ознакомления с синтаксисом; </w:t>
      </w:r>
    </w:p>
    <w:p w14:paraId="5BF11610" w14:textId="77777777" w:rsidR="00F93AB0" w:rsidRPr="00F93AB0" w:rsidRDefault="00F93AB0" w:rsidP="002C0E79">
      <w:pPr>
        <w:pStyle w:val="a"/>
        <w:numPr>
          <w:ilvl w:val="0"/>
          <w:numId w:val="12"/>
        </w:numPr>
      </w:pPr>
      <w:r w:rsidRPr="00F93AB0">
        <w:lastRenderedPageBreak/>
        <w:t xml:space="preserve">расширяемость и возможность вводить собственные стереотипы, что способствует его использованию в различных областях, не ограничиваясь программной инженерией; </w:t>
      </w:r>
    </w:p>
    <w:p w14:paraId="4AE85AE0" w14:textId="77777777" w:rsidR="00F93AB0" w:rsidRPr="00F93AB0" w:rsidRDefault="00F93AB0" w:rsidP="002C0E79">
      <w:pPr>
        <w:pStyle w:val="a"/>
        <w:numPr>
          <w:ilvl w:val="0"/>
          <w:numId w:val="12"/>
        </w:numPr>
      </w:pPr>
      <w:r w:rsidRPr="00F93AB0">
        <w:t xml:space="preserve">широкое распространение и динамичное развитие. </w:t>
      </w:r>
    </w:p>
    <w:p w14:paraId="4EF30EE7" w14:textId="77777777" w:rsidR="00AE6E94" w:rsidRPr="00AE6E94" w:rsidRDefault="00AE6E94" w:rsidP="0084352E">
      <w:r>
        <w:t>Для разработки тренажера в качестве игрового движка была выбрана версия Unity LTS 2022.2.11f1. Этот выбор обусловлен тем, что Unity предлагает мощные инструменты для создания интерактивных и визуально привлекательных игр и приложений.</w:t>
      </w:r>
    </w:p>
    <w:p w14:paraId="5D8F915A" w14:textId="77777777" w:rsidR="00AE6E94" w:rsidRPr="0098795B" w:rsidRDefault="00AE6E94" w:rsidP="0084352E">
      <w:r>
        <w:t>Unity — это кросс-платформенный игровой движок, используемый для разработки игр и приложений. Он включает в себя широкий набор инструментов для работы с 2D и 3D графикой, таких как моделирование, анимация, а также поддержку сценариев на языке C# и многое другое. Одна из ключевых особенностей Unity заключается в его модульном подходе к разработке, который позволяет гибко настраивать проекты под конкретные нужды и задачи.</w:t>
      </w:r>
    </w:p>
    <w:p w14:paraId="67C816F0" w14:textId="77777777" w:rsidR="00AE6E94" w:rsidRPr="00AE6E94" w:rsidRDefault="00AE6E94" w:rsidP="0084352E">
      <w:r>
        <w:t>Unity LTS — это версия, предназначенная для разработчиков, которым важна максимальная стабильность и долгосрочная поддержка их проектов. Она рекомендована для основного этапа разработки, когда необходимо зафиксировать конкретный релиз Unity и минимизировать риски возникновения ошибок и изменений в функционале</w:t>
      </w:r>
      <w:r w:rsidR="00B1241C" w:rsidRPr="00B1241C">
        <w:t xml:space="preserve"> [</w:t>
      </w:r>
      <w:r w:rsidR="00B1241C">
        <w:fldChar w:fldCharType="begin"/>
      </w:r>
      <w:r w:rsidR="00B1241C">
        <w:instrText xml:space="preserve"> REF _Ref187459608 \r \h </w:instrText>
      </w:r>
      <w:r w:rsidR="00B1241C">
        <w:fldChar w:fldCharType="separate"/>
      </w:r>
      <w:r w:rsidR="00B86853">
        <w:t>8</w:t>
      </w:r>
      <w:r w:rsidR="00B1241C">
        <w:fldChar w:fldCharType="end"/>
      </w:r>
      <w:r w:rsidR="00B1241C" w:rsidRPr="00B1241C">
        <w:t>]</w:t>
      </w:r>
      <w:r>
        <w:t>.</w:t>
      </w:r>
    </w:p>
    <w:p w14:paraId="0224EEF3" w14:textId="77777777" w:rsidR="00AE6E94" w:rsidRPr="0098795B" w:rsidRDefault="00AE6E94" w:rsidP="0084352E">
      <w:r>
        <w:t>C# был выбран в качестве языка программирования, так как он является основным языком разработки в игровом движке Unity.</w:t>
      </w:r>
    </w:p>
    <w:p w14:paraId="5DEF9A1F" w14:textId="77777777" w:rsidR="00AE6E94" w:rsidRPr="00AE6E94" w:rsidRDefault="00AE6E94" w:rsidP="0084352E">
      <w:r w:rsidRPr="00AE6E94">
        <w:t>OpenXR — это открытый стандарт API для разработки приложен</w:t>
      </w:r>
      <w:r>
        <w:t xml:space="preserve">ий виртуальной реальности </w:t>
      </w:r>
      <w:r w:rsidRPr="00AE6E94">
        <w:t>и дополненной реальности (AR). Его цель — обеспечить единую платформу для взаимодействия с различными устройствами VR/AR, независимо от производителя оборудования. OpenXR поддерживается многими компаниями, включая Microsoft, Oculus, Valve и другие.</w:t>
      </w:r>
      <w:r>
        <w:t xml:space="preserve"> </w:t>
      </w:r>
      <w:r>
        <w:rPr>
          <w:lang w:val="en-US"/>
        </w:rPr>
        <w:t>OpenXR</w:t>
      </w:r>
      <w:r w:rsidRPr="00AE6E94">
        <w:t xml:space="preserve"> </w:t>
      </w:r>
      <w:r>
        <w:t xml:space="preserve">был выбран из-за активной поддержки </w:t>
      </w:r>
      <w:r>
        <w:rPr>
          <w:lang w:val="en-US"/>
        </w:rPr>
        <w:t>Unity</w:t>
      </w:r>
      <w:r w:rsidRPr="00AE6E94">
        <w:t xml:space="preserve"> </w:t>
      </w:r>
      <w:r>
        <w:t xml:space="preserve">и наличии совместимости с большим количеством моделей </w:t>
      </w:r>
      <w:r>
        <w:rPr>
          <w:lang w:val="en-US"/>
        </w:rPr>
        <w:t>VR</w:t>
      </w:r>
      <w:r w:rsidRPr="00AE6E94">
        <w:t xml:space="preserve"> </w:t>
      </w:r>
      <w:r>
        <w:t>наборов</w:t>
      </w:r>
      <w:r w:rsidR="00B1241C" w:rsidRPr="00B1241C">
        <w:t xml:space="preserve"> [</w:t>
      </w:r>
      <w:r w:rsidR="00B1241C">
        <w:fldChar w:fldCharType="begin"/>
      </w:r>
      <w:r w:rsidR="00B1241C">
        <w:instrText xml:space="preserve"> REF _Ref187459745 \r \h </w:instrText>
      </w:r>
      <w:r w:rsidR="00B1241C">
        <w:fldChar w:fldCharType="separate"/>
      </w:r>
      <w:r w:rsidR="00B86853">
        <w:t>9</w:t>
      </w:r>
      <w:r w:rsidR="00B1241C">
        <w:fldChar w:fldCharType="end"/>
      </w:r>
      <w:r w:rsidR="00B1241C" w:rsidRPr="00B1241C">
        <w:t>]</w:t>
      </w:r>
      <w:r>
        <w:t>.</w:t>
      </w:r>
    </w:p>
    <w:p w14:paraId="4BF879CB" w14:textId="77777777" w:rsidR="00F93AB0" w:rsidRPr="0098795B" w:rsidRDefault="00AE6E94" w:rsidP="0084352E">
      <w:r>
        <w:lastRenderedPageBreak/>
        <w:t>Visual Studio Community 2022 стала средой разработки по умолчанию, поскольку она широко используется разработчиками и идеально интегрируется с Unity. Эта бесплатная версия среды разработки предоставляет все необходимые функции для создания современных приложений для платформ Android, iOS и Windows, а также для разработки веб-приложений и облачных сервисов</w:t>
      </w:r>
      <w:r w:rsidR="00B1241C" w:rsidRPr="00B1241C">
        <w:t xml:space="preserve"> [</w:t>
      </w:r>
      <w:r w:rsidR="00FA0046">
        <w:fldChar w:fldCharType="begin"/>
      </w:r>
      <w:r w:rsidR="00FA0046">
        <w:instrText xml:space="preserve"> REF _Ref187460156 \r \h </w:instrText>
      </w:r>
      <w:r w:rsidR="00FA0046">
        <w:fldChar w:fldCharType="separate"/>
      </w:r>
      <w:r w:rsidR="00B86853">
        <w:t>10</w:t>
      </w:r>
      <w:r w:rsidR="00FA0046">
        <w:fldChar w:fldCharType="end"/>
      </w:r>
      <w:r w:rsidR="00B1241C" w:rsidRPr="00B1241C">
        <w:t>]</w:t>
      </w:r>
      <w:r>
        <w:t>.</w:t>
      </w:r>
    </w:p>
    <w:p w14:paraId="16654C1F" w14:textId="77777777" w:rsidR="00AE6E94" w:rsidRPr="00AE6E94" w:rsidRDefault="00AE6E94" w:rsidP="0084352E">
      <w:r w:rsidRPr="00AE6E94">
        <w:t xml:space="preserve">Создание трёхмерной геометрии и текстурирование будут выполняться в бесплатном и многофункциональном графическом редакторе </w:t>
      </w:r>
      <w:r w:rsidRPr="00AE6E94">
        <w:rPr>
          <w:lang w:val="en-US"/>
        </w:rPr>
        <w:t>Blender</w:t>
      </w:r>
      <w:r>
        <w:t>.</w:t>
      </w:r>
    </w:p>
    <w:p w14:paraId="4725FFE7" w14:textId="77777777" w:rsidR="00AE6E94" w:rsidRPr="00B1241C" w:rsidRDefault="00AE6E94" w:rsidP="0084352E">
      <w:r w:rsidRPr="00AE6E94">
        <w:rPr>
          <w:lang w:val="en-US"/>
        </w:rPr>
        <w:t>Blender</w:t>
      </w:r>
      <w:r w:rsidRPr="00AE6E94">
        <w:t xml:space="preserve"> обладает открытым исходным кодом, что даёт любому пользователю возможность просматривать, копировать и изменять его код. Программа поддерживает работу на операционных системах </w:t>
      </w:r>
      <w:r w:rsidRPr="00AE6E94">
        <w:rPr>
          <w:lang w:val="en-US"/>
        </w:rPr>
        <w:t>Linux</w:t>
      </w:r>
      <w:r w:rsidRPr="00AE6E94">
        <w:t xml:space="preserve">, </w:t>
      </w:r>
      <w:r w:rsidRPr="00AE6E94">
        <w:rPr>
          <w:lang w:val="en-US"/>
        </w:rPr>
        <w:t>macOS</w:t>
      </w:r>
      <w:r w:rsidRPr="00AE6E94">
        <w:t xml:space="preserve"> и </w:t>
      </w:r>
      <w:r w:rsidRPr="00AE6E94">
        <w:rPr>
          <w:lang w:val="en-US"/>
        </w:rPr>
        <w:t>MS</w:t>
      </w:r>
      <w:r w:rsidRPr="00AE6E94">
        <w:t xml:space="preserve"> </w:t>
      </w:r>
      <w:r w:rsidRPr="00AE6E94">
        <w:rPr>
          <w:lang w:val="en-US"/>
        </w:rPr>
        <w:t>Windows</w:t>
      </w:r>
      <w:r w:rsidR="00B1241C">
        <w:t xml:space="preserve"> </w:t>
      </w:r>
      <w:r w:rsidR="00B1241C" w:rsidRPr="00B1241C">
        <w:t>[</w:t>
      </w:r>
      <w:r w:rsidR="00FA0046">
        <w:fldChar w:fldCharType="begin"/>
      </w:r>
      <w:r w:rsidR="00FA0046">
        <w:instrText xml:space="preserve"> REF _Ref187460124 \r \h </w:instrText>
      </w:r>
      <w:r w:rsidR="00FA0046">
        <w:fldChar w:fldCharType="separate"/>
      </w:r>
      <w:r w:rsidR="00B86853">
        <w:t>11</w:t>
      </w:r>
      <w:r w:rsidR="00FA0046">
        <w:fldChar w:fldCharType="end"/>
      </w:r>
      <w:r w:rsidR="00B1241C" w:rsidRPr="00B1241C">
        <w:t>].</w:t>
      </w:r>
    </w:p>
    <w:p w14:paraId="17D71511" w14:textId="77777777" w:rsidR="00AE6E94" w:rsidRPr="0098795B" w:rsidRDefault="00AE6E94">
      <w:pPr>
        <w:spacing w:after="200" w:line="276" w:lineRule="auto"/>
        <w:ind w:firstLine="0"/>
        <w:jc w:val="left"/>
      </w:pPr>
      <w:r w:rsidRPr="0098795B">
        <w:br w:type="page"/>
      </w:r>
    </w:p>
    <w:p w14:paraId="314FDFFA" w14:textId="77777777" w:rsidR="00366E95" w:rsidRPr="00366E95" w:rsidRDefault="00D3356A" w:rsidP="005D6101">
      <w:pPr>
        <w:pStyle w:val="1"/>
      </w:pPr>
      <w:bookmarkStart w:id="8" w:name="_Toc187161672"/>
      <w:bookmarkStart w:id="9" w:name="_Toc187614481"/>
      <w:r w:rsidRPr="006418BC">
        <w:lastRenderedPageBreak/>
        <w:t xml:space="preserve">3. </w:t>
      </w:r>
      <w:bookmarkStart w:id="10" w:name="_Toc185805407"/>
      <w:r w:rsidRPr="006418BC">
        <w:t>Анализ процесса обработки информации, выбор методов решения задачи</w:t>
      </w:r>
      <w:bookmarkEnd w:id="8"/>
      <w:bookmarkEnd w:id="9"/>
      <w:bookmarkEnd w:id="10"/>
    </w:p>
    <w:p w14:paraId="60505981" w14:textId="55B0112C" w:rsidR="00366E95" w:rsidRDefault="00366E95" w:rsidP="004224DB">
      <w:pPr>
        <w:ind w:firstLine="426"/>
      </w:pPr>
      <w:r>
        <w:t>Процесс обучения водителей карьерных самосвалов обычно состоит из нескольких этапов, включающих теоретические занятия, практическую подготовку и сертификацию.</w:t>
      </w:r>
    </w:p>
    <w:p w14:paraId="058681FC" w14:textId="77777777" w:rsidR="00366E95" w:rsidRDefault="00366E95" w:rsidP="004224DB">
      <w:pPr>
        <w:ind w:firstLine="426"/>
      </w:pPr>
      <w:r>
        <w:t>1. Теоретическая подготовка</w:t>
      </w:r>
    </w:p>
    <w:p w14:paraId="1435450A" w14:textId="77777777" w:rsidR="00366E95" w:rsidRDefault="00366E95" w:rsidP="004224DB">
      <w:pPr>
        <w:ind w:firstLine="426"/>
      </w:pPr>
      <w:r>
        <w:t>На этом этапе обучающиеся изучают основы эксплуатации карьерных самосвалов, правила безопасности, устройство техники и принципы её работы. Курсы включают следующие темы:</w:t>
      </w:r>
    </w:p>
    <w:p w14:paraId="5AA655B7" w14:textId="77777777" w:rsidR="00366E95" w:rsidRDefault="004224DB" w:rsidP="002C0E79">
      <w:pPr>
        <w:pStyle w:val="a"/>
        <w:numPr>
          <w:ilvl w:val="0"/>
          <w:numId w:val="13"/>
        </w:numPr>
      </w:pPr>
      <w:r>
        <w:t>у</w:t>
      </w:r>
      <w:r w:rsidR="00366E95">
        <w:t>стройство карьерных самосвалов: изучение конструкции маши</w:t>
      </w:r>
      <w:r>
        <w:t>ны, основных узлов и механизмов;</w:t>
      </w:r>
    </w:p>
    <w:p w14:paraId="3A333974" w14:textId="77777777" w:rsidR="00366E95" w:rsidRDefault="004224DB" w:rsidP="002C0E79">
      <w:pPr>
        <w:pStyle w:val="a"/>
        <w:numPr>
          <w:ilvl w:val="0"/>
          <w:numId w:val="13"/>
        </w:numPr>
      </w:pPr>
      <w:r>
        <w:t>п</w:t>
      </w:r>
      <w:r w:rsidR="00366E95">
        <w:t xml:space="preserve">ринципы управления: основы вождения, работа с трансмиссией, </w:t>
      </w:r>
      <w:r>
        <w:t>тормозами и рулевым управлением;</w:t>
      </w:r>
    </w:p>
    <w:p w14:paraId="5A2FE72A" w14:textId="77777777" w:rsidR="004224DB" w:rsidRDefault="004224DB" w:rsidP="002C0E79">
      <w:pPr>
        <w:pStyle w:val="a"/>
        <w:numPr>
          <w:ilvl w:val="0"/>
          <w:numId w:val="13"/>
        </w:numPr>
      </w:pPr>
      <w:r>
        <w:t>п</w:t>
      </w:r>
      <w:r w:rsidR="00366E95">
        <w:t>равила дорожного движения и безопасность: обучение правилам передвижения по карьерам, соблю</w:t>
      </w:r>
      <w:r>
        <w:t>дение правил безопасности труда.</w:t>
      </w:r>
    </w:p>
    <w:p w14:paraId="7AC40FCB" w14:textId="77777777" w:rsidR="00366E95" w:rsidRDefault="00366E95" w:rsidP="004224DB">
      <w:pPr>
        <w:ind w:firstLine="426"/>
      </w:pPr>
      <w:r>
        <w:t>2. Практическая подготовка</w:t>
      </w:r>
    </w:p>
    <w:p w14:paraId="4E9EE145" w14:textId="77777777" w:rsidR="00366E95" w:rsidRPr="00037DD0" w:rsidRDefault="00366E95" w:rsidP="004224DB">
      <w:pPr>
        <w:ind w:firstLine="426"/>
        <w:rPr>
          <w:color w:val="FF0000"/>
        </w:rPr>
      </w:pPr>
      <w:r>
        <w:t xml:space="preserve">После освоения теории начинается практика. Обучение проходит на специальных полигонах или непосредственно в карьере под руководством опытных инструкторов. Во время обучения машина занята </w:t>
      </w:r>
      <w:r w:rsidR="004224DB">
        <w:t>не</w:t>
      </w:r>
      <w:r>
        <w:t xml:space="preserve"> рабочими задачами, а используется для практики водителей, т.е. компания несет убытки из-за простоя машины</w:t>
      </w:r>
      <w:r w:rsidR="00FA0046" w:rsidRPr="00FA0046">
        <w:t xml:space="preserve"> [</w:t>
      </w:r>
      <w:r w:rsidR="00FA0046">
        <w:rPr>
          <w:lang w:val="en-US"/>
        </w:rPr>
        <w:fldChar w:fldCharType="begin"/>
      </w:r>
      <w:r w:rsidR="00FA0046" w:rsidRPr="00FA0046">
        <w:instrText xml:space="preserve"> </w:instrText>
      </w:r>
      <w:r w:rsidR="00FA0046">
        <w:rPr>
          <w:lang w:val="en-US"/>
        </w:rPr>
        <w:instrText>REF</w:instrText>
      </w:r>
      <w:r w:rsidR="00FA0046" w:rsidRPr="00FA0046">
        <w:instrText xml:space="preserve"> _</w:instrText>
      </w:r>
      <w:r w:rsidR="00FA0046">
        <w:rPr>
          <w:lang w:val="en-US"/>
        </w:rPr>
        <w:instrText>Ref</w:instrText>
      </w:r>
      <w:r w:rsidR="00FA0046" w:rsidRPr="00FA0046">
        <w:instrText>187455260 \</w:instrText>
      </w:r>
      <w:r w:rsidR="00FA0046">
        <w:rPr>
          <w:lang w:val="en-US"/>
        </w:rPr>
        <w:instrText>r</w:instrText>
      </w:r>
      <w:r w:rsidR="00FA0046" w:rsidRPr="00FA0046">
        <w:instrText xml:space="preserve"> \</w:instrText>
      </w:r>
      <w:r w:rsidR="00FA0046">
        <w:rPr>
          <w:lang w:val="en-US"/>
        </w:rPr>
        <w:instrText>h</w:instrText>
      </w:r>
      <w:r w:rsidR="00FA0046" w:rsidRPr="00FA0046">
        <w:instrText xml:space="preserve"> </w:instrText>
      </w:r>
      <w:r w:rsidR="00FA0046">
        <w:rPr>
          <w:lang w:val="en-US"/>
        </w:rPr>
      </w:r>
      <w:r w:rsidR="00FA0046">
        <w:rPr>
          <w:lang w:val="en-US"/>
        </w:rPr>
        <w:fldChar w:fldCharType="separate"/>
      </w:r>
      <w:r w:rsidR="00B86853" w:rsidRPr="00B86853">
        <w:t>1</w:t>
      </w:r>
      <w:r w:rsidR="00FA0046">
        <w:rPr>
          <w:lang w:val="en-US"/>
        </w:rPr>
        <w:fldChar w:fldCharType="end"/>
      </w:r>
      <w:r w:rsidR="00FA0046" w:rsidRPr="00FA0046">
        <w:t>]</w:t>
      </w:r>
      <w:r>
        <w:t>. Основные этапы практической подготовки включают:</w:t>
      </w:r>
      <w:r w:rsidR="00037DD0">
        <w:t xml:space="preserve"> </w:t>
      </w:r>
    </w:p>
    <w:p w14:paraId="4034FE17" w14:textId="77777777" w:rsidR="00366E95" w:rsidRDefault="004224DB" w:rsidP="002C0E79">
      <w:pPr>
        <w:pStyle w:val="a"/>
        <w:numPr>
          <w:ilvl w:val="0"/>
          <w:numId w:val="14"/>
        </w:numPr>
      </w:pPr>
      <w:r>
        <w:t>о</w:t>
      </w:r>
      <w:r w:rsidR="00366E95">
        <w:t>сновы вождения</w:t>
      </w:r>
      <w:r>
        <w:t xml:space="preserve"> (</w:t>
      </w:r>
      <w:r w:rsidRPr="00037DD0">
        <w:rPr>
          <w:color w:val="FF0000"/>
        </w:rPr>
        <w:fldChar w:fldCharType="begin"/>
      </w:r>
      <w:r w:rsidRPr="00037DD0">
        <w:rPr>
          <w:color w:val="FF0000"/>
        </w:rPr>
        <w:instrText xml:space="preserve"> REF _Ref186124497 \h </w:instrText>
      </w:r>
      <w:r w:rsidRPr="00037DD0">
        <w:rPr>
          <w:color w:val="FF0000"/>
        </w:rPr>
      </w:r>
      <w:r w:rsidRPr="00037DD0">
        <w:rPr>
          <w:color w:val="FF0000"/>
        </w:rPr>
        <w:fldChar w:fldCharType="separate"/>
      </w:r>
      <w:r w:rsidR="00E87238">
        <w:t>р</w:t>
      </w:r>
      <w:r w:rsidR="00B86853">
        <w:t xml:space="preserve">ис. </w:t>
      </w:r>
      <w:r w:rsidR="00B86853">
        <w:rPr>
          <w:noProof/>
        </w:rPr>
        <w:t>1</w:t>
      </w:r>
      <w:r w:rsidRPr="00037DD0">
        <w:rPr>
          <w:color w:val="FF0000"/>
        </w:rPr>
        <w:fldChar w:fldCharType="end"/>
      </w:r>
      <w:r w:rsidR="00037DD0" w:rsidRPr="00E87238">
        <w:t xml:space="preserve"> - </w:t>
      </w:r>
      <w:r w:rsidR="004B726E">
        <w:rPr>
          <w:color w:val="FF0000"/>
        </w:rPr>
        <w:fldChar w:fldCharType="begin"/>
      </w:r>
      <w:r w:rsidR="004B726E">
        <w:rPr>
          <w:color w:val="FF0000"/>
        </w:rPr>
        <w:instrText xml:space="preserve"> REF _Ref187159786 \h </w:instrText>
      </w:r>
      <w:r w:rsidR="004B726E">
        <w:rPr>
          <w:color w:val="FF0000"/>
        </w:rPr>
      </w:r>
      <w:r w:rsidR="004B726E">
        <w:rPr>
          <w:color w:val="FF0000"/>
        </w:rPr>
        <w:fldChar w:fldCharType="separate"/>
      </w:r>
      <w:r w:rsidR="00B86853">
        <w:rPr>
          <w:noProof/>
        </w:rPr>
        <w:t>2</w:t>
      </w:r>
      <w:r w:rsidR="004B726E">
        <w:rPr>
          <w:color w:val="FF0000"/>
        </w:rPr>
        <w:fldChar w:fldCharType="end"/>
      </w:r>
      <w:r>
        <w:t>)</w:t>
      </w:r>
      <w:r w:rsidR="00366E95">
        <w:t>: управление карьерным самосвалом на ровной поверхности, мане</w:t>
      </w:r>
      <w:r>
        <w:t>врирование, торможение и разгон;</w:t>
      </w:r>
    </w:p>
    <w:p w14:paraId="4C049305" w14:textId="77777777" w:rsidR="00366E95" w:rsidRDefault="004224DB" w:rsidP="002C0E79">
      <w:pPr>
        <w:pStyle w:val="a"/>
        <w:numPr>
          <w:ilvl w:val="0"/>
          <w:numId w:val="14"/>
        </w:numPr>
      </w:pPr>
      <w:r>
        <w:t>р</w:t>
      </w:r>
      <w:r w:rsidR="00366E95">
        <w:t>абота в условиях карьера: вождение по пересечённой местности, подъёмы и спуски, повороты на узких участках дороги</w:t>
      </w:r>
      <w:r>
        <w:t xml:space="preserve"> (</w:t>
      </w:r>
      <w:r>
        <w:fldChar w:fldCharType="begin"/>
      </w:r>
      <w:r>
        <w:instrText xml:space="preserve"> REF _Ref186124587 \h </w:instrText>
      </w:r>
      <w:r>
        <w:fldChar w:fldCharType="separate"/>
      </w:r>
      <w:r w:rsidR="00E87238">
        <w:t>р</w:t>
      </w:r>
      <w:r w:rsidR="00B86853">
        <w:t xml:space="preserve">ис. </w:t>
      </w:r>
      <w:r w:rsidR="00B86853">
        <w:rPr>
          <w:noProof/>
        </w:rPr>
        <w:t>3</w:t>
      </w:r>
      <w:r>
        <w:fldChar w:fldCharType="end"/>
      </w:r>
      <w:r>
        <w:t>);</w:t>
      </w:r>
    </w:p>
    <w:p w14:paraId="6688F869" w14:textId="77777777" w:rsidR="00366E95" w:rsidRDefault="004224DB" w:rsidP="002C0E79">
      <w:pPr>
        <w:pStyle w:val="a"/>
        <w:numPr>
          <w:ilvl w:val="0"/>
          <w:numId w:val="14"/>
        </w:numPr>
      </w:pPr>
      <w:r>
        <w:t>п</w:t>
      </w:r>
      <w:r w:rsidR="00366E95">
        <w:t xml:space="preserve">огрузка </w:t>
      </w:r>
      <w:r>
        <w:t>(</w:t>
      </w:r>
      <w:r>
        <w:fldChar w:fldCharType="begin"/>
      </w:r>
      <w:r>
        <w:instrText xml:space="preserve"> REF _Ref186124645 \h </w:instrText>
      </w:r>
      <w:r>
        <w:fldChar w:fldCharType="separate"/>
      </w:r>
      <w:r w:rsidR="00E87238">
        <w:t>р</w:t>
      </w:r>
      <w:r w:rsidR="00B86853">
        <w:t xml:space="preserve">ис. </w:t>
      </w:r>
      <w:r w:rsidR="00B86853">
        <w:rPr>
          <w:noProof/>
        </w:rPr>
        <w:t>4</w:t>
      </w:r>
      <w:r>
        <w:fldChar w:fldCharType="end"/>
      </w:r>
      <w:r>
        <w:t xml:space="preserve">) </w:t>
      </w:r>
      <w:r w:rsidR="00366E95">
        <w:t>и разгрузка</w:t>
      </w:r>
      <w:r>
        <w:t xml:space="preserve"> (</w:t>
      </w:r>
      <w:r>
        <w:fldChar w:fldCharType="begin"/>
      </w:r>
      <w:r>
        <w:instrText xml:space="preserve"> REF _Ref186124727 \h </w:instrText>
      </w:r>
      <w:r>
        <w:fldChar w:fldCharType="separate"/>
      </w:r>
      <w:r w:rsidR="00E87238">
        <w:t>р</w:t>
      </w:r>
      <w:r w:rsidR="00B86853">
        <w:t xml:space="preserve">ис. </w:t>
      </w:r>
      <w:r w:rsidR="00B86853">
        <w:rPr>
          <w:noProof/>
        </w:rPr>
        <w:t>5</w:t>
      </w:r>
      <w:r>
        <w:fldChar w:fldCharType="end"/>
      </w:r>
      <w:r>
        <w:t>)</w:t>
      </w:r>
      <w:r w:rsidR="00366E95">
        <w:t>: освоение методов погрузки и разгрузки материалов, правильное распределение груза.</w:t>
      </w:r>
    </w:p>
    <w:p w14:paraId="2FAECCEE" w14:textId="77777777" w:rsidR="00366E95" w:rsidRDefault="004224DB" w:rsidP="002C0E79">
      <w:pPr>
        <w:pStyle w:val="a"/>
        <w:numPr>
          <w:ilvl w:val="0"/>
          <w:numId w:val="14"/>
        </w:numPr>
      </w:pPr>
      <w:r>
        <w:lastRenderedPageBreak/>
        <w:t>э</w:t>
      </w:r>
      <w:r w:rsidR="00366E95">
        <w:t>ксплуатационные навыки: уход за техникой, проверка технического состояния перед началом работы</w:t>
      </w:r>
      <w:r>
        <w:t xml:space="preserve"> (</w:t>
      </w:r>
      <w:r>
        <w:fldChar w:fldCharType="begin"/>
      </w:r>
      <w:r>
        <w:instrText xml:space="preserve"> REF _Ref186124869 \h </w:instrText>
      </w:r>
      <w:r>
        <w:fldChar w:fldCharType="separate"/>
      </w:r>
      <w:r w:rsidR="00E87238">
        <w:t>р</w:t>
      </w:r>
      <w:r w:rsidR="00B86853">
        <w:t xml:space="preserve">ис. </w:t>
      </w:r>
      <w:r w:rsidR="00B86853">
        <w:rPr>
          <w:noProof/>
        </w:rPr>
        <w:t>6</w:t>
      </w:r>
      <w:r>
        <w:fldChar w:fldCharType="end"/>
      </w:r>
      <w:r>
        <w:t>)</w:t>
      </w:r>
      <w:r w:rsidR="00366E95">
        <w:t>, устранение мелких неисправностей.</w:t>
      </w:r>
    </w:p>
    <w:p w14:paraId="5FF898CE" w14:textId="77777777" w:rsidR="004224DB" w:rsidRDefault="004224DB" w:rsidP="004224DB"/>
    <w:p w14:paraId="5F0B0893" w14:textId="77777777" w:rsidR="004224DB" w:rsidRDefault="004224DB" w:rsidP="004224DB">
      <w:r>
        <w:rPr>
          <w:noProof/>
        </w:rPr>
        <w:drawing>
          <wp:inline distT="0" distB="0" distL="0" distR="0" wp14:anchorId="4B6C9A94" wp14:editId="20730BBD">
            <wp:extent cx="5940425" cy="3963319"/>
            <wp:effectExtent l="0" t="0" r="3175" b="0"/>
            <wp:docPr id="21" name="Рисунок 21" descr="БЕЛАЗ открыл полигон для испытаний дизель-троллейвозо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БЕЛАЗ открыл полигон для испытаний дизель-троллейвозов"/>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940425" cy="3963319"/>
                    </a:xfrm>
                    <a:prstGeom prst="rect">
                      <a:avLst/>
                    </a:prstGeom>
                    <a:noFill/>
                    <a:ln>
                      <a:noFill/>
                    </a:ln>
                  </pic:spPr>
                </pic:pic>
              </a:graphicData>
            </a:graphic>
          </wp:inline>
        </w:drawing>
      </w:r>
    </w:p>
    <w:p w14:paraId="4554E544" w14:textId="41C4ED66" w:rsidR="004224DB" w:rsidRDefault="004224DB" w:rsidP="004224DB">
      <w:pPr>
        <w:pStyle w:val="a5"/>
        <w:jc w:val="center"/>
      </w:pPr>
      <w:bookmarkStart w:id="11" w:name="_Ref186124497"/>
      <w:r>
        <w:t xml:space="preserve">Рис. </w:t>
      </w:r>
      <w:fldSimple w:instr=" SEQ Рис. \* ARABIC ">
        <w:r w:rsidR="005F302E">
          <w:rPr>
            <w:noProof/>
          </w:rPr>
          <w:t>1</w:t>
        </w:r>
      </w:fldSimple>
      <w:bookmarkEnd w:id="11"/>
      <w:r>
        <w:t>. Маневрирование карьерного самосвала на полигоне</w:t>
      </w:r>
      <w:r w:rsidR="00037DD0">
        <w:t xml:space="preserve"> на полигоне</w:t>
      </w:r>
    </w:p>
    <w:p w14:paraId="64EC30D3" w14:textId="77777777" w:rsidR="004224DB" w:rsidRDefault="004224DB" w:rsidP="004224DB"/>
    <w:p w14:paraId="541A07A9" w14:textId="77777777" w:rsidR="00037DD0" w:rsidRDefault="00037DD0" w:rsidP="004224DB">
      <w:r>
        <w:rPr>
          <w:noProof/>
        </w:rPr>
        <w:lastRenderedPageBreak/>
        <w:drawing>
          <wp:inline distT="0" distB="0" distL="0" distR="0" wp14:anchorId="789621AE" wp14:editId="3297101D">
            <wp:extent cx="5940425" cy="3949784"/>
            <wp:effectExtent l="0" t="0" r="3175" b="0"/>
            <wp:docPr id="26" name="Рисунок 26" descr="Свистать всех на палубу: обзор самого большого в мире самосвала БЕЛАЗ-75710  - КОЛЕСА.ру – автомобильный журнал"/>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Свистать всех на палубу: обзор самого большого в мире самосвала БЕЛАЗ-75710  - КОЛЕСА.ру – автомобильный журнал"/>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940425" cy="3949784"/>
                    </a:xfrm>
                    <a:prstGeom prst="rect">
                      <a:avLst/>
                    </a:prstGeom>
                    <a:noFill/>
                    <a:ln>
                      <a:noFill/>
                    </a:ln>
                  </pic:spPr>
                </pic:pic>
              </a:graphicData>
            </a:graphic>
          </wp:inline>
        </w:drawing>
      </w:r>
    </w:p>
    <w:p w14:paraId="05A4C5A6" w14:textId="3EB43532" w:rsidR="00037DD0" w:rsidRDefault="00037DD0" w:rsidP="00037DD0">
      <w:pPr>
        <w:pStyle w:val="a5"/>
        <w:jc w:val="center"/>
      </w:pPr>
      <w:bookmarkStart w:id="12" w:name="_Ref187159786"/>
      <w:r>
        <w:t xml:space="preserve">Рис. </w:t>
      </w:r>
      <w:fldSimple w:instr=" SEQ Рис. \* ARABIC ">
        <w:r w:rsidR="005F302E">
          <w:rPr>
            <w:noProof/>
          </w:rPr>
          <w:t>2</w:t>
        </w:r>
      </w:fldSimple>
      <w:bookmarkEnd w:id="12"/>
      <w:r>
        <w:t>. Кабина карьерного самосвала</w:t>
      </w:r>
    </w:p>
    <w:p w14:paraId="1D3F3052" w14:textId="77777777" w:rsidR="00037DD0" w:rsidRPr="00037DD0" w:rsidRDefault="00037DD0" w:rsidP="00037DD0"/>
    <w:p w14:paraId="1C2D8A6A" w14:textId="77777777" w:rsidR="004224DB" w:rsidRDefault="004224DB" w:rsidP="004224DB">
      <w:r>
        <w:rPr>
          <w:noProof/>
        </w:rPr>
        <w:drawing>
          <wp:inline distT="0" distB="0" distL="0" distR="0" wp14:anchorId="685204C5" wp14:editId="2D8DEA69">
            <wp:extent cx="5940425" cy="3962010"/>
            <wp:effectExtent l="0" t="0" r="3175" b="635"/>
            <wp:docPr id="22" name="Рисунок 22" descr="БелАЗ 75131: технические характеристики | ГРУЗОВИК.БИЗ"/>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БелАЗ 75131: технические характеристики | ГРУЗОВИК.БИЗ"/>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940425" cy="3962010"/>
                    </a:xfrm>
                    <a:prstGeom prst="rect">
                      <a:avLst/>
                    </a:prstGeom>
                    <a:noFill/>
                    <a:ln>
                      <a:noFill/>
                    </a:ln>
                  </pic:spPr>
                </pic:pic>
              </a:graphicData>
            </a:graphic>
          </wp:inline>
        </w:drawing>
      </w:r>
    </w:p>
    <w:p w14:paraId="1A23C912" w14:textId="4A1F2367" w:rsidR="004224DB" w:rsidRPr="004224DB" w:rsidRDefault="004224DB" w:rsidP="004224DB">
      <w:pPr>
        <w:pStyle w:val="a5"/>
        <w:jc w:val="center"/>
      </w:pPr>
      <w:bookmarkStart w:id="13" w:name="_Ref186124587"/>
      <w:r>
        <w:t xml:space="preserve">Рис. </w:t>
      </w:r>
      <w:fldSimple w:instr=" SEQ Рис. \* ARABIC ">
        <w:r w:rsidR="005F302E">
          <w:rPr>
            <w:noProof/>
          </w:rPr>
          <w:t>3</w:t>
        </w:r>
      </w:fldSimple>
      <w:bookmarkEnd w:id="13"/>
      <w:r>
        <w:t>. Движение карьерного самосвала по карьеру</w:t>
      </w:r>
    </w:p>
    <w:p w14:paraId="69E572BB" w14:textId="77777777" w:rsidR="004224DB" w:rsidRDefault="004224DB" w:rsidP="004224DB"/>
    <w:p w14:paraId="226F5CCE" w14:textId="77777777" w:rsidR="004224DB" w:rsidRDefault="004224DB" w:rsidP="004224DB">
      <w:r>
        <w:rPr>
          <w:noProof/>
        </w:rPr>
        <w:lastRenderedPageBreak/>
        <w:drawing>
          <wp:inline distT="0" distB="0" distL="0" distR="0" wp14:anchorId="386686C0" wp14:editId="504C4DF7">
            <wp:extent cx="5940425" cy="4455319"/>
            <wp:effectExtent l="0" t="0" r="3175" b="2540"/>
            <wp:docPr id="23" name="Рисунок 23" descr="БЕЛАЗ» берёт курс на производство экологичного транспорта | Добывающая  промышленность"/>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БЕЛАЗ» берёт курс на производство экологичного транспорта | Добывающая  промышленность"/>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940425" cy="4455319"/>
                    </a:xfrm>
                    <a:prstGeom prst="rect">
                      <a:avLst/>
                    </a:prstGeom>
                    <a:noFill/>
                    <a:ln>
                      <a:noFill/>
                    </a:ln>
                  </pic:spPr>
                </pic:pic>
              </a:graphicData>
            </a:graphic>
          </wp:inline>
        </w:drawing>
      </w:r>
    </w:p>
    <w:p w14:paraId="254821C1" w14:textId="0CF5B7EB" w:rsidR="004224DB" w:rsidRDefault="004224DB" w:rsidP="004224DB">
      <w:pPr>
        <w:pStyle w:val="a5"/>
        <w:jc w:val="center"/>
      </w:pPr>
      <w:bookmarkStart w:id="14" w:name="_Ref186124645"/>
      <w:r>
        <w:t xml:space="preserve">Рис. </w:t>
      </w:r>
      <w:fldSimple w:instr=" SEQ Рис. \* ARABIC ">
        <w:r w:rsidR="005F302E">
          <w:rPr>
            <w:noProof/>
          </w:rPr>
          <w:t>4</w:t>
        </w:r>
      </w:fldSimple>
      <w:bookmarkEnd w:id="14"/>
      <w:r>
        <w:t>. Погрузка горной породы в карьерный самосвал</w:t>
      </w:r>
    </w:p>
    <w:p w14:paraId="5B43B790" w14:textId="77777777" w:rsidR="004224DB" w:rsidRDefault="004224DB" w:rsidP="004224DB"/>
    <w:p w14:paraId="4FE5EFF8" w14:textId="77777777" w:rsidR="004224DB" w:rsidRDefault="004224DB" w:rsidP="004224DB">
      <w:r>
        <w:rPr>
          <w:noProof/>
        </w:rPr>
        <w:drawing>
          <wp:inline distT="0" distB="0" distL="0" distR="0" wp14:anchorId="1A57CAE2" wp14:editId="350F04E3">
            <wp:extent cx="5940425" cy="3341489"/>
            <wp:effectExtent l="0" t="0" r="3175" b="0"/>
            <wp:docPr id="24" name="Рисунок 24" descr="Разгрузка БелАЗа 75600 / Unloading BelAZ 756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Разгрузка БелАЗа 75600 / Unloading BelAZ 75600"/>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940425" cy="3341489"/>
                    </a:xfrm>
                    <a:prstGeom prst="rect">
                      <a:avLst/>
                    </a:prstGeom>
                    <a:noFill/>
                    <a:ln>
                      <a:noFill/>
                    </a:ln>
                  </pic:spPr>
                </pic:pic>
              </a:graphicData>
            </a:graphic>
          </wp:inline>
        </w:drawing>
      </w:r>
    </w:p>
    <w:p w14:paraId="4333E312" w14:textId="6AE9E209" w:rsidR="003C6745" w:rsidRDefault="004224DB" w:rsidP="003C6745">
      <w:pPr>
        <w:pStyle w:val="a5"/>
        <w:jc w:val="center"/>
      </w:pPr>
      <w:bookmarkStart w:id="15" w:name="_Ref186124727"/>
      <w:r>
        <w:t xml:space="preserve">Рис. </w:t>
      </w:r>
      <w:fldSimple w:instr=" SEQ Рис. \* ARABIC ">
        <w:r w:rsidR="005F302E">
          <w:rPr>
            <w:noProof/>
          </w:rPr>
          <w:t>5</w:t>
        </w:r>
      </w:fldSimple>
      <w:bookmarkEnd w:id="15"/>
      <w:r>
        <w:t>. Выгрузка горной</w:t>
      </w:r>
      <w:r w:rsidR="003C6745">
        <w:t xml:space="preserve"> породы из карьерного самосвала</w:t>
      </w:r>
    </w:p>
    <w:p w14:paraId="389B0B8C" w14:textId="77777777" w:rsidR="003C6745" w:rsidRPr="003C6745" w:rsidRDefault="003C6745" w:rsidP="003C6745"/>
    <w:p w14:paraId="2F16C3D1" w14:textId="77777777" w:rsidR="004224DB" w:rsidRDefault="004224DB" w:rsidP="003C6745">
      <w:pPr>
        <w:jc w:val="center"/>
      </w:pPr>
      <w:r>
        <w:rPr>
          <w:noProof/>
        </w:rPr>
        <w:lastRenderedPageBreak/>
        <w:drawing>
          <wp:inline distT="0" distB="0" distL="0" distR="0" wp14:anchorId="1C3B4891" wp14:editId="295B9CD2">
            <wp:extent cx="5247861" cy="3935896"/>
            <wp:effectExtent l="0" t="0" r="0" b="7620"/>
            <wp:docPr id="25" name="Рисунок 25" descr="https://a.d-cd.net/qD-l_JIzl52GlejV1nU6k9AQg3k-192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s://a.d-cd.net/qD-l_JIzl52GlejV1nU6k9AQg3k-1920.jp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241552" cy="3931164"/>
                    </a:xfrm>
                    <a:prstGeom prst="rect">
                      <a:avLst/>
                    </a:prstGeom>
                    <a:noFill/>
                    <a:ln>
                      <a:noFill/>
                    </a:ln>
                  </pic:spPr>
                </pic:pic>
              </a:graphicData>
            </a:graphic>
          </wp:inline>
        </w:drawing>
      </w:r>
    </w:p>
    <w:p w14:paraId="1762E71E" w14:textId="18A32B2C" w:rsidR="004224DB" w:rsidRDefault="004224DB" w:rsidP="003C6745">
      <w:pPr>
        <w:pStyle w:val="a5"/>
        <w:jc w:val="center"/>
      </w:pPr>
      <w:bookmarkStart w:id="16" w:name="_Ref186124869"/>
      <w:r>
        <w:t xml:space="preserve">Рис. </w:t>
      </w:r>
      <w:fldSimple w:instr=" SEQ Рис. \* ARABIC ">
        <w:r w:rsidR="005F302E">
          <w:rPr>
            <w:noProof/>
          </w:rPr>
          <w:t>6</w:t>
        </w:r>
      </w:fldSimple>
      <w:bookmarkEnd w:id="16"/>
      <w:r>
        <w:t>. Осмотр тормоз</w:t>
      </w:r>
      <w:r w:rsidR="003C6745">
        <w:t>ного диска карьерного самосвала</w:t>
      </w:r>
    </w:p>
    <w:p w14:paraId="46BBFA92" w14:textId="61C390D7" w:rsidR="00B474C9" w:rsidRPr="00B474C9" w:rsidRDefault="00B474C9" w:rsidP="00B474C9">
      <w:pPr>
        <w:rPr>
          <w:color w:val="FF0000"/>
        </w:rPr>
      </w:pPr>
      <w:r w:rsidRPr="00B474C9">
        <w:rPr>
          <w:color w:val="FF0000"/>
        </w:rPr>
        <w:t>ВСТАВИТЬ ОСМОТР ШИН ВМЕСТО ДИСКОВ</w:t>
      </w:r>
    </w:p>
    <w:p w14:paraId="48493A99" w14:textId="77777777" w:rsidR="003C6745" w:rsidRPr="003C6745" w:rsidRDefault="003C6745" w:rsidP="003C6745"/>
    <w:p w14:paraId="3C59CB1C" w14:textId="77777777" w:rsidR="00366E95" w:rsidRDefault="004224DB" w:rsidP="004224DB">
      <w:pPr>
        <w:ind w:firstLine="426"/>
      </w:pPr>
      <w:r>
        <w:t>3. Сертификационный экзамен</w:t>
      </w:r>
    </w:p>
    <w:p w14:paraId="5BD1CE9B" w14:textId="77777777" w:rsidR="00366E95" w:rsidRDefault="00366E95" w:rsidP="004224DB">
      <w:pPr>
        <w:ind w:firstLine="426"/>
      </w:pPr>
      <w:r>
        <w:t>По окончании курса проводится итоговый экз</w:t>
      </w:r>
      <w:r w:rsidR="004224DB">
        <w:t>амен, состоящий из двух частей:</w:t>
      </w:r>
    </w:p>
    <w:p w14:paraId="1AEFFD8E" w14:textId="77777777" w:rsidR="00366E95" w:rsidRDefault="004224DB" w:rsidP="002C0E79">
      <w:pPr>
        <w:pStyle w:val="a"/>
        <w:numPr>
          <w:ilvl w:val="0"/>
          <w:numId w:val="15"/>
        </w:numPr>
      </w:pPr>
      <w:r>
        <w:t>т</w:t>
      </w:r>
      <w:r w:rsidR="00366E95">
        <w:t>еоретической части: тестирование знаний по устройству самосвала, правилам безопасности и другим важным аспектам.</w:t>
      </w:r>
    </w:p>
    <w:p w14:paraId="03DF03FC" w14:textId="77777777" w:rsidR="00366E95" w:rsidRDefault="004224DB" w:rsidP="002C0E79">
      <w:pPr>
        <w:pStyle w:val="a"/>
        <w:numPr>
          <w:ilvl w:val="0"/>
          <w:numId w:val="15"/>
        </w:numPr>
      </w:pPr>
      <w:r>
        <w:t>п</w:t>
      </w:r>
      <w:r w:rsidR="00366E95">
        <w:t>рактической части: демонстрация навыков вождения на полигоне или в реальных условиях карьера.</w:t>
      </w:r>
    </w:p>
    <w:p w14:paraId="1DA89465" w14:textId="77777777" w:rsidR="00D549F2" w:rsidRDefault="0069610F" w:rsidP="004224DB">
      <w:r>
        <w:t xml:space="preserve">Для уменьшения времени простоя машины во время практического обучения можно внедрить иммерсивные технологиями </w:t>
      </w:r>
      <w:r w:rsidRPr="0069610F">
        <w:t>(</w:t>
      </w:r>
      <w:r>
        <w:rPr>
          <w:lang w:val="en-US"/>
        </w:rPr>
        <w:t>VR</w:t>
      </w:r>
      <w:r w:rsidRPr="0069610F">
        <w:t>-</w:t>
      </w:r>
      <w:r>
        <w:t>тренажер</w:t>
      </w:r>
      <w:r w:rsidRPr="0069610F">
        <w:t>)</w:t>
      </w:r>
      <w:r>
        <w:t xml:space="preserve">. Такой подход не будет являться полной заменой живому обучению, но обучающийся перед непосредственным управлением реального самосвала </w:t>
      </w:r>
      <w:r w:rsidR="00D549F2">
        <w:t xml:space="preserve">попробует весь процесс в виртуальном пространстве, что позволит будущему водителю быстрее сориентироваться в реальном самосвале. Обучение на </w:t>
      </w:r>
      <w:r w:rsidR="00D549F2">
        <w:rPr>
          <w:lang w:val="en-US"/>
        </w:rPr>
        <w:t>VR</w:t>
      </w:r>
      <w:r w:rsidR="00D549F2">
        <w:t xml:space="preserve">-тренажере позволяет организовать процесс тренировки сразу для нескольких </w:t>
      </w:r>
      <w:r w:rsidR="00D549F2">
        <w:lastRenderedPageBreak/>
        <w:t>людей без использования дорогостоящей карьерной.</w:t>
      </w:r>
      <w:r w:rsidR="00A94F8E">
        <w:t xml:space="preserve"> </w:t>
      </w:r>
      <w:r w:rsidR="00A94F8E" w:rsidRPr="00A94F8E">
        <w:t>VR-тренажеры могут использоваться в любое время и в любом месте, что делает обучение более гибким и удобным для водителей</w:t>
      </w:r>
      <w:r w:rsidR="00FA0046" w:rsidRPr="00FA0046">
        <w:t xml:space="preserve"> [</w:t>
      </w:r>
      <w:r w:rsidR="00FA0046">
        <w:fldChar w:fldCharType="begin"/>
      </w:r>
      <w:r w:rsidR="00FA0046">
        <w:instrText xml:space="preserve"> REF _Ref187460173 \r \h </w:instrText>
      </w:r>
      <w:r w:rsidR="00FA0046">
        <w:fldChar w:fldCharType="separate"/>
      </w:r>
      <w:r w:rsidR="00B86853">
        <w:t>12</w:t>
      </w:r>
      <w:r w:rsidR="00FA0046">
        <w:fldChar w:fldCharType="end"/>
      </w:r>
      <w:r w:rsidR="00FA0046" w:rsidRPr="00FA0046">
        <w:t>]</w:t>
      </w:r>
      <w:r w:rsidR="00A94F8E" w:rsidRPr="00A94F8E">
        <w:t>.</w:t>
      </w:r>
    </w:p>
    <w:p w14:paraId="6751A2DB" w14:textId="77777777" w:rsidR="00E2381B" w:rsidRDefault="00E2381B" w:rsidP="0099288C">
      <w:r>
        <w:t xml:space="preserve">Сценарий разрабатываемого тренажера будет иметь следующую структуру: </w:t>
      </w:r>
    </w:p>
    <w:p w14:paraId="41E1A64B" w14:textId="77777777" w:rsidR="00E2381B" w:rsidRPr="0099288C" w:rsidRDefault="00E2381B" w:rsidP="002C0E79">
      <w:pPr>
        <w:pStyle w:val="a"/>
        <w:numPr>
          <w:ilvl w:val="1"/>
          <w:numId w:val="8"/>
        </w:numPr>
      </w:pPr>
      <w:r w:rsidRPr="0099288C">
        <w:t>Подойти к самосвалу.</w:t>
      </w:r>
    </w:p>
    <w:p w14:paraId="08B552F5" w14:textId="77777777" w:rsidR="00E2381B" w:rsidRPr="0099288C" w:rsidRDefault="00E2381B" w:rsidP="002C0E79">
      <w:pPr>
        <w:pStyle w:val="a"/>
        <w:numPr>
          <w:ilvl w:val="1"/>
          <w:numId w:val="8"/>
        </w:numPr>
      </w:pPr>
      <w:r w:rsidRPr="0099288C">
        <w:t>Проверить (осмотреть) состояние шин и дисков (наличие проколов, наличие всех болтов на диске).</w:t>
      </w:r>
    </w:p>
    <w:p w14:paraId="2F3C2DF6" w14:textId="77777777" w:rsidR="00E2381B" w:rsidRPr="0099288C" w:rsidRDefault="00E2381B" w:rsidP="002C0E79">
      <w:pPr>
        <w:pStyle w:val="a"/>
        <w:numPr>
          <w:ilvl w:val="1"/>
          <w:numId w:val="8"/>
        </w:numPr>
      </w:pPr>
      <w:r w:rsidRPr="0099288C">
        <w:t>Убрать стояночные упоры (на место их хранения)</w:t>
      </w:r>
      <w:r w:rsidR="0099288C" w:rsidRPr="0099288C">
        <w:t>.</w:t>
      </w:r>
    </w:p>
    <w:p w14:paraId="32BC0F9C" w14:textId="77777777" w:rsidR="00E2381B" w:rsidRPr="0099288C" w:rsidRDefault="00E2381B" w:rsidP="002C0E79">
      <w:pPr>
        <w:pStyle w:val="a"/>
        <w:numPr>
          <w:ilvl w:val="1"/>
          <w:numId w:val="8"/>
        </w:numPr>
      </w:pPr>
      <w:r w:rsidRPr="0099288C">
        <w:t>Проверить состояние боковых зеркал</w:t>
      </w:r>
      <w:r w:rsidR="0099288C" w:rsidRPr="0099288C">
        <w:t>.</w:t>
      </w:r>
    </w:p>
    <w:p w14:paraId="73AF93F5" w14:textId="77777777" w:rsidR="00E2381B" w:rsidRPr="0099288C" w:rsidRDefault="00E2381B" w:rsidP="002C0E79">
      <w:pPr>
        <w:pStyle w:val="a"/>
        <w:numPr>
          <w:ilvl w:val="1"/>
          <w:numId w:val="8"/>
        </w:numPr>
      </w:pPr>
      <w:r w:rsidRPr="0099288C">
        <w:t>Открыть дверь и сесть в кресло водителя (можно реализовать посадку в кресло через дверь)</w:t>
      </w:r>
      <w:r w:rsidR="0099288C" w:rsidRPr="0099288C">
        <w:t>.</w:t>
      </w:r>
    </w:p>
    <w:p w14:paraId="31CC185D" w14:textId="77777777" w:rsidR="00E2381B" w:rsidRPr="0099288C" w:rsidRDefault="00E2381B" w:rsidP="002C0E79">
      <w:pPr>
        <w:pStyle w:val="a"/>
        <w:numPr>
          <w:ilvl w:val="1"/>
          <w:numId w:val="8"/>
        </w:numPr>
      </w:pPr>
      <w:r w:rsidRPr="0099288C">
        <w:t>Переключить АКП в нейтральное положение (перевести ручку АКП в положение N)</w:t>
      </w:r>
      <w:r w:rsidR="0099288C" w:rsidRPr="0099288C">
        <w:t>.</w:t>
      </w:r>
    </w:p>
    <w:p w14:paraId="7DCF7316" w14:textId="77777777" w:rsidR="00E2381B" w:rsidRPr="0099288C" w:rsidRDefault="00E2381B" w:rsidP="002C0E79">
      <w:pPr>
        <w:pStyle w:val="a"/>
        <w:numPr>
          <w:ilvl w:val="1"/>
          <w:numId w:val="8"/>
        </w:numPr>
      </w:pPr>
      <w:r w:rsidRPr="0099288C">
        <w:t>Включить массу  питания (нажать выключатель массы)</w:t>
      </w:r>
    </w:p>
    <w:p w14:paraId="1A7F01E4" w14:textId="77777777" w:rsidR="00E2381B" w:rsidRPr="0099288C" w:rsidRDefault="00E2381B" w:rsidP="002C0E79">
      <w:pPr>
        <w:pStyle w:val="a"/>
        <w:numPr>
          <w:ilvl w:val="1"/>
          <w:numId w:val="8"/>
        </w:numPr>
      </w:pPr>
      <w:r w:rsidRPr="0099288C">
        <w:t>Подкачать топливо (нажать кнопку подкачки топлива и удерживать около 5 сек)</w:t>
      </w:r>
      <w:r w:rsidR="0099288C" w:rsidRPr="0099288C">
        <w:t>.</w:t>
      </w:r>
    </w:p>
    <w:p w14:paraId="157834B7" w14:textId="77777777" w:rsidR="00E2381B" w:rsidRDefault="00E2381B" w:rsidP="002C0E79">
      <w:pPr>
        <w:pStyle w:val="a"/>
        <w:numPr>
          <w:ilvl w:val="1"/>
          <w:numId w:val="8"/>
        </w:numPr>
      </w:pPr>
      <w:r w:rsidRPr="00E2381B">
        <w:t>10.</w:t>
      </w:r>
      <w:r w:rsidRPr="00E2381B">
        <w:tab/>
        <w:t>Запустить двигатель (повернуть ключ зажигания и дождаться запуска двигателя)</w:t>
      </w:r>
      <w:r w:rsidR="0099288C">
        <w:t>.</w:t>
      </w:r>
    </w:p>
    <w:p w14:paraId="3F8AFC64" w14:textId="77777777" w:rsidR="00E2381B" w:rsidRPr="00E2381B" w:rsidRDefault="00E2381B" w:rsidP="002C0E79">
      <w:pPr>
        <w:pStyle w:val="a"/>
        <w:numPr>
          <w:ilvl w:val="1"/>
          <w:numId w:val="8"/>
        </w:numPr>
      </w:pPr>
      <w:r w:rsidRPr="00E2381B">
        <w:t>Включить лампы ближнего света (переключить кнопку фар в состояние «ВКЛ»)</w:t>
      </w:r>
      <w:r w:rsidR="0099288C">
        <w:t>.</w:t>
      </w:r>
    </w:p>
    <w:p w14:paraId="52014CBD" w14:textId="77777777" w:rsidR="00E2381B" w:rsidRPr="00E2381B" w:rsidRDefault="00E2381B" w:rsidP="002C0E79">
      <w:pPr>
        <w:pStyle w:val="a"/>
        <w:numPr>
          <w:ilvl w:val="1"/>
          <w:numId w:val="8"/>
        </w:numPr>
      </w:pPr>
      <w:r w:rsidRPr="00E2381B">
        <w:t>Переключить АКП в положение движения (перевести ручку АКП в положение D, после движения положение ручки АКП автоматически переходит в N)</w:t>
      </w:r>
      <w:r w:rsidR="0099288C">
        <w:t>.</w:t>
      </w:r>
    </w:p>
    <w:p w14:paraId="16E9C248" w14:textId="77777777" w:rsidR="00E2381B" w:rsidRPr="00E2381B" w:rsidRDefault="00E2381B" w:rsidP="002C0E79">
      <w:pPr>
        <w:pStyle w:val="a"/>
        <w:numPr>
          <w:ilvl w:val="1"/>
          <w:numId w:val="8"/>
        </w:numPr>
      </w:pPr>
      <w:r w:rsidRPr="00E2381B">
        <w:t>Дождаться погрузки (до подачи гудка экскаватором водитель ждет погрузки)</w:t>
      </w:r>
      <w:r w:rsidR="0099288C">
        <w:t>.</w:t>
      </w:r>
    </w:p>
    <w:p w14:paraId="20CF12E8" w14:textId="77777777" w:rsidR="00E2381B" w:rsidRPr="00E2381B" w:rsidRDefault="00E2381B" w:rsidP="002C0E79">
      <w:pPr>
        <w:pStyle w:val="a"/>
        <w:numPr>
          <w:ilvl w:val="1"/>
          <w:numId w:val="8"/>
        </w:numPr>
      </w:pPr>
      <w:r w:rsidRPr="00E2381B">
        <w:t>Добраться до места разгрузки (после подачи гудка экскаватором перевести ручку АКП в положение D)</w:t>
      </w:r>
      <w:r w:rsidR="0099288C">
        <w:t>.</w:t>
      </w:r>
    </w:p>
    <w:p w14:paraId="43152473" w14:textId="77777777" w:rsidR="00E2381B" w:rsidRPr="00E2381B" w:rsidRDefault="00E2381B" w:rsidP="002C0E79">
      <w:pPr>
        <w:pStyle w:val="a"/>
        <w:numPr>
          <w:ilvl w:val="1"/>
          <w:numId w:val="8"/>
        </w:numPr>
      </w:pPr>
      <w:r w:rsidRPr="00E2381B">
        <w:lastRenderedPageBreak/>
        <w:t>Выгрузить ГП (дождаться сигнала о готовности выгрузки ГП и нажать на переключатель положения кузова в положение «Поднять»)</w:t>
      </w:r>
      <w:r w:rsidR="0099288C">
        <w:t>.</w:t>
      </w:r>
    </w:p>
    <w:p w14:paraId="1D242546" w14:textId="77777777" w:rsidR="00E2381B" w:rsidRPr="00E2381B" w:rsidRDefault="00E2381B" w:rsidP="002C0E79">
      <w:pPr>
        <w:pStyle w:val="a"/>
        <w:numPr>
          <w:ilvl w:val="1"/>
          <w:numId w:val="8"/>
        </w:numPr>
      </w:pPr>
      <w:r w:rsidRPr="00E2381B">
        <w:t xml:space="preserve">Вернуть кузов в горизонтальное положение (перевести ручку переключателя положения кузова </w:t>
      </w:r>
      <w:r w:rsidR="0099288C">
        <w:t>«Опустить»</w:t>
      </w:r>
      <w:r w:rsidRPr="00E2381B">
        <w:t>)</w:t>
      </w:r>
      <w:r w:rsidR="0099288C">
        <w:t>.</w:t>
      </w:r>
    </w:p>
    <w:p w14:paraId="0EB6AB93" w14:textId="77777777" w:rsidR="0099288C" w:rsidRPr="0099288C" w:rsidRDefault="0099288C" w:rsidP="002C0E79">
      <w:pPr>
        <w:pStyle w:val="a"/>
        <w:numPr>
          <w:ilvl w:val="1"/>
          <w:numId w:val="8"/>
        </w:numPr>
      </w:pPr>
      <w:r w:rsidRPr="0099288C">
        <w:t>Добраться до места стоянки (перевести ручку АКП в положение D после выгрузки)</w:t>
      </w:r>
      <w:r>
        <w:t>.</w:t>
      </w:r>
    </w:p>
    <w:p w14:paraId="10E0E246" w14:textId="77777777" w:rsidR="0099288C" w:rsidRPr="0099288C" w:rsidRDefault="0099288C" w:rsidP="002C0E79">
      <w:pPr>
        <w:pStyle w:val="a"/>
        <w:numPr>
          <w:ilvl w:val="1"/>
          <w:numId w:val="8"/>
        </w:numPr>
      </w:pPr>
      <w:r w:rsidRPr="0099288C">
        <w:t>Отключить лампы ближнего света (переключить кнопку фар в состояние «ВЫКЛ»)</w:t>
      </w:r>
      <w:r>
        <w:t>.</w:t>
      </w:r>
    </w:p>
    <w:p w14:paraId="1E554FEE" w14:textId="77777777" w:rsidR="0099288C" w:rsidRPr="0099288C" w:rsidRDefault="0099288C" w:rsidP="002C0E79">
      <w:pPr>
        <w:pStyle w:val="a"/>
        <w:numPr>
          <w:ilvl w:val="1"/>
          <w:numId w:val="8"/>
        </w:numPr>
      </w:pPr>
      <w:r w:rsidRPr="0099288C">
        <w:t>Заглушить двигатель (повернуть ключ зажигания)</w:t>
      </w:r>
      <w:r>
        <w:t>.</w:t>
      </w:r>
    </w:p>
    <w:p w14:paraId="49E80F4A" w14:textId="77777777" w:rsidR="0099288C" w:rsidRPr="0099288C" w:rsidRDefault="0099288C" w:rsidP="002C0E79">
      <w:pPr>
        <w:pStyle w:val="a"/>
        <w:numPr>
          <w:ilvl w:val="1"/>
          <w:numId w:val="8"/>
        </w:numPr>
      </w:pPr>
      <w:r>
        <w:t>Выйти из кабины.</w:t>
      </w:r>
    </w:p>
    <w:p w14:paraId="669F5BB4" w14:textId="77777777" w:rsidR="0099288C" w:rsidRPr="0099288C" w:rsidRDefault="0099288C" w:rsidP="002C0E79">
      <w:pPr>
        <w:pStyle w:val="a"/>
        <w:numPr>
          <w:ilvl w:val="1"/>
          <w:numId w:val="8"/>
        </w:numPr>
      </w:pPr>
      <w:r w:rsidRPr="0099288C">
        <w:t>Поставить стояночные упоры</w:t>
      </w:r>
      <w:r>
        <w:t>.</w:t>
      </w:r>
    </w:p>
    <w:p w14:paraId="0A8DEFB8" w14:textId="77777777" w:rsidR="0099288C" w:rsidRPr="0099288C" w:rsidRDefault="0099288C" w:rsidP="002C0E79">
      <w:pPr>
        <w:pStyle w:val="a"/>
        <w:numPr>
          <w:ilvl w:val="1"/>
          <w:numId w:val="8"/>
        </w:numPr>
      </w:pPr>
      <w:r>
        <w:t>Добраться до зоны выхода.</w:t>
      </w:r>
    </w:p>
    <w:p w14:paraId="02322BD5" w14:textId="11F88877" w:rsidR="00E2381B" w:rsidRDefault="0099288C" w:rsidP="002C0E79">
      <w:pPr>
        <w:pStyle w:val="a"/>
        <w:numPr>
          <w:ilvl w:val="1"/>
          <w:numId w:val="8"/>
        </w:numPr>
      </w:pPr>
      <w:r w:rsidRPr="0099288C">
        <w:t>Конец</w:t>
      </w:r>
      <w:r>
        <w:t xml:space="preserve"> сценария.</w:t>
      </w:r>
    </w:p>
    <w:p w14:paraId="0132F34B" w14:textId="77777777" w:rsidR="00B92473" w:rsidRDefault="00B92473" w:rsidP="00B92473">
      <w:r>
        <w:t xml:space="preserve">Система оценки в VR-тренажере работы на карьерном самосвале построена на 100-балльной шкале и включает различные аспекты практического обучения. </w:t>
      </w:r>
    </w:p>
    <w:p w14:paraId="02724F11" w14:textId="77777777" w:rsidR="00B92473" w:rsidRDefault="00B92473" w:rsidP="00B92473">
      <w:r>
        <w:t xml:space="preserve">На этапе отработки эксплуатационных навыков, игнорирование этапов предрейсового осмотра будет штрафоваться на 10 баллов как серьезное упущение. Неверный выбор инструмента или детали при имитации устранения мелкой неисправности в интерактивном тесте по обслуживанию, оценивается в 5 баллов за каждый неправильный ответ. Критической ошибкой на этом этапе считается пропуск важных этапов осмотра, например, проверки состояния колес, что влечет за собой штраф в 30 баллов. </w:t>
      </w:r>
    </w:p>
    <w:p w14:paraId="0697F847" w14:textId="764FF44C" w:rsidR="00B92473" w:rsidRPr="00D549F2" w:rsidRDefault="00B92473" w:rsidP="00B92473">
      <w:r>
        <w:t>Абсолютное несоблюдение инструкций сценария на любом из этапов обучения будет расцениваться как критическая ошибка и штрафоваться на 10 баллов за каждое нарушение.</w:t>
      </w:r>
    </w:p>
    <w:p w14:paraId="59C83084" w14:textId="77777777" w:rsidR="009B31EB" w:rsidRDefault="00D549F2" w:rsidP="00A94F8E">
      <w:r>
        <w:t>Также внедрение тренажера позволяет вести электронный а</w:t>
      </w:r>
      <w:r w:rsidRPr="00D549F2">
        <w:t xml:space="preserve">нализ </w:t>
      </w:r>
      <w:r>
        <w:t>ошибок</w:t>
      </w:r>
      <w:r w:rsidR="00856435">
        <w:t xml:space="preserve"> и просматривать</w:t>
      </w:r>
      <w:r w:rsidRPr="00D549F2">
        <w:t xml:space="preserve"> детальную статистику о прогрессе</w:t>
      </w:r>
      <w:r w:rsidR="00A94F8E">
        <w:t xml:space="preserve"> каждого обучающегося</w:t>
      </w:r>
      <w:r w:rsidRPr="00D549F2">
        <w:t>. Это помогает эффективно корректировать ошибки и улучшать навыки.</w:t>
      </w:r>
    </w:p>
    <w:p w14:paraId="6FFA2340" w14:textId="77777777" w:rsidR="009B31EB" w:rsidRDefault="009B31EB" w:rsidP="00A94F8E">
      <w:r>
        <w:lastRenderedPageBreak/>
        <w:t>Внедряемая система будет работать по следующему плану (</w:t>
      </w:r>
      <w:r>
        <w:fldChar w:fldCharType="begin"/>
      </w:r>
      <w:r>
        <w:instrText xml:space="preserve"> REF _Ref187241082 \h </w:instrText>
      </w:r>
      <w:r>
        <w:fldChar w:fldCharType="separate"/>
      </w:r>
      <w:r w:rsidR="00E87238">
        <w:t>р</w:t>
      </w:r>
      <w:r w:rsidR="00B86853">
        <w:t xml:space="preserve">ис. </w:t>
      </w:r>
      <w:r w:rsidR="00B86853">
        <w:rPr>
          <w:noProof/>
        </w:rPr>
        <w:t>7</w:t>
      </w:r>
      <w:r>
        <w:fldChar w:fldCharType="end"/>
      </w:r>
      <w:r>
        <w:t>):</w:t>
      </w:r>
      <w:r w:rsidR="0069610F">
        <w:t xml:space="preserve"> </w:t>
      </w:r>
    </w:p>
    <w:p w14:paraId="6A274349" w14:textId="77777777" w:rsidR="009B31EB" w:rsidRDefault="009B31EB" w:rsidP="009B31EB">
      <w:r>
        <w:t>1.</w:t>
      </w:r>
      <w:r w:rsidRPr="00332585">
        <w:t xml:space="preserve"> </w:t>
      </w:r>
      <w:r>
        <w:t>Начало работы: Система начинает свою работу.</w:t>
      </w:r>
    </w:p>
    <w:p w14:paraId="7F4D3D3A" w14:textId="77777777" w:rsidR="009B31EB" w:rsidRDefault="009B31EB" w:rsidP="009B31EB">
      <w:r>
        <w:t>2.</w:t>
      </w:r>
      <w:r w:rsidRPr="00332585">
        <w:t xml:space="preserve"> </w:t>
      </w:r>
      <w:r>
        <w:t>Пользователь начал взаимодействовать с системой: Пользователь начинает взаимодействие с системой.</w:t>
      </w:r>
    </w:p>
    <w:p w14:paraId="5132E7FC" w14:textId="77777777" w:rsidR="009B31EB" w:rsidRDefault="009B31EB" w:rsidP="009B31EB">
      <w:r>
        <w:t>Выбор варианта использования:</w:t>
      </w:r>
    </w:p>
    <w:p w14:paraId="28FA8996" w14:textId="77777777" w:rsidR="009B31EB" w:rsidRDefault="009B31EB" w:rsidP="009B31EB">
      <w:r>
        <w:t>3. Пользователь хочет взаимодействовать с тренажером? Пользователю предлагается выбор: начать работу с тренажером или перейти на сайт.</w:t>
      </w:r>
    </w:p>
    <w:p w14:paraId="2E7D0D92" w14:textId="77777777" w:rsidR="009B31EB" w:rsidRDefault="009B31EB" w:rsidP="009B31EB">
      <w:r>
        <w:t>Путь тренажера:</w:t>
      </w:r>
    </w:p>
    <w:p w14:paraId="0E7E57DC" w14:textId="77777777" w:rsidR="009B31EB" w:rsidRDefault="009B31EB" w:rsidP="009B31EB">
      <w:r>
        <w:t>4. (Да) Ожидание ввода данных: Если пользователь выбирает тренажер, система переходит в состояние ожидания ввода данных пользователя (например, выбор сценария или настройка параметров).</w:t>
      </w:r>
    </w:p>
    <w:p w14:paraId="1FFD40C8" w14:textId="77777777" w:rsidR="009B31EB" w:rsidRDefault="009B31EB" w:rsidP="009B31EB">
      <w:r>
        <w:t>5. Данные пользователя: Пользователь вводит необходимые данные.</w:t>
      </w:r>
    </w:p>
    <w:p w14:paraId="51AAF26D" w14:textId="77777777" w:rsidR="009B31EB" w:rsidRDefault="009B31EB" w:rsidP="009B31EB">
      <w:r>
        <w:t>6. Пользователь хочет запустить сценарий? Система спрашивает, хочет ли пользователь запустить сценарий тренажера.</w:t>
      </w:r>
    </w:p>
    <w:p w14:paraId="26231B29" w14:textId="77777777" w:rsidR="009B31EB" w:rsidRDefault="009B31EB" w:rsidP="009B31EB">
      <w:r>
        <w:t>7. (Да) Запуск сценария: Если пользователь выбирает запуск сценария, начинается выполнение сценария.</w:t>
      </w:r>
    </w:p>
    <w:p w14:paraId="2BD5CC63" w14:textId="77777777" w:rsidR="009B31EB" w:rsidRDefault="009B31EB" w:rsidP="009B31EB">
      <w:r>
        <w:t>8. Запущенный сценарий: Сценарий тренажера запущен и выполняется.</w:t>
      </w:r>
    </w:p>
    <w:p w14:paraId="440EB94C" w14:textId="77777777" w:rsidR="009B31EB" w:rsidRDefault="009B31EB" w:rsidP="009B31EB">
      <w:r>
        <w:t>9. Прохождения сценария: Пользователь проходит сценарий тренажера, выполняя необходимые действия.</w:t>
      </w:r>
    </w:p>
    <w:p w14:paraId="03E76F75" w14:textId="77777777" w:rsidR="009B31EB" w:rsidRDefault="009B31EB" w:rsidP="009B31EB">
      <w:r>
        <w:t>10. Действие пользователя: Пользователь совершает действия в рамках сценария.</w:t>
      </w:r>
    </w:p>
    <w:p w14:paraId="60AB7C9F" w14:textId="77777777" w:rsidR="009B31EB" w:rsidRDefault="009B31EB" w:rsidP="009B31EB">
      <w:r>
        <w:t>11. Пользователь хочет продолжить прохождение сценария? Система спрашивает, хочет ли пользователь продолжить прохождение сценария.</w:t>
      </w:r>
    </w:p>
    <w:p w14:paraId="2DD8C48B" w14:textId="77777777" w:rsidR="009B31EB" w:rsidRDefault="009B31EB" w:rsidP="009B31EB">
      <w:r>
        <w:t>12. (Да) Прохождения сценария: Если пользователь хочет продолжить, он возвращается к прохождению сценария.</w:t>
      </w:r>
    </w:p>
    <w:p w14:paraId="6FF8C7BC" w14:textId="77777777" w:rsidR="009B31EB" w:rsidRDefault="009B31EB" w:rsidP="009B31EB">
      <w:r>
        <w:t>13. (Нет) Пользователь закончил прохождение сценария? Если пользователь не хочет продолжать, система спрашивает, закончил ли он прохождение сценария.</w:t>
      </w:r>
    </w:p>
    <w:p w14:paraId="36135CD3" w14:textId="77777777" w:rsidR="009B31EB" w:rsidRDefault="009B31EB" w:rsidP="009B31EB">
      <w:r>
        <w:t>14. (Да) Вывод результатов: Если пользователь закончил сценарий, система выводит результаты прохождения.</w:t>
      </w:r>
    </w:p>
    <w:p w14:paraId="1FDCE94A" w14:textId="77777777" w:rsidR="009B31EB" w:rsidRDefault="009B31EB" w:rsidP="009B31EB">
      <w:r>
        <w:lastRenderedPageBreak/>
        <w:t>15. Результаты прохождения: Пользователь видит свои результаты.</w:t>
      </w:r>
    </w:p>
    <w:p w14:paraId="78EE7F2A" w14:textId="77777777" w:rsidR="009B31EB" w:rsidRDefault="009B31EB" w:rsidP="009B31EB">
      <w:r>
        <w:t>16. Сохранение результатов в БД: Результаты прохождения сохраняются в базу данных.</w:t>
      </w:r>
    </w:p>
    <w:p w14:paraId="709172CE" w14:textId="77777777" w:rsidR="009B31EB" w:rsidRDefault="009B31EB" w:rsidP="009B31EB">
      <w:r>
        <w:t>17. Закрытие тренажера: Тренажер закрывается.</w:t>
      </w:r>
    </w:p>
    <w:p w14:paraId="16EE2F1E" w14:textId="77777777" w:rsidR="009B31EB" w:rsidRDefault="009B31EB" w:rsidP="009B31EB">
      <w:r>
        <w:t>18. (Нет) Пользователь закончил прохождение сценария? (Нет) -&gt; (возврат к шагу 11) Если пользователь не закончил прохождение сценария, система возвращается к шагу 11.</w:t>
      </w:r>
    </w:p>
    <w:p w14:paraId="4A924320" w14:textId="77777777" w:rsidR="009B31EB" w:rsidRDefault="009B31EB" w:rsidP="009B31EB">
      <w:r>
        <w:t>Путь сайта:</w:t>
      </w:r>
    </w:p>
    <w:p w14:paraId="6826096D" w14:textId="77777777" w:rsidR="009B31EB" w:rsidRDefault="009B31EB" w:rsidP="009B31EB">
      <w:r>
        <w:t>19. (Нет) Пользователь хочет взаимодействовать с тренажером? Если пользователь не выбирает тренажер, система переходит к выбору взаимодействия с сайтом.</w:t>
      </w:r>
    </w:p>
    <w:p w14:paraId="16447C88" w14:textId="77777777" w:rsidR="009B31EB" w:rsidRDefault="009B31EB" w:rsidP="009B31EB">
      <w:r>
        <w:t>20.</w:t>
      </w:r>
      <w:r w:rsidRPr="009B31EB">
        <w:t xml:space="preserve"> </w:t>
      </w:r>
      <w:r>
        <w:t>Пользователь хочет взаимодействовать с сайтом? Система спрашивает, хочет ли пользователь взаимодействовать с сайтом.</w:t>
      </w:r>
    </w:p>
    <w:p w14:paraId="5C6A3064" w14:textId="77777777" w:rsidR="009B31EB" w:rsidRDefault="009B31EB" w:rsidP="009B31EB">
      <w:r>
        <w:t>21. (Да) Вход на сайт: Если пользователь выбирает сайт, он входит на сайт.</w:t>
      </w:r>
    </w:p>
    <w:p w14:paraId="70CF5500" w14:textId="77777777" w:rsidR="009B31EB" w:rsidRDefault="009B31EB" w:rsidP="009B31EB">
      <w:r>
        <w:t>22. Открытие базы данных: После входа на сайт открывается доступ к базе данных.</w:t>
      </w:r>
    </w:p>
    <w:p w14:paraId="5CFCD7AF" w14:textId="77777777" w:rsidR="009B31EB" w:rsidRDefault="009B31EB" w:rsidP="009B31EB">
      <w:r>
        <w:t>23. Пользователь хочет взаимодействовать с базой данных? Система спрашивает, хочет ли пользователь взаимодействовать с базой данных.</w:t>
      </w:r>
    </w:p>
    <w:p w14:paraId="6AEB49FC" w14:textId="77777777" w:rsidR="009B31EB" w:rsidRDefault="009B31EB" w:rsidP="009B31EB">
      <w:r>
        <w:t>24. (Да) Просмотр базы данных: Если пользователь выбирает взаимодействие с базой данных, он начинает просмотр данных.</w:t>
      </w:r>
    </w:p>
    <w:p w14:paraId="5F823A96" w14:textId="77777777" w:rsidR="009B31EB" w:rsidRDefault="009B31EB" w:rsidP="009B31EB">
      <w:r>
        <w:t>25. Просмотр/прокрутка записей в таблице: Пользователь просматривает записи в таблице базы данных.</w:t>
      </w:r>
    </w:p>
    <w:p w14:paraId="220E7804" w14:textId="77777777" w:rsidR="009B31EB" w:rsidRDefault="009B31EB" w:rsidP="009B31EB">
      <w:r>
        <w:t>26. Пользователь хочет проводить поиск по записям? Система спрашивает, хочет ли пользователь искать записи.</w:t>
      </w:r>
    </w:p>
    <w:p w14:paraId="201EFE08" w14:textId="77777777" w:rsidR="009B31EB" w:rsidRDefault="009B31EB" w:rsidP="009B31EB">
      <w:r>
        <w:t>27. (Да) Открытие интерфейса поиска: Если пользователь выбирает поиск, открывается интерфейс поиска.</w:t>
      </w:r>
    </w:p>
    <w:p w14:paraId="600444CF" w14:textId="77777777" w:rsidR="009B31EB" w:rsidRDefault="009B31EB" w:rsidP="009B31EB">
      <w:r>
        <w:t>28. Поиск по ФИО/табельному номеру: Пользователь вводит данные для поиска.</w:t>
      </w:r>
    </w:p>
    <w:p w14:paraId="1ED0931E" w14:textId="77777777" w:rsidR="009B31EB" w:rsidRDefault="009B31EB" w:rsidP="009B31EB">
      <w:r>
        <w:lastRenderedPageBreak/>
        <w:t>29. Осуществление поиска по записям: Система осуществляет поиск по введенным данным.</w:t>
      </w:r>
    </w:p>
    <w:p w14:paraId="42A8982D" w14:textId="77777777" w:rsidR="009B31EB" w:rsidRDefault="009B31EB" w:rsidP="009B31EB">
      <w:r>
        <w:t>30. Результаты поиска: Пользователю отображаются результаты поиска.</w:t>
      </w:r>
    </w:p>
    <w:p w14:paraId="58E2CB9D" w14:textId="77777777" w:rsidR="009B31EB" w:rsidRDefault="009B31EB" w:rsidP="009B31EB">
      <w:r>
        <w:t>31. (Нет) Пользователь хочет проводить поиск по записям? Если пользователь не выбирает поиск, система переходит к выбору сортировки.</w:t>
      </w:r>
    </w:p>
    <w:p w14:paraId="0FAA3B00" w14:textId="77777777" w:rsidR="009B31EB" w:rsidRDefault="009B31EB" w:rsidP="009B31EB">
      <w:r>
        <w:t>32. Пользователь хочет проводить сортировку записей? Система спрашивает, хочет ли пользователь сортировать записи.</w:t>
      </w:r>
    </w:p>
    <w:p w14:paraId="10A6373C" w14:textId="77777777" w:rsidR="009B31EB" w:rsidRDefault="009B31EB" w:rsidP="009B31EB">
      <w:r>
        <w:t>33. (Да) Открытие интерфейса сортировки: Если пользователь выбирает сортировку, открывается интерфейс сортировки.</w:t>
      </w:r>
    </w:p>
    <w:p w14:paraId="53A1B02B" w14:textId="77777777" w:rsidR="009B31EB" w:rsidRDefault="009B31EB" w:rsidP="009B31EB">
      <w:r>
        <w:t>34. Сортировка по ФИО/табельному номеру: Пользователь выбирает параметры сортировки.</w:t>
      </w:r>
    </w:p>
    <w:p w14:paraId="7CF04460" w14:textId="77777777" w:rsidR="009B31EB" w:rsidRDefault="009B31EB" w:rsidP="009B31EB">
      <w:r>
        <w:t>35. Осуществление сортировки записей: Система сортирует записи по выбранным параметрам.</w:t>
      </w:r>
    </w:p>
    <w:p w14:paraId="287C0027" w14:textId="77777777" w:rsidR="009B31EB" w:rsidRDefault="009B31EB" w:rsidP="009B31EB">
      <w:r>
        <w:t>36. Результаты сортировки: Пользователю отображаются отсортированные результаты.</w:t>
      </w:r>
    </w:p>
    <w:p w14:paraId="381E9396" w14:textId="77777777" w:rsidR="009B31EB" w:rsidRDefault="009B31EB" w:rsidP="009B31EB">
      <w:r>
        <w:t>37. (Нет) Пользователь хочет проводить сортировку записей? Если пользователь не выбирает сортировку, система переходит к выбору просмотра статистики.</w:t>
      </w:r>
    </w:p>
    <w:p w14:paraId="0810BCE9" w14:textId="77777777" w:rsidR="009B31EB" w:rsidRDefault="009B31EB" w:rsidP="009B31EB">
      <w:r>
        <w:t>38. Пользователь хочет посмотреть свою статистику в профиле? Система спрашивает, хочет ли пользователь посмотреть свою статистику.</w:t>
      </w:r>
    </w:p>
    <w:p w14:paraId="052BDAD7" w14:textId="77777777" w:rsidR="009B31EB" w:rsidRDefault="009B31EB" w:rsidP="009B31EB">
      <w:r>
        <w:t>39. (Да) Просмотр данных статистики: Если пользователь выбирает просмотр статистики, отображается статистика пользователя.</w:t>
      </w:r>
    </w:p>
    <w:p w14:paraId="7E771350" w14:textId="77777777" w:rsidR="009B31EB" w:rsidRDefault="009B31EB" w:rsidP="009B31EB">
      <w:r>
        <w:t>40. Статистика пользователя: Пользователь видит свою статистику.</w:t>
      </w:r>
    </w:p>
    <w:p w14:paraId="392CE085" w14:textId="77777777" w:rsidR="009B31EB" w:rsidRDefault="009B31EB" w:rsidP="009B31EB">
      <w:r>
        <w:t>41. (Нет) Пользователь хочет посмотреть свою статистику в профиле? Если пользователь не выбирает просмотр статистики, система переходит к выбору продолжения работы с базой данных.</w:t>
      </w:r>
    </w:p>
    <w:p w14:paraId="09AE1CEB" w14:textId="77777777" w:rsidR="009B31EB" w:rsidRDefault="009B31EB" w:rsidP="009B31EB">
      <w:r>
        <w:t>42. Пользователь хочет продолжить работу с базой данных? Система спрашивает, хочет ли пользователь продолжить работу с базой данных.</w:t>
      </w:r>
    </w:p>
    <w:p w14:paraId="77982B99" w14:textId="77777777" w:rsidR="009B31EB" w:rsidRDefault="009B31EB" w:rsidP="009B31EB">
      <w:r>
        <w:t>43. (Да) (возврат к шагу 24): Если пользователь хочет продолжить работу с базой данных, он возвращается к просмотру базы данных.</w:t>
      </w:r>
    </w:p>
    <w:p w14:paraId="23CD90AF" w14:textId="77777777" w:rsidR="009B31EB" w:rsidRDefault="009B31EB" w:rsidP="009B31EB">
      <w:r>
        <w:lastRenderedPageBreak/>
        <w:t>44. (Нет) Конец работы с системой: Если пользователь не хочет продолжать работу с базой данных, работа системы завершается.</w:t>
      </w:r>
    </w:p>
    <w:p w14:paraId="2034460B" w14:textId="77777777" w:rsidR="009B31EB" w:rsidRDefault="009B31EB" w:rsidP="009B31EB">
      <w:r>
        <w:t>45. (Нет) Пользователь хочет взаимодействовать с базой данных? Если пользователь не хочет взаимодействовать с базой данных, работа системы завершается.</w:t>
      </w:r>
    </w:p>
    <w:p w14:paraId="106FDDE1" w14:textId="77777777" w:rsidR="009B31EB" w:rsidRPr="009B31EB" w:rsidRDefault="009B31EB" w:rsidP="009B31EB">
      <w:pPr>
        <w:sectPr w:rsidR="009B31EB" w:rsidRPr="009B31EB" w:rsidSect="00A33E76">
          <w:headerReference w:type="default" r:id="rId14"/>
          <w:pgSz w:w="11906" w:h="16838"/>
          <w:pgMar w:top="1134" w:right="850" w:bottom="1134" w:left="1701" w:header="720" w:footer="720" w:gutter="0"/>
          <w:pgNumType w:start="1"/>
          <w:cols w:space="720"/>
          <w:docGrid w:linePitch="381"/>
        </w:sectPr>
      </w:pPr>
      <w:r>
        <w:t>46. (Нет) Пользователь хочет взаимодействовать с сайтом? Если пользователь не хочет взаимодействовать с сайтом, работа системы завершается.</w:t>
      </w:r>
    </w:p>
    <w:p w14:paraId="2E9FB7F6" w14:textId="77777777" w:rsidR="009B31EB" w:rsidRPr="009B31EB" w:rsidRDefault="009B31EB" w:rsidP="009B31EB">
      <w:pPr>
        <w:jc w:val="center"/>
      </w:pPr>
      <w:r>
        <w:rPr>
          <w:noProof/>
        </w:rPr>
        <w:lastRenderedPageBreak/>
        <w:drawing>
          <wp:inline distT="0" distB="0" distL="0" distR="0" wp14:anchorId="3A9BFC55" wp14:editId="0D2C0CC4">
            <wp:extent cx="5273017" cy="5629702"/>
            <wp:effectExtent l="0" t="0" r="4445" b="0"/>
            <wp:docPr id="27" name="Рисунок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5273017" cy="5629702"/>
                    </a:xfrm>
                    <a:prstGeom prst="rect">
                      <a:avLst/>
                    </a:prstGeom>
                    <a:noFill/>
                    <a:ln>
                      <a:noFill/>
                    </a:ln>
                  </pic:spPr>
                </pic:pic>
              </a:graphicData>
            </a:graphic>
          </wp:inline>
        </w:drawing>
      </w:r>
    </w:p>
    <w:p w14:paraId="40612D30" w14:textId="40957724" w:rsidR="009B31EB" w:rsidRPr="00047298" w:rsidRDefault="009B31EB" w:rsidP="009B31EB">
      <w:pPr>
        <w:pStyle w:val="a5"/>
        <w:jc w:val="center"/>
      </w:pPr>
      <w:bookmarkStart w:id="17" w:name="_Ref187241082"/>
      <w:r>
        <w:t xml:space="preserve">Рис. </w:t>
      </w:r>
      <w:fldSimple w:instr=" SEQ Рис. \* ARABIC ">
        <w:r w:rsidR="005F302E">
          <w:rPr>
            <w:noProof/>
          </w:rPr>
          <w:t>7</w:t>
        </w:r>
      </w:fldSimple>
      <w:bookmarkEnd w:id="17"/>
      <w:r w:rsidRPr="00047298">
        <w:t xml:space="preserve">. </w:t>
      </w:r>
      <w:r w:rsidR="00047298" w:rsidRPr="00047298">
        <w:t>Блок-схема работы системы</w:t>
      </w:r>
    </w:p>
    <w:p w14:paraId="6B0F5597" w14:textId="77777777" w:rsidR="009B31EB" w:rsidRPr="00C52171" w:rsidRDefault="009B31EB" w:rsidP="009B31EB">
      <w:pPr>
        <w:spacing w:after="200" w:line="276" w:lineRule="auto"/>
        <w:ind w:firstLine="0"/>
        <w:jc w:val="left"/>
        <w:rPr>
          <w:szCs w:val="28"/>
        </w:rPr>
        <w:sectPr w:rsidR="009B31EB" w:rsidRPr="00C52171" w:rsidSect="009B31EB">
          <w:headerReference w:type="default" r:id="rId16"/>
          <w:pgSz w:w="16838" w:h="11906" w:orient="landscape"/>
          <w:pgMar w:top="1701" w:right="1134" w:bottom="850" w:left="1134" w:header="720" w:footer="720" w:gutter="0"/>
          <w:cols w:space="720"/>
          <w:docGrid w:linePitch="381"/>
        </w:sectPr>
      </w:pPr>
    </w:p>
    <w:p w14:paraId="465362D0" w14:textId="77777777" w:rsidR="001B7C0F" w:rsidRPr="001B7C0F" w:rsidRDefault="001B7C0F" w:rsidP="005D6101">
      <w:pPr>
        <w:pStyle w:val="1"/>
      </w:pPr>
      <w:bookmarkStart w:id="18" w:name="_Toc187161673"/>
      <w:bookmarkStart w:id="19" w:name="_Toc187614482"/>
      <w:r>
        <w:lastRenderedPageBreak/>
        <w:t xml:space="preserve">4. </w:t>
      </w:r>
      <w:r w:rsidR="009B6E6A">
        <w:t>Разработка спецификаций проектируемой системы</w:t>
      </w:r>
      <w:bookmarkEnd w:id="18"/>
      <w:bookmarkEnd w:id="19"/>
    </w:p>
    <w:p w14:paraId="0802A134" w14:textId="77777777" w:rsidR="00A33E76" w:rsidRPr="009D4DF4" w:rsidRDefault="001B7C0F" w:rsidP="00447B08">
      <w:pPr>
        <w:pStyle w:val="2"/>
      </w:pPr>
      <w:bookmarkStart w:id="20" w:name="_Toc187161674"/>
      <w:bookmarkStart w:id="21" w:name="_Toc187614483"/>
      <w:r>
        <w:t xml:space="preserve">4.1. </w:t>
      </w:r>
      <w:r w:rsidR="006D5F07">
        <w:t>Построение диаграмм</w:t>
      </w:r>
      <w:r w:rsidR="004A41A0">
        <w:t>ы</w:t>
      </w:r>
      <w:r w:rsidR="00A33E76" w:rsidRPr="009D4DF4">
        <w:t xml:space="preserve"> вариантов использования</w:t>
      </w:r>
      <w:bookmarkEnd w:id="20"/>
      <w:bookmarkEnd w:id="21"/>
    </w:p>
    <w:p w14:paraId="67EF00FC" w14:textId="77777777" w:rsidR="00A33E76" w:rsidRPr="009D4DF4" w:rsidRDefault="00A33E76" w:rsidP="00A33E76">
      <w:r w:rsidRPr="009D4DF4">
        <w:t>Диаграмма вариантов использования (ДВИ) – диаграмма, описывающая, какой функционал разрабатываемой программной системы доступен каждой группе пользователей.</w:t>
      </w:r>
    </w:p>
    <w:p w14:paraId="5705AD1F" w14:textId="77777777" w:rsidR="00A120BA" w:rsidRDefault="00A33E76" w:rsidP="00A33E76">
      <w:r>
        <w:t>Разработанная</w:t>
      </w:r>
      <w:r w:rsidRPr="009D4DF4">
        <w:t xml:space="preserve"> ДВИ для проектируемого ПО</w:t>
      </w:r>
      <w:r w:rsidR="008B37F1">
        <w:t xml:space="preserve"> </w:t>
      </w:r>
      <w:r w:rsidR="00027BA3">
        <w:t>представлена</w:t>
      </w:r>
      <w:r w:rsidRPr="009D4DF4">
        <w:t xml:space="preserve"> на </w:t>
      </w:r>
      <w:r w:rsidR="0012730A" w:rsidRPr="0012730A">
        <w:fldChar w:fldCharType="begin"/>
      </w:r>
      <w:r w:rsidR="0012730A" w:rsidRPr="0012730A">
        <w:instrText xml:space="preserve"> REF _Ref185015812 \h </w:instrText>
      </w:r>
      <w:r w:rsidR="0012730A" w:rsidRPr="0012730A">
        <w:fldChar w:fldCharType="separate"/>
      </w:r>
      <w:r w:rsidR="00E87238">
        <w:t>р</w:t>
      </w:r>
      <w:r w:rsidR="00B86853">
        <w:t xml:space="preserve">ис. </w:t>
      </w:r>
      <w:r w:rsidR="00B86853">
        <w:rPr>
          <w:noProof/>
        </w:rPr>
        <w:t>8</w:t>
      </w:r>
      <w:r w:rsidR="0012730A" w:rsidRPr="0012730A">
        <w:fldChar w:fldCharType="end"/>
      </w:r>
      <w:r w:rsidR="0012730A" w:rsidRPr="0012730A">
        <w:t>.</w:t>
      </w:r>
    </w:p>
    <w:p w14:paraId="0FCF557B" w14:textId="77777777" w:rsidR="004B726E" w:rsidRPr="009D4DF4" w:rsidRDefault="004B726E" w:rsidP="004B726E">
      <w:r w:rsidRPr="009D4DF4">
        <w:t>Includes определяет те функции, которые обязательны при выполнении основной задачи, в то время как Extends показывает дополнительные функции, которые расширяют поведение основной задачи</w:t>
      </w:r>
      <w:r w:rsidR="00FA0046" w:rsidRPr="00FA0046">
        <w:t xml:space="preserve"> [</w:t>
      </w:r>
      <w:r w:rsidR="00FA0046">
        <w:fldChar w:fldCharType="begin"/>
      </w:r>
      <w:r w:rsidR="00FA0046">
        <w:instrText xml:space="preserve"> REF _Ref187460305 \r \h </w:instrText>
      </w:r>
      <w:r w:rsidR="00FA0046">
        <w:fldChar w:fldCharType="separate"/>
      </w:r>
      <w:r w:rsidR="00B86853">
        <w:t>13</w:t>
      </w:r>
      <w:r w:rsidR="00FA0046">
        <w:fldChar w:fldCharType="end"/>
      </w:r>
      <w:r w:rsidR="00FA0046" w:rsidRPr="00FA0046">
        <w:t>]</w:t>
      </w:r>
      <w:r w:rsidRPr="009D4DF4">
        <w:t>.</w:t>
      </w:r>
    </w:p>
    <w:p w14:paraId="200F13A5" w14:textId="77777777" w:rsidR="004B726E" w:rsidRDefault="004B726E" w:rsidP="004B726E">
      <w:r w:rsidRPr="009D4DF4">
        <w:t>Вариант использования «Авторизация на сайте» выполняется после входа на сайт. Краткое описание данного варианта использования показано в</w:t>
      </w:r>
      <w:r>
        <w:t xml:space="preserve"> </w:t>
      </w:r>
      <w:r>
        <w:fldChar w:fldCharType="begin"/>
      </w:r>
      <w:r>
        <w:instrText xml:space="preserve"> REF _Ref185016325 \h </w:instrText>
      </w:r>
      <w:r>
        <w:fldChar w:fldCharType="separate"/>
      </w:r>
      <w:r w:rsidR="00E87238">
        <w:t>т</w:t>
      </w:r>
      <w:r w:rsidR="00B86853">
        <w:t>абл</w:t>
      </w:r>
      <w:r w:rsidR="00E87238">
        <w:t>.</w:t>
      </w:r>
      <w:r w:rsidR="00B86853">
        <w:t xml:space="preserve"> </w:t>
      </w:r>
      <w:r w:rsidR="00B86853">
        <w:rPr>
          <w:noProof/>
        </w:rPr>
        <w:t>1</w:t>
      </w:r>
      <w:r>
        <w:fldChar w:fldCharType="end"/>
      </w:r>
      <w:r w:rsidRPr="009D4DF4">
        <w:t>.</w:t>
      </w:r>
      <w:r w:rsidR="00E87238">
        <w:t xml:space="preserve"> </w:t>
      </w:r>
    </w:p>
    <w:p w14:paraId="7D71711C" w14:textId="62EA7B11" w:rsidR="004B726E" w:rsidRDefault="004B726E" w:rsidP="004B726E">
      <w:pPr>
        <w:pStyle w:val="a5"/>
      </w:pPr>
      <w:bookmarkStart w:id="22" w:name="_Ref185016325"/>
      <w:r>
        <w:t xml:space="preserve">Таблица </w:t>
      </w:r>
      <w:fldSimple w:instr=" SEQ Таблица \* ARABIC ">
        <w:r w:rsidR="00E417C7">
          <w:rPr>
            <w:noProof/>
          </w:rPr>
          <w:t>1</w:t>
        </w:r>
      </w:fldSimple>
      <w:bookmarkEnd w:id="22"/>
    </w:p>
    <w:p w14:paraId="040D4D04" w14:textId="77777777" w:rsidR="004B726E" w:rsidRPr="009D4DF4" w:rsidRDefault="004B726E" w:rsidP="004B726E">
      <w:pPr>
        <w:jc w:val="center"/>
      </w:pPr>
      <w:r w:rsidRPr="009D4DF4">
        <w:t>Краткое описание варианта «Авторизация на сайте»</w:t>
      </w:r>
    </w:p>
    <w:tbl>
      <w:tblPr>
        <w:tblW w:w="8850" w:type="dxa"/>
        <w:jc w:val="center"/>
        <w:tblBorders>
          <w:top w:val="nil"/>
          <w:left w:val="nil"/>
          <w:bottom w:val="nil"/>
          <w:right w:val="nil"/>
          <w:insideH w:val="nil"/>
          <w:insideV w:val="nil"/>
        </w:tblBorders>
        <w:tblLayout w:type="fixed"/>
        <w:tblLook w:val="0600" w:firstRow="0" w:lastRow="0" w:firstColumn="0" w:lastColumn="0" w:noHBand="1" w:noVBand="1"/>
      </w:tblPr>
      <w:tblGrid>
        <w:gridCol w:w="2190"/>
        <w:gridCol w:w="6660"/>
      </w:tblGrid>
      <w:tr w:rsidR="004B726E" w:rsidRPr="009D4DF4" w14:paraId="4699E745" w14:textId="77777777" w:rsidTr="009B31EB">
        <w:trPr>
          <w:trHeight w:val="345"/>
          <w:jc w:val="center"/>
        </w:trPr>
        <w:tc>
          <w:tcPr>
            <w:tcW w:w="2190" w:type="dxa"/>
            <w:tcBorders>
              <w:top w:val="single" w:sz="7" w:space="0" w:color="000000"/>
              <w:left w:val="single" w:sz="7" w:space="0" w:color="000000"/>
              <w:bottom w:val="single" w:sz="7" w:space="0" w:color="000000"/>
              <w:right w:val="single" w:sz="7" w:space="0" w:color="000000"/>
            </w:tcBorders>
            <w:tcMar>
              <w:top w:w="0" w:type="dxa"/>
              <w:left w:w="100" w:type="dxa"/>
              <w:bottom w:w="0" w:type="dxa"/>
              <w:right w:w="100" w:type="dxa"/>
            </w:tcMar>
          </w:tcPr>
          <w:p w14:paraId="0D504016" w14:textId="77777777" w:rsidR="004B726E" w:rsidRPr="009D4DF4" w:rsidRDefault="004B726E" w:rsidP="009B31EB">
            <w:pPr>
              <w:pStyle w:val="a6"/>
              <w:jc w:val="center"/>
            </w:pPr>
            <w:r>
              <w:t>Раздел</w:t>
            </w:r>
          </w:p>
        </w:tc>
        <w:tc>
          <w:tcPr>
            <w:tcW w:w="6660" w:type="dxa"/>
            <w:tcBorders>
              <w:top w:val="single" w:sz="7" w:space="0" w:color="000000"/>
              <w:left w:val="nil"/>
              <w:bottom w:val="single" w:sz="7" w:space="0" w:color="000000"/>
              <w:right w:val="single" w:sz="7" w:space="0" w:color="000000"/>
            </w:tcBorders>
            <w:tcMar>
              <w:top w:w="0" w:type="dxa"/>
              <w:left w:w="100" w:type="dxa"/>
              <w:bottom w:w="0" w:type="dxa"/>
              <w:right w:w="100" w:type="dxa"/>
            </w:tcMar>
          </w:tcPr>
          <w:p w14:paraId="5AB75738" w14:textId="77777777" w:rsidR="004B726E" w:rsidRPr="009D4DF4" w:rsidRDefault="004B726E" w:rsidP="009B31EB">
            <w:pPr>
              <w:pStyle w:val="a6"/>
              <w:jc w:val="center"/>
            </w:pPr>
            <w:r>
              <w:t>Описание</w:t>
            </w:r>
          </w:p>
        </w:tc>
      </w:tr>
      <w:tr w:rsidR="004B726E" w:rsidRPr="009D4DF4" w14:paraId="0AA317A4" w14:textId="77777777" w:rsidTr="009B31EB">
        <w:trPr>
          <w:trHeight w:val="345"/>
          <w:jc w:val="center"/>
        </w:trPr>
        <w:tc>
          <w:tcPr>
            <w:tcW w:w="2190" w:type="dxa"/>
            <w:tcBorders>
              <w:top w:val="single" w:sz="7" w:space="0" w:color="000000"/>
              <w:left w:val="single" w:sz="7" w:space="0" w:color="000000"/>
              <w:bottom w:val="single" w:sz="7" w:space="0" w:color="000000"/>
              <w:right w:val="single" w:sz="7" w:space="0" w:color="000000"/>
            </w:tcBorders>
            <w:tcMar>
              <w:top w:w="0" w:type="dxa"/>
              <w:left w:w="100" w:type="dxa"/>
              <w:bottom w:w="0" w:type="dxa"/>
              <w:right w:w="100" w:type="dxa"/>
            </w:tcMar>
          </w:tcPr>
          <w:p w14:paraId="194A196F" w14:textId="77777777" w:rsidR="004B726E" w:rsidRPr="009D4DF4" w:rsidRDefault="004B726E" w:rsidP="009B31EB">
            <w:pPr>
              <w:pStyle w:val="a6"/>
            </w:pPr>
            <w:r w:rsidRPr="009D4DF4">
              <w:t>Название</w:t>
            </w:r>
          </w:p>
        </w:tc>
        <w:tc>
          <w:tcPr>
            <w:tcW w:w="6660" w:type="dxa"/>
            <w:tcBorders>
              <w:top w:val="single" w:sz="7" w:space="0" w:color="000000"/>
              <w:left w:val="nil"/>
              <w:bottom w:val="single" w:sz="7" w:space="0" w:color="000000"/>
              <w:right w:val="single" w:sz="7" w:space="0" w:color="000000"/>
            </w:tcBorders>
            <w:tcMar>
              <w:top w:w="0" w:type="dxa"/>
              <w:left w:w="100" w:type="dxa"/>
              <w:bottom w:w="0" w:type="dxa"/>
              <w:right w:w="100" w:type="dxa"/>
            </w:tcMar>
          </w:tcPr>
          <w:p w14:paraId="4ABE8938" w14:textId="77777777" w:rsidR="004B726E" w:rsidRPr="009D4DF4" w:rsidRDefault="004B726E" w:rsidP="009B31EB">
            <w:pPr>
              <w:pStyle w:val="a6"/>
            </w:pPr>
            <w:r w:rsidRPr="009D4DF4">
              <w:t>Авторизация на сайте</w:t>
            </w:r>
          </w:p>
        </w:tc>
      </w:tr>
      <w:tr w:rsidR="004B726E" w:rsidRPr="009D4DF4" w14:paraId="3DF78AE0" w14:textId="77777777" w:rsidTr="009B31EB">
        <w:trPr>
          <w:trHeight w:val="690"/>
          <w:jc w:val="center"/>
        </w:trPr>
        <w:tc>
          <w:tcPr>
            <w:tcW w:w="2190" w:type="dxa"/>
            <w:tcBorders>
              <w:top w:val="nil"/>
              <w:left w:val="single" w:sz="7" w:space="0" w:color="000000"/>
              <w:bottom w:val="single" w:sz="7" w:space="0" w:color="000000"/>
              <w:right w:val="single" w:sz="7" w:space="0" w:color="000000"/>
            </w:tcBorders>
            <w:tcMar>
              <w:top w:w="0" w:type="dxa"/>
              <w:left w:w="100" w:type="dxa"/>
              <w:bottom w:w="0" w:type="dxa"/>
              <w:right w:w="100" w:type="dxa"/>
            </w:tcMar>
          </w:tcPr>
          <w:p w14:paraId="2DCEB071" w14:textId="77777777" w:rsidR="004B726E" w:rsidRPr="009D4DF4" w:rsidRDefault="004B726E" w:rsidP="009B31EB">
            <w:pPr>
              <w:pStyle w:val="a6"/>
            </w:pPr>
            <w:r w:rsidRPr="009D4DF4">
              <w:t>Действующие лица</w:t>
            </w:r>
          </w:p>
        </w:tc>
        <w:tc>
          <w:tcPr>
            <w:tcW w:w="6660" w:type="dxa"/>
            <w:tcBorders>
              <w:top w:val="nil"/>
              <w:left w:val="nil"/>
              <w:bottom w:val="single" w:sz="7" w:space="0" w:color="000000"/>
              <w:right w:val="single" w:sz="7" w:space="0" w:color="000000"/>
            </w:tcBorders>
            <w:tcMar>
              <w:top w:w="0" w:type="dxa"/>
              <w:left w:w="100" w:type="dxa"/>
              <w:bottom w:w="0" w:type="dxa"/>
              <w:right w:w="100" w:type="dxa"/>
            </w:tcMar>
          </w:tcPr>
          <w:p w14:paraId="6D53ABED" w14:textId="77777777" w:rsidR="004B726E" w:rsidRPr="009D4DF4" w:rsidRDefault="004B726E" w:rsidP="009B31EB">
            <w:pPr>
              <w:pStyle w:val="a6"/>
            </w:pPr>
            <w:r w:rsidRPr="009D4DF4">
              <w:t>Администратор</w:t>
            </w:r>
          </w:p>
        </w:tc>
      </w:tr>
      <w:tr w:rsidR="004B726E" w:rsidRPr="009D4DF4" w14:paraId="7326DBE4" w14:textId="77777777" w:rsidTr="009B31EB">
        <w:trPr>
          <w:trHeight w:val="345"/>
          <w:jc w:val="center"/>
        </w:trPr>
        <w:tc>
          <w:tcPr>
            <w:tcW w:w="2190" w:type="dxa"/>
            <w:tcBorders>
              <w:top w:val="nil"/>
              <w:left w:val="single" w:sz="7" w:space="0" w:color="000000"/>
              <w:bottom w:val="single" w:sz="7" w:space="0" w:color="000000"/>
              <w:right w:val="single" w:sz="7" w:space="0" w:color="000000"/>
            </w:tcBorders>
            <w:tcMar>
              <w:top w:w="0" w:type="dxa"/>
              <w:left w:w="100" w:type="dxa"/>
              <w:bottom w:w="0" w:type="dxa"/>
              <w:right w:w="100" w:type="dxa"/>
            </w:tcMar>
          </w:tcPr>
          <w:p w14:paraId="5C977CE1" w14:textId="77777777" w:rsidR="004B726E" w:rsidRPr="009D4DF4" w:rsidRDefault="004B726E" w:rsidP="009B31EB">
            <w:pPr>
              <w:pStyle w:val="a6"/>
            </w:pPr>
            <w:r w:rsidRPr="009D4DF4">
              <w:t>Назначение</w:t>
            </w:r>
          </w:p>
        </w:tc>
        <w:tc>
          <w:tcPr>
            <w:tcW w:w="6660" w:type="dxa"/>
            <w:tcBorders>
              <w:top w:val="nil"/>
              <w:left w:val="nil"/>
              <w:bottom w:val="single" w:sz="7" w:space="0" w:color="000000"/>
              <w:right w:val="single" w:sz="7" w:space="0" w:color="000000"/>
            </w:tcBorders>
            <w:tcMar>
              <w:top w:w="0" w:type="dxa"/>
              <w:left w:w="100" w:type="dxa"/>
              <w:bottom w:w="0" w:type="dxa"/>
              <w:right w:w="100" w:type="dxa"/>
            </w:tcMar>
          </w:tcPr>
          <w:p w14:paraId="3A9EA4D9" w14:textId="77777777" w:rsidR="004B726E" w:rsidRPr="009D4DF4" w:rsidRDefault="004B726E" w:rsidP="009B31EB">
            <w:pPr>
              <w:pStyle w:val="a6"/>
            </w:pPr>
            <w:r w:rsidRPr="009D4DF4">
              <w:t xml:space="preserve">Обеспечение доступа к сайту </w:t>
            </w:r>
          </w:p>
        </w:tc>
      </w:tr>
      <w:tr w:rsidR="004B726E" w:rsidRPr="009D4DF4" w14:paraId="2CB0DB10" w14:textId="77777777" w:rsidTr="009B31EB">
        <w:trPr>
          <w:trHeight w:val="690"/>
          <w:jc w:val="center"/>
        </w:trPr>
        <w:tc>
          <w:tcPr>
            <w:tcW w:w="2190" w:type="dxa"/>
            <w:tcBorders>
              <w:top w:val="nil"/>
              <w:left w:val="single" w:sz="7" w:space="0" w:color="000000"/>
              <w:bottom w:val="single" w:sz="4" w:space="0" w:color="auto"/>
              <w:right w:val="single" w:sz="7" w:space="0" w:color="000000"/>
            </w:tcBorders>
            <w:tcMar>
              <w:top w:w="0" w:type="dxa"/>
              <w:left w:w="100" w:type="dxa"/>
              <w:bottom w:w="0" w:type="dxa"/>
              <w:right w:w="100" w:type="dxa"/>
            </w:tcMar>
          </w:tcPr>
          <w:p w14:paraId="34CEA979" w14:textId="77777777" w:rsidR="004B726E" w:rsidRPr="009D4DF4" w:rsidRDefault="004B726E" w:rsidP="009B31EB">
            <w:pPr>
              <w:pStyle w:val="a6"/>
            </w:pPr>
            <w:r w:rsidRPr="009D4DF4">
              <w:t>Краткое описание</w:t>
            </w:r>
          </w:p>
        </w:tc>
        <w:tc>
          <w:tcPr>
            <w:tcW w:w="6660" w:type="dxa"/>
            <w:tcBorders>
              <w:top w:val="nil"/>
              <w:left w:val="nil"/>
              <w:bottom w:val="single" w:sz="4" w:space="0" w:color="auto"/>
              <w:right w:val="single" w:sz="7" w:space="0" w:color="000000"/>
            </w:tcBorders>
            <w:tcMar>
              <w:top w:w="0" w:type="dxa"/>
              <w:left w:w="100" w:type="dxa"/>
              <w:bottom w:w="0" w:type="dxa"/>
              <w:right w:w="100" w:type="dxa"/>
            </w:tcMar>
          </w:tcPr>
          <w:p w14:paraId="7748534E" w14:textId="77777777" w:rsidR="004B726E" w:rsidRPr="009D4DF4" w:rsidRDefault="004B726E" w:rsidP="009B31EB">
            <w:pPr>
              <w:pStyle w:val="a6"/>
            </w:pPr>
            <w:r w:rsidRPr="009D4DF4">
              <w:t xml:space="preserve">Система предоставляет администратору полный доступ к базе данных на сайте и её редактированию </w:t>
            </w:r>
          </w:p>
        </w:tc>
      </w:tr>
      <w:tr w:rsidR="004B726E" w:rsidRPr="009D4DF4" w14:paraId="7452CE9B" w14:textId="77777777" w:rsidTr="009B31EB">
        <w:trPr>
          <w:trHeight w:val="690"/>
          <w:jc w:val="center"/>
        </w:trPr>
        <w:tc>
          <w:tcPr>
            <w:tcW w:w="2190" w:type="dxa"/>
            <w:tcBorders>
              <w:top w:val="single" w:sz="4" w:space="0" w:color="auto"/>
              <w:left w:val="single" w:sz="4" w:space="0" w:color="auto"/>
              <w:bottom w:val="single" w:sz="4" w:space="0" w:color="auto"/>
              <w:right w:val="single" w:sz="4" w:space="0" w:color="auto"/>
            </w:tcBorders>
            <w:tcMar>
              <w:top w:w="0" w:type="dxa"/>
              <w:left w:w="100" w:type="dxa"/>
              <w:bottom w:w="0" w:type="dxa"/>
              <w:right w:w="100" w:type="dxa"/>
            </w:tcMar>
          </w:tcPr>
          <w:p w14:paraId="17D0B4E1" w14:textId="77777777" w:rsidR="004B726E" w:rsidRPr="009D4DF4" w:rsidRDefault="004B726E" w:rsidP="009B31EB">
            <w:pPr>
              <w:pStyle w:val="a6"/>
            </w:pPr>
            <w:r>
              <w:t>Тип варианта</w:t>
            </w:r>
          </w:p>
        </w:tc>
        <w:tc>
          <w:tcPr>
            <w:tcW w:w="6660" w:type="dxa"/>
            <w:tcBorders>
              <w:top w:val="single" w:sz="4" w:space="0" w:color="auto"/>
              <w:left w:val="single" w:sz="4" w:space="0" w:color="auto"/>
              <w:bottom w:val="single" w:sz="4" w:space="0" w:color="auto"/>
              <w:right w:val="single" w:sz="4" w:space="0" w:color="auto"/>
            </w:tcBorders>
            <w:tcMar>
              <w:top w:w="0" w:type="dxa"/>
              <w:left w:w="100" w:type="dxa"/>
              <w:bottom w:w="0" w:type="dxa"/>
              <w:right w:w="100" w:type="dxa"/>
            </w:tcMar>
          </w:tcPr>
          <w:p w14:paraId="3CB7DAD4" w14:textId="77777777" w:rsidR="004B726E" w:rsidRPr="009D4DF4" w:rsidRDefault="004B726E" w:rsidP="009B31EB">
            <w:pPr>
              <w:pStyle w:val="a6"/>
            </w:pPr>
            <w:r>
              <w:t>Основной</w:t>
            </w:r>
          </w:p>
        </w:tc>
      </w:tr>
    </w:tbl>
    <w:p w14:paraId="27CCF71D" w14:textId="77777777" w:rsidR="004B726E" w:rsidRPr="009D4DF4" w:rsidRDefault="004B726E" w:rsidP="004B726E">
      <w:r w:rsidRPr="009D4DF4">
        <w:t xml:space="preserve"> </w:t>
      </w:r>
    </w:p>
    <w:p w14:paraId="7D30CF1A" w14:textId="77777777" w:rsidR="004B726E" w:rsidRPr="009D4DF4" w:rsidRDefault="004B726E" w:rsidP="004B726E">
      <w:r w:rsidRPr="009D4DF4">
        <w:t xml:space="preserve">Детальное описание варианта использования «Авторизация на сайте» показано в </w:t>
      </w:r>
      <w:r>
        <w:fldChar w:fldCharType="begin"/>
      </w:r>
      <w:r>
        <w:instrText xml:space="preserve"> REF _Ref185016654 \h </w:instrText>
      </w:r>
      <w:r>
        <w:fldChar w:fldCharType="separate"/>
      </w:r>
      <w:r w:rsidR="00E87238">
        <w:t>табл.</w:t>
      </w:r>
      <w:r w:rsidR="00B86853">
        <w:t xml:space="preserve"> </w:t>
      </w:r>
      <w:r w:rsidR="00B86853">
        <w:rPr>
          <w:noProof/>
        </w:rPr>
        <w:t>2</w:t>
      </w:r>
      <w:r>
        <w:fldChar w:fldCharType="end"/>
      </w:r>
      <w:r>
        <w:t>.</w:t>
      </w:r>
    </w:p>
    <w:p w14:paraId="548601CB" w14:textId="77777777" w:rsidR="006A636F" w:rsidRPr="000B5F11" w:rsidRDefault="000B5F11" w:rsidP="00A33E76">
      <w:pPr>
        <w:rPr>
          <w:color w:val="FF0000"/>
        </w:rPr>
      </w:pPr>
      <w:r w:rsidRPr="000B5F11">
        <w:rPr>
          <w:color w:val="FF0000"/>
        </w:rPr>
        <w:t>ЗАМЕНИТЬ НА ОВАЛЫ</w:t>
      </w:r>
    </w:p>
    <w:p w14:paraId="33FFB192" w14:textId="77777777" w:rsidR="000B5F11" w:rsidRPr="0012730A" w:rsidRDefault="000B5F11" w:rsidP="00A33E76">
      <w:pPr>
        <w:sectPr w:rsidR="000B5F11" w:rsidRPr="0012730A" w:rsidSect="009B31EB">
          <w:headerReference w:type="default" r:id="rId17"/>
          <w:pgSz w:w="11906" w:h="16838"/>
          <w:pgMar w:top="1134" w:right="850" w:bottom="1134" w:left="1701" w:header="720" w:footer="720" w:gutter="0"/>
          <w:cols w:space="720"/>
          <w:docGrid w:linePitch="381"/>
        </w:sectPr>
      </w:pPr>
    </w:p>
    <w:p w14:paraId="734C0C4C" w14:textId="77777777" w:rsidR="00A33E76" w:rsidRPr="001C2460" w:rsidRDefault="00564E40" w:rsidP="00567EF5">
      <w:pPr>
        <w:ind w:firstLine="0"/>
        <w:jc w:val="center"/>
        <w:rPr>
          <w:lang w:val="en-US"/>
        </w:rPr>
      </w:pPr>
      <w:r>
        <w:rPr>
          <w:noProof/>
        </w:rPr>
        <w:lastRenderedPageBreak/>
        <w:drawing>
          <wp:inline distT="0" distB="0" distL="0" distR="0" wp14:anchorId="6DF28468" wp14:editId="0BCE7562">
            <wp:extent cx="9231630" cy="3921125"/>
            <wp:effectExtent l="0" t="0" r="7620" b="3175"/>
            <wp:docPr id="19" name="Рисунок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9231630" cy="3921125"/>
                    </a:xfrm>
                    <a:prstGeom prst="rect">
                      <a:avLst/>
                    </a:prstGeom>
                    <a:noFill/>
                    <a:ln>
                      <a:noFill/>
                    </a:ln>
                  </pic:spPr>
                </pic:pic>
              </a:graphicData>
            </a:graphic>
          </wp:inline>
        </w:drawing>
      </w:r>
    </w:p>
    <w:p w14:paraId="4780ACC8" w14:textId="22F193F5" w:rsidR="00A120BA" w:rsidRPr="00541759" w:rsidRDefault="0012730A" w:rsidP="009B6E6A">
      <w:pPr>
        <w:pStyle w:val="a5"/>
        <w:jc w:val="center"/>
        <w:sectPr w:rsidR="00A120BA" w:rsidRPr="00541759" w:rsidSect="00A120BA">
          <w:headerReference w:type="default" r:id="rId19"/>
          <w:pgSz w:w="16838" w:h="11906" w:orient="landscape"/>
          <w:pgMar w:top="1701" w:right="1134" w:bottom="850" w:left="1134" w:header="720" w:footer="720" w:gutter="0"/>
          <w:cols w:space="720"/>
          <w:docGrid w:linePitch="381"/>
        </w:sectPr>
      </w:pPr>
      <w:bookmarkStart w:id="23" w:name="_Ref185015812"/>
      <w:r>
        <w:t xml:space="preserve">Рис. </w:t>
      </w:r>
      <w:fldSimple w:instr=" SEQ Рис. \* ARABIC ">
        <w:r w:rsidR="005F302E">
          <w:rPr>
            <w:noProof/>
          </w:rPr>
          <w:t>8</w:t>
        </w:r>
      </w:fldSimple>
      <w:bookmarkEnd w:id="23"/>
      <w:r w:rsidR="00A33E76" w:rsidRPr="009D4DF4">
        <w:t>. Диаграммы вариантов использов</w:t>
      </w:r>
      <w:r w:rsidR="00A120BA">
        <w:t>ания</w:t>
      </w:r>
    </w:p>
    <w:p w14:paraId="2E714129" w14:textId="77777777" w:rsidR="00A33E76" w:rsidRPr="00541759" w:rsidRDefault="00A33E76" w:rsidP="00A33E76">
      <w:pPr>
        <w:jc w:val="center"/>
      </w:pPr>
    </w:p>
    <w:p w14:paraId="49DD86D4" w14:textId="6BC87079" w:rsidR="00A33E76" w:rsidRPr="009D4DF4" w:rsidRDefault="006A636F" w:rsidP="009B6E6A">
      <w:pPr>
        <w:pStyle w:val="a5"/>
      </w:pPr>
      <w:bookmarkStart w:id="24" w:name="_Ref185016654"/>
      <w:r>
        <w:t xml:space="preserve">Таблица </w:t>
      </w:r>
      <w:fldSimple w:instr=" SEQ Таблица \* ARABIC ">
        <w:r w:rsidR="00E417C7">
          <w:rPr>
            <w:noProof/>
          </w:rPr>
          <w:t>2</w:t>
        </w:r>
      </w:fldSimple>
      <w:bookmarkEnd w:id="24"/>
    </w:p>
    <w:p w14:paraId="528A510D" w14:textId="77777777" w:rsidR="00A33E76" w:rsidRPr="009D4DF4" w:rsidRDefault="00A33E76" w:rsidP="00A33E76">
      <w:pPr>
        <w:jc w:val="center"/>
      </w:pPr>
      <w:r w:rsidRPr="009D4DF4">
        <w:t>Детальное описание варианта «Авторизация на сайте»</w:t>
      </w:r>
      <w:r w:rsidRPr="009D4DF4">
        <w:br/>
        <w:t xml:space="preserve"> Типичный ход событий</w:t>
      </w:r>
    </w:p>
    <w:tbl>
      <w:tblPr>
        <w:tblW w:w="8850" w:type="dxa"/>
        <w:jc w:val="center"/>
        <w:tblBorders>
          <w:top w:val="nil"/>
          <w:left w:val="nil"/>
          <w:bottom w:val="nil"/>
          <w:right w:val="nil"/>
          <w:insideH w:val="nil"/>
          <w:insideV w:val="nil"/>
        </w:tblBorders>
        <w:tblLayout w:type="fixed"/>
        <w:tblLook w:val="0600" w:firstRow="0" w:lastRow="0" w:firstColumn="0" w:lastColumn="0" w:noHBand="1" w:noVBand="1"/>
      </w:tblPr>
      <w:tblGrid>
        <w:gridCol w:w="4890"/>
        <w:gridCol w:w="3960"/>
      </w:tblGrid>
      <w:tr w:rsidR="00A33E76" w:rsidRPr="009D4DF4" w14:paraId="541E5F3B" w14:textId="77777777" w:rsidTr="00A33E76">
        <w:trPr>
          <w:trHeight w:val="345"/>
          <w:jc w:val="center"/>
        </w:trPr>
        <w:tc>
          <w:tcPr>
            <w:tcW w:w="4890" w:type="dxa"/>
            <w:tcBorders>
              <w:top w:val="single" w:sz="7" w:space="0" w:color="000000"/>
              <w:left w:val="single" w:sz="7" w:space="0" w:color="000000"/>
              <w:bottom w:val="single" w:sz="7" w:space="0" w:color="000000"/>
              <w:right w:val="single" w:sz="7" w:space="0" w:color="000000"/>
            </w:tcBorders>
            <w:tcMar>
              <w:top w:w="0" w:type="dxa"/>
              <w:left w:w="100" w:type="dxa"/>
              <w:bottom w:w="0" w:type="dxa"/>
              <w:right w:w="100" w:type="dxa"/>
            </w:tcMar>
          </w:tcPr>
          <w:p w14:paraId="1F5437FE" w14:textId="77777777" w:rsidR="00A33E76" w:rsidRPr="009D4DF4" w:rsidRDefault="00A33E76" w:rsidP="0081432A">
            <w:pPr>
              <w:pStyle w:val="a6"/>
              <w:jc w:val="center"/>
            </w:pPr>
            <w:r w:rsidRPr="009D4DF4">
              <w:t>Действие администратора</w:t>
            </w:r>
          </w:p>
        </w:tc>
        <w:tc>
          <w:tcPr>
            <w:tcW w:w="3960" w:type="dxa"/>
            <w:tcBorders>
              <w:top w:val="single" w:sz="7" w:space="0" w:color="000000"/>
              <w:left w:val="nil"/>
              <w:bottom w:val="single" w:sz="7" w:space="0" w:color="000000"/>
              <w:right w:val="single" w:sz="7" w:space="0" w:color="000000"/>
            </w:tcBorders>
            <w:tcMar>
              <w:top w:w="0" w:type="dxa"/>
              <w:left w:w="100" w:type="dxa"/>
              <w:bottom w:w="0" w:type="dxa"/>
              <w:right w:w="100" w:type="dxa"/>
            </w:tcMar>
          </w:tcPr>
          <w:p w14:paraId="7CF4BDB2" w14:textId="77777777" w:rsidR="00A33E76" w:rsidRPr="009D4DF4" w:rsidRDefault="00A33E76" w:rsidP="0081432A">
            <w:pPr>
              <w:pStyle w:val="a6"/>
              <w:jc w:val="center"/>
            </w:pPr>
            <w:r w:rsidRPr="009D4DF4">
              <w:t>Отклик системы</w:t>
            </w:r>
          </w:p>
        </w:tc>
      </w:tr>
      <w:tr w:rsidR="00A33E76" w:rsidRPr="009D4DF4" w14:paraId="78178247" w14:textId="77777777" w:rsidTr="00A33E76">
        <w:trPr>
          <w:trHeight w:val="690"/>
          <w:jc w:val="center"/>
        </w:trPr>
        <w:tc>
          <w:tcPr>
            <w:tcW w:w="4890" w:type="dxa"/>
            <w:tcBorders>
              <w:top w:val="nil"/>
              <w:left w:val="single" w:sz="7" w:space="0" w:color="000000"/>
              <w:bottom w:val="single" w:sz="7" w:space="0" w:color="000000"/>
              <w:right w:val="single" w:sz="7" w:space="0" w:color="000000"/>
            </w:tcBorders>
            <w:tcMar>
              <w:top w:w="0" w:type="dxa"/>
              <w:left w:w="100" w:type="dxa"/>
              <w:bottom w:w="0" w:type="dxa"/>
              <w:right w:w="100" w:type="dxa"/>
            </w:tcMar>
          </w:tcPr>
          <w:p w14:paraId="2C384728" w14:textId="77777777" w:rsidR="00A33E76" w:rsidRPr="009D4DF4" w:rsidRDefault="00A33E76" w:rsidP="0081432A">
            <w:pPr>
              <w:pStyle w:val="a6"/>
            </w:pPr>
            <w:r w:rsidRPr="009D4DF4">
              <w:t>1. Администратор открывает страницу авторизации</w:t>
            </w:r>
          </w:p>
        </w:tc>
        <w:tc>
          <w:tcPr>
            <w:tcW w:w="3960" w:type="dxa"/>
            <w:tcBorders>
              <w:top w:val="nil"/>
              <w:left w:val="nil"/>
              <w:bottom w:val="single" w:sz="7" w:space="0" w:color="000000"/>
              <w:right w:val="single" w:sz="7" w:space="0" w:color="000000"/>
            </w:tcBorders>
            <w:tcMar>
              <w:top w:w="0" w:type="dxa"/>
              <w:left w:w="100" w:type="dxa"/>
              <w:bottom w:w="0" w:type="dxa"/>
              <w:right w:w="100" w:type="dxa"/>
            </w:tcMar>
          </w:tcPr>
          <w:p w14:paraId="060E9284" w14:textId="77777777" w:rsidR="00A33E76" w:rsidRPr="009D4DF4" w:rsidRDefault="00A33E76" w:rsidP="0081432A">
            <w:pPr>
              <w:pStyle w:val="a6"/>
            </w:pPr>
            <w:r w:rsidRPr="009D4DF4">
              <w:t>2. Система отображает страницу авторизации</w:t>
            </w:r>
          </w:p>
        </w:tc>
      </w:tr>
      <w:tr w:rsidR="00A33E76" w:rsidRPr="009D4DF4" w14:paraId="26059E3C" w14:textId="77777777" w:rsidTr="00A33E76">
        <w:trPr>
          <w:trHeight w:val="690"/>
          <w:jc w:val="center"/>
        </w:trPr>
        <w:tc>
          <w:tcPr>
            <w:tcW w:w="4890" w:type="dxa"/>
            <w:tcBorders>
              <w:top w:val="nil"/>
              <w:left w:val="single" w:sz="7" w:space="0" w:color="000000"/>
              <w:bottom w:val="single" w:sz="7" w:space="0" w:color="000000"/>
              <w:right w:val="single" w:sz="7" w:space="0" w:color="000000"/>
            </w:tcBorders>
            <w:tcMar>
              <w:top w:w="0" w:type="dxa"/>
              <w:left w:w="100" w:type="dxa"/>
              <w:bottom w:w="0" w:type="dxa"/>
              <w:right w:w="100" w:type="dxa"/>
            </w:tcMar>
          </w:tcPr>
          <w:p w14:paraId="38EDE411" w14:textId="77777777" w:rsidR="00A33E76" w:rsidRPr="009D4DF4" w:rsidRDefault="00A33E76" w:rsidP="0081432A">
            <w:pPr>
              <w:pStyle w:val="a6"/>
            </w:pPr>
            <w:r w:rsidRPr="009D4DF4">
              <w:t>3. Администратор вводит свое имя пользователя и пароль</w:t>
            </w:r>
          </w:p>
        </w:tc>
        <w:tc>
          <w:tcPr>
            <w:tcW w:w="3960" w:type="dxa"/>
            <w:tcBorders>
              <w:top w:val="nil"/>
              <w:left w:val="nil"/>
              <w:bottom w:val="single" w:sz="7" w:space="0" w:color="000000"/>
              <w:right w:val="single" w:sz="7" w:space="0" w:color="000000"/>
            </w:tcBorders>
            <w:tcMar>
              <w:top w:w="0" w:type="dxa"/>
              <w:left w:w="100" w:type="dxa"/>
              <w:bottom w:w="0" w:type="dxa"/>
              <w:right w:w="100" w:type="dxa"/>
            </w:tcMar>
          </w:tcPr>
          <w:p w14:paraId="195326D6" w14:textId="77777777" w:rsidR="00A33E76" w:rsidRPr="009D4DF4" w:rsidRDefault="00A33E76" w:rsidP="0081432A">
            <w:pPr>
              <w:pStyle w:val="a6"/>
            </w:pPr>
            <w:r w:rsidRPr="009D4DF4">
              <w:t>4. Система обрабатывает введенные данные</w:t>
            </w:r>
          </w:p>
        </w:tc>
      </w:tr>
      <w:tr w:rsidR="00A33E76" w:rsidRPr="009D4DF4" w14:paraId="4B46E980" w14:textId="77777777" w:rsidTr="00A33E76">
        <w:trPr>
          <w:trHeight w:val="690"/>
          <w:jc w:val="center"/>
        </w:trPr>
        <w:tc>
          <w:tcPr>
            <w:tcW w:w="4890" w:type="dxa"/>
            <w:tcBorders>
              <w:top w:val="nil"/>
              <w:left w:val="single" w:sz="7" w:space="0" w:color="000000"/>
              <w:bottom w:val="single" w:sz="7" w:space="0" w:color="000000"/>
              <w:right w:val="single" w:sz="7" w:space="0" w:color="000000"/>
            </w:tcBorders>
            <w:tcMar>
              <w:top w:w="0" w:type="dxa"/>
              <w:left w:w="100" w:type="dxa"/>
              <w:bottom w:w="0" w:type="dxa"/>
              <w:right w:w="100" w:type="dxa"/>
            </w:tcMar>
          </w:tcPr>
          <w:p w14:paraId="40942A01" w14:textId="77777777" w:rsidR="00A33E76" w:rsidRPr="009D4DF4" w:rsidRDefault="00A33E76" w:rsidP="0081432A">
            <w:pPr>
              <w:pStyle w:val="a6"/>
            </w:pPr>
            <w:r w:rsidRPr="009D4DF4">
              <w:t>5. Администратор авторизуется</w:t>
            </w:r>
          </w:p>
        </w:tc>
        <w:tc>
          <w:tcPr>
            <w:tcW w:w="3960" w:type="dxa"/>
            <w:tcBorders>
              <w:top w:val="nil"/>
              <w:left w:val="nil"/>
              <w:bottom w:val="single" w:sz="7" w:space="0" w:color="000000"/>
              <w:right w:val="single" w:sz="7" w:space="0" w:color="000000"/>
            </w:tcBorders>
            <w:tcMar>
              <w:top w:w="0" w:type="dxa"/>
              <w:left w:w="100" w:type="dxa"/>
              <w:bottom w:w="0" w:type="dxa"/>
              <w:right w:w="100" w:type="dxa"/>
            </w:tcMar>
          </w:tcPr>
          <w:p w14:paraId="0F1C49C6" w14:textId="77777777" w:rsidR="00A33E76" w:rsidRPr="009D4DF4" w:rsidRDefault="00A33E76" w:rsidP="0081432A">
            <w:pPr>
              <w:pStyle w:val="a6"/>
            </w:pPr>
            <w:r w:rsidRPr="009D4DF4">
              <w:t>6. Система отображает базу данных</w:t>
            </w:r>
          </w:p>
        </w:tc>
      </w:tr>
    </w:tbl>
    <w:p w14:paraId="7A78B2A8" w14:textId="77777777" w:rsidR="00A33E76" w:rsidRDefault="00A33E76" w:rsidP="00A33E76">
      <w:r w:rsidRPr="009D4DF4">
        <w:t xml:space="preserve"> </w:t>
      </w:r>
    </w:p>
    <w:p w14:paraId="036ACB19" w14:textId="77777777" w:rsidR="00833301" w:rsidRDefault="00833301" w:rsidP="00A33E76"/>
    <w:p w14:paraId="32FE3F7F" w14:textId="77777777" w:rsidR="00833301" w:rsidRPr="009D4DF4" w:rsidRDefault="00833301" w:rsidP="00A33E76"/>
    <w:p w14:paraId="5ED6B491" w14:textId="77777777" w:rsidR="00A33E76" w:rsidRPr="009D4DF4" w:rsidRDefault="00A33E76" w:rsidP="003023B7">
      <w:pPr>
        <w:ind w:firstLine="0"/>
        <w:jc w:val="center"/>
      </w:pPr>
      <w:r w:rsidRPr="009D4DF4">
        <w:t>Альтернатива</w:t>
      </w:r>
    </w:p>
    <w:p w14:paraId="6DD9F8D0" w14:textId="77777777" w:rsidR="00A33E76" w:rsidRPr="009D4DF4" w:rsidRDefault="00A33E76" w:rsidP="00A33E76">
      <w:r w:rsidRPr="009D4DF4">
        <w:t>Если администратор введет неправильные данные при авторизации, то доступ не будет обеспечен.</w:t>
      </w:r>
    </w:p>
    <w:p w14:paraId="5E2B311B" w14:textId="77777777" w:rsidR="00A33E76" w:rsidRPr="009D4DF4" w:rsidRDefault="00A33E76" w:rsidP="00A33E76"/>
    <w:p w14:paraId="3A07C83A" w14:textId="77777777" w:rsidR="00A33E76" w:rsidRDefault="00A33E76" w:rsidP="003023B7">
      <w:r w:rsidRPr="009D4DF4">
        <w:t>Вариант использования «Взаимодействие с БД сайта» выполняется после авторизации. Краткое описание данного варианта и</w:t>
      </w:r>
      <w:r w:rsidR="003023B7">
        <w:t xml:space="preserve">спользования показано в </w:t>
      </w:r>
      <w:r w:rsidR="003023B7">
        <w:fldChar w:fldCharType="begin"/>
      </w:r>
      <w:r w:rsidR="003023B7">
        <w:instrText xml:space="preserve"> REF _Ref185016788 \h </w:instrText>
      </w:r>
      <w:r w:rsidR="003023B7">
        <w:fldChar w:fldCharType="separate"/>
      </w:r>
      <w:r w:rsidR="00E87238" w:rsidRPr="00E87238">
        <w:t xml:space="preserve"> </w:t>
      </w:r>
      <w:r w:rsidR="00E87238">
        <w:t>табл.</w:t>
      </w:r>
      <w:r w:rsidR="00B86853">
        <w:t xml:space="preserve"> </w:t>
      </w:r>
      <w:r w:rsidR="00B86853">
        <w:rPr>
          <w:noProof/>
        </w:rPr>
        <w:t>3</w:t>
      </w:r>
      <w:r w:rsidR="003023B7">
        <w:fldChar w:fldCharType="end"/>
      </w:r>
      <w:r w:rsidR="003023B7">
        <w:t>.</w:t>
      </w:r>
    </w:p>
    <w:p w14:paraId="579936BB" w14:textId="0C6E7405" w:rsidR="003023B7" w:rsidRDefault="003023B7" w:rsidP="009B6E6A">
      <w:pPr>
        <w:pStyle w:val="a5"/>
      </w:pPr>
      <w:bookmarkStart w:id="25" w:name="_Ref185016788"/>
      <w:r>
        <w:t xml:space="preserve">Таблица </w:t>
      </w:r>
      <w:fldSimple w:instr=" SEQ Таблица \* ARABIC ">
        <w:r w:rsidR="00E417C7">
          <w:rPr>
            <w:noProof/>
          </w:rPr>
          <w:t>3</w:t>
        </w:r>
      </w:fldSimple>
      <w:bookmarkEnd w:id="25"/>
    </w:p>
    <w:p w14:paraId="2BD57FB9" w14:textId="77777777" w:rsidR="00A33E76" w:rsidRDefault="00A33E76" w:rsidP="00A33E76">
      <w:pPr>
        <w:jc w:val="center"/>
      </w:pPr>
      <w:r w:rsidRPr="009D4DF4">
        <w:t>Краткое описание варианта «Взаимодействие с БД сайта»</w:t>
      </w:r>
    </w:p>
    <w:tbl>
      <w:tblPr>
        <w:tblW w:w="8850" w:type="dxa"/>
        <w:jc w:val="center"/>
        <w:tblBorders>
          <w:top w:val="nil"/>
          <w:left w:val="nil"/>
          <w:bottom w:val="nil"/>
          <w:right w:val="nil"/>
          <w:insideH w:val="nil"/>
          <w:insideV w:val="nil"/>
        </w:tblBorders>
        <w:tblLayout w:type="fixed"/>
        <w:tblLook w:val="0600" w:firstRow="0" w:lastRow="0" w:firstColumn="0" w:lastColumn="0" w:noHBand="1" w:noVBand="1"/>
      </w:tblPr>
      <w:tblGrid>
        <w:gridCol w:w="2250"/>
        <w:gridCol w:w="6600"/>
      </w:tblGrid>
      <w:tr w:rsidR="00A33E76" w:rsidRPr="009D4DF4" w14:paraId="438D85BD" w14:textId="77777777" w:rsidTr="00A33E76">
        <w:trPr>
          <w:trHeight w:val="345"/>
          <w:jc w:val="center"/>
        </w:trPr>
        <w:tc>
          <w:tcPr>
            <w:tcW w:w="2250" w:type="dxa"/>
            <w:tcBorders>
              <w:top w:val="single" w:sz="7" w:space="0" w:color="000000"/>
              <w:left w:val="single" w:sz="7" w:space="0" w:color="000000"/>
              <w:bottom w:val="single" w:sz="7" w:space="0" w:color="000000"/>
              <w:right w:val="single" w:sz="7" w:space="0" w:color="000000"/>
            </w:tcBorders>
            <w:tcMar>
              <w:top w:w="0" w:type="dxa"/>
              <w:left w:w="100" w:type="dxa"/>
              <w:bottom w:w="0" w:type="dxa"/>
              <w:right w:w="100" w:type="dxa"/>
            </w:tcMar>
          </w:tcPr>
          <w:p w14:paraId="3891A33D" w14:textId="77777777" w:rsidR="00A33E76" w:rsidRPr="009D4DF4" w:rsidRDefault="00A33E76" w:rsidP="0081432A">
            <w:pPr>
              <w:pStyle w:val="a6"/>
              <w:jc w:val="center"/>
            </w:pPr>
            <w:r>
              <w:t>Раздел</w:t>
            </w:r>
          </w:p>
        </w:tc>
        <w:tc>
          <w:tcPr>
            <w:tcW w:w="6600" w:type="dxa"/>
            <w:tcBorders>
              <w:top w:val="single" w:sz="7" w:space="0" w:color="000000"/>
              <w:left w:val="nil"/>
              <w:bottom w:val="single" w:sz="7" w:space="0" w:color="000000"/>
              <w:right w:val="single" w:sz="7" w:space="0" w:color="000000"/>
            </w:tcBorders>
            <w:tcMar>
              <w:top w:w="0" w:type="dxa"/>
              <w:left w:w="100" w:type="dxa"/>
              <w:bottom w:w="0" w:type="dxa"/>
              <w:right w:w="100" w:type="dxa"/>
            </w:tcMar>
          </w:tcPr>
          <w:p w14:paraId="46303C7E" w14:textId="77777777" w:rsidR="00A33E76" w:rsidRPr="009D4DF4" w:rsidRDefault="00A33E76" w:rsidP="0081432A">
            <w:pPr>
              <w:pStyle w:val="a6"/>
              <w:jc w:val="center"/>
            </w:pPr>
            <w:r>
              <w:t>Описание</w:t>
            </w:r>
          </w:p>
        </w:tc>
      </w:tr>
      <w:tr w:rsidR="00A33E76" w:rsidRPr="009D4DF4" w14:paraId="09D6B49A" w14:textId="77777777" w:rsidTr="00A33E76">
        <w:trPr>
          <w:trHeight w:val="345"/>
          <w:jc w:val="center"/>
        </w:trPr>
        <w:tc>
          <w:tcPr>
            <w:tcW w:w="2250" w:type="dxa"/>
            <w:tcBorders>
              <w:top w:val="single" w:sz="7" w:space="0" w:color="000000"/>
              <w:left w:val="single" w:sz="7" w:space="0" w:color="000000"/>
              <w:bottom w:val="single" w:sz="7" w:space="0" w:color="000000"/>
              <w:right w:val="single" w:sz="7" w:space="0" w:color="000000"/>
            </w:tcBorders>
            <w:tcMar>
              <w:top w:w="0" w:type="dxa"/>
              <w:left w:w="100" w:type="dxa"/>
              <w:bottom w:w="0" w:type="dxa"/>
              <w:right w:w="100" w:type="dxa"/>
            </w:tcMar>
          </w:tcPr>
          <w:p w14:paraId="275086F1" w14:textId="77777777" w:rsidR="00A33E76" w:rsidRPr="009D4DF4" w:rsidRDefault="00A33E76" w:rsidP="0081432A">
            <w:pPr>
              <w:pStyle w:val="a6"/>
            </w:pPr>
            <w:r w:rsidRPr="009D4DF4">
              <w:t>Название</w:t>
            </w:r>
          </w:p>
        </w:tc>
        <w:tc>
          <w:tcPr>
            <w:tcW w:w="6600" w:type="dxa"/>
            <w:tcBorders>
              <w:top w:val="single" w:sz="7" w:space="0" w:color="000000"/>
              <w:left w:val="nil"/>
              <w:bottom w:val="single" w:sz="7" w:space="0" w:color="000000"/>
              <w:right w:val="single" w:sz="7" w:space="0" w:color="000000"/>
            </w:tcBorders>
            <w:tcMar>
              <w:top w:w="0" w:type="dxa"/>
              <w:left w:w="100" w:type="dxa"/>
              <w:bottom w:w="0" w:type="dxa"/>
              <w:right w:w="100" w:type="dxa"/>
            </w:tcMar>
          </w:tcPr>
          <w:p w14:paraId="575598E0" w14:textId="77777777" w:rsidR="00A33E76" w:rsidRPr="009D4DF4" w:rsidRDefault="00A33E76" w:rsidP="0081432A">
            <w:pPr>
              <w:pStyle w:val="a6"/>
            </w:pPr>
            <w:r w:rsidRPr="009D4DF4">
              <w:t>Взаимодействие с БД сайта</w:t>
            </w:r>
          </w:p>
        </w:tc>
      </w:tr>
      <w:tr w:rsidR="00A33E76" w:rsidRPr="009D4DF4" w14:paraId="4E5F12B7" w14:textId="77777777" w:rsidTr="00A33E76">
        <w:trPr>
          <w:trHeight w:val="690"/>
          <w:jc w:val="center"/>
        </w:trPr>
        <w:tc>
          <w:tcPr>
            <w:tcW w:w="2250" w:type="dxa"/>
            <w:tcBorders>
              <w:top w:val="nil"/>
              <w:left w:val="single" w:sz="7" w:space="0" w:color="000000"/>
              <w:bottom w:val="single" w:sz="7" w:space="0" w:color="000000"/>
              <w:right w:val="single" w:sz="7" w:space="0" w:color="000000"/>
            </w:tcBorders>
            <w:tcMar>
              <w:top w:w="0" w:type="dxa"/>
              <w:left w:w="100" w:type="dxa"/>
              <w:bottom w:w="0" w:type="dxa"/>
              <w:right w:w="100" w:type="dxa"/>
            </w:tcMar>
          </w:tcPr>
          <w:p w14:paraId="0CDB28A7" w14:textId="77777777" w:rsidR="00A33E76" w:rsidRPr="009D4DF4" w:rsidRDefault="00A33E76" w:rsidP="0081432A">
            <w:pPr>
              <w:pStyle w:val="a6"/>
            </w:pPr>
            <w:r w:rsidRPr="009D4DF4">
              <w:t>Действующие лица</w:t>
            </w:r>
          </w:p>
        </w:tc>
        <w:tc>
          <w:tcPr>
            <w:tcW w:w="6600" w:type="dxa"/>
            <w:tcBorders>
              <w:top w:val="nil"/>
              <w:left w:val="nil"/>
              <w:bottom w:val="single" w:sz="7" w:space="0" w:color="000000"/>
              <w:right w:val="single" w:sz="7" w:space="0" w:color="000000"/>
            </w:tcBorders>
            <w:tcMar>
              <w:top w:w="0" w:type="dxa"/>
              <w:left w:w="100" w:type="dxa"/>
              <w:bottom w:w="0" w:type="dxa"/>
              <w:right w:w="100" w:type="dxa"/>
            </w:tcMar>
          </w:tcPr>
          <w:p w14:paraId="4EB344B1" w14:textId="77777777" w:rsidR="00A33E76" w:rsidRPr="009D4DF4" w:rsidRDefault="00A33E76" w:rsidP="0081432A">
            <w:pPr>
              <w:pStyle w:val="a6"/>
            </w:pPr>
            <w:r w:rsidRPr="009D4DF4">
              <w:t>Администратор</w:t>
            </w:r>
          </w:p>
        </w:tc>
      </w:tr>
      <w:tr w:rsidR="00A33E76" w:rsidRPr="009D4DF4" w14:paraId="30C6CC74" w14:textId="77777777" w:rsidTr="00A33E76">
        <w:trPr>
          <w:trHeight w:val="345"/>
          <w:jc w:val="center"/>
        </w:trPr>
        <w:tc>
          <w:tcPr>
            <w:tcW w:w="2250" w:type="dxa"/>
            <w:tcBorders>
              <w:top w:val="nil"/>
              <w:left w:val="single" w:sz="7" w:space="0" w:color="000000"/>
              <w:bottom w:val="single" w:sz="4" w:space="0" w:color="auto"/>
              <w:right w:val="single" w:sz="7" w:space="0" w:color="000000"/>
            </w:tcBorders>
            <w:tcMar>
              <w:top w:w="0" w:type="dxa"/>
              <w:left w:w="100" w:type="dxa"/>
              <w:bottom w:w="0" w:type="dxa"/>
              <w:right w:w="100" w:type="dxa"/>
            </w:tcMar>
          </w:tcPr>
          <w:p w14:paraId="305DDD35" w14:textId="77777777" w:rsidR="00A33E76" w:rsidRPr="009D4DF4" w:rsidRDefault="00A33E76" w:rsidP="0081432A">
            <w:pPr>
              <w:pStyle w:val="a6"/>
            </w:pPr>
            <w:r w:rsidRPr="009D4DF4">
              <w:t>Назначение</w:t>
            </w:r>
          </w:p>
        </w:tc>
        <w:tc>
          <w:tcPr>
            <w:tcW w:w="6600" w:type="dxa"/>
            <w:tcBorders>
              <w:top w:val="nil"/>
              <w:left w:val="nil"/>
              <w:bottom w:val="single" w:sz="4" w:space="0" w:color="auto"/>
              <w:right w:val="single" w:sz="7" w:space="0" w:color="000000"/>
            </w:tcBorders>
            <w:tcMar>
              <w:top w:w="0" w:type="dxa"/>
              <w:left w:w="100" w:type="dxa"/>
              <w:bottom w:w="0" w:type="dxa"/>
              <w:right w:w="100" w:type="dxa"/>
            </w:tcMar>
          </w:tcPr>
          <w:p w14:paraId="1BFC1538" w14:textId="77777777" w:rsidR="00A33E76" w:rsidRPr="009D4DF4" w:rsidRDefault="00A33E76" w:rsidP="0081432A">
            <w:pPr>
              <w:pStyle w:val="a6"/>
            </w:pPr>
            <w:r w:rsidRPr="009D4DF4">
              <w:t>Обеспечение доступа к базе данных администратору</w:t>
            </w:r>
          </w:p>
        </w:tc>
      </w:tr>
      <w:tr w:rsidR="00A33E76" w:rsidRPr="009D4DF4" w14:paraId="17A2FCD4" w14:textId="77777777" w:rsidTr="00A33E76">
        <w:trPr>
          <w:trHeight w:val="690"/>
          <w:jc w:val="center"/>
        </w:trPr>
        <w:tc>
          <w:tcPr>
            <w:tcW w:w="2250" w:type="dxa"/>
            <w:tcBorders>
              <w:top w:val="single" w:sz="4" w:space="0" w:color="auto"/>
              <w:left w:val="single" w:sz="4" w:space="0" w:color="auto"/>
              <w:bottom w:val="single" w:sz="4" w:space="0" w:color="auto"/>
              <w:right w:val="single" w:sz="4" w:space="0" w:color="auto"/>
            </w:tcBorders>
            <w:tcMar>
              <w:top w:w="0" w:type="dxa"/>
              <w:left w:w="100" w:type="dxa"/>
              <w:bottom w:w="0" w:type="dxa"/>
              <w:right w:w="100" w:type="dxa"/>
            </w:tcMar>
          </w:tcPr>
          <w:p w14:paraId="559E4014" w14:textId="77777777" w:rsidR="00A33E76" w:rsidRPr="009D4DF4" w:rsidRDefault="00A33E76" w:rsidP="0081432A">
            <w:pPr>
              <w:pStyle w:val="a6"/>
            </w:pPr>
            <w:r w:rsidRPr="009D4DF4">
              <w:t>Краткое описание</w:t>
            </w:r>
          </w:p>
        </w:tc>
        <w:tc>
          <w:tcPr>
            <w:tcW w:w="6600" w:type="dxa"/>
            <w:tcBorders>
              <w:top w:val="single" w:sz="4" w:space="0" w:color="auto"/>
              <w:left w:val="single" w:sz="4" w:space="0" w:color="auto"/>
              <w:bottom w:val="single" w:sz="4" w:space="0" w:color="auto"/>
              <w:right w:val="single" w:sz="4" w:space="0" w:color="auto"/>
            </w:tcBorders>
            <w:tcMar>
              <w:top w:w="0" w:type="dxa"/>
              <w:left w:w="100" w:type="dxa"/>
              <w:bottom w:w="0" w:type="dxa"/>
              <w:right w:w="100" w:type="dxa"/>
            </w:tcMar>
          </w:tcPr>
          <w:p w14:paraId="330D131D" w14:textId="77777777" w:rsidR="00A33E76" w:rsidRPr="009D4DF4" w:rsidRDefault="00A33E76" w:rsidP="0081432A">
            <w:pPr>
              <w:pStyle w:val="a6"/>
            </w:pPr>
            <w:r w:rsidRPr="009D4DF4">
              <w:t xml:space="preserve">Система предоставляет администратору доступ к базе данных и её редактированию </w:t>
            </w:r>
          </w:p>
        </w:tc>
      </w:tr>
      <w:tr w:rsidR="00A33E76" w:rsidRPr="009D4DF4" w14:paraId="39BC5D39" w14:textId="77777777" w:rsidTr="0081432A">
        <w:trPr>
          <w:trHeight w:val="384"/>
          <w:jc w:val="center"/>
        </w:trPr>
        <w:tc>
          <w:tcPr>
            <w:tcW w:w="2250" w:type="dxa"/>
            <w:tcBorders>
              <w:top w:val="single" w:sz="4" w:space="0" w:color="auto"/>
              <w:left w:val="single" w:sz="7" w:space="0" w:color="000000"/>
              <w:bottom w:val="single" w:sz="7" w:space="0" w:color="000000"/>
              <w:right w:val="single" w:sz="7" w:space="0" w:color="000000"/>
            </w:tcBorders>
            <w:tcMar>
              <w:top w:w="0" w:type="dxa"/>
              <w:left w:w="100" w:type="dxa"/>
              <w:bottom w:w="0" w:type="dxa"/>
              <w:right w:w="100" w:type="dxa"/>
            </w:tcMar>
          </w:tcPr>
          <w:p w14:paraId="62CA1AD1" w14:textId="77777777" w:rsidR="00A33E76" w:rsidRPr="009D4DF4" w:rsidRDefault="00A33E76" w:rsidP="0081432A">
            <w:pPr>
              <w:pStyle w:val="a6"/>
            </w:pPr>
            <w:r>
              <w:t>Тип варианта</w:t>
            </w:r>
          </w:p>
        </w:tc>
        <w:tc>
          <w:tcPr>
            <w:tcW w:w="6600" w:type="dxa"/>
            <w:tcBorders>
              <w:top w:val="single" w:sz="4" w:space="0" w:color="auto"/>
              <w:left w:val="nil"/>
              <w:bottom w:val="single" w:sz="7" w:space="0" w:color="000000"/>
              <w:right w:val="single" w:sz="7" w:space="0" w:color="000000"/>
            </w:tcBorders>
            <w:tcMar>
              <w:top w:w="0" w:type="dxa"/>
              <w:left w:w="100" w:type="dxa"/>
              <w:bottom w:w="0" w:type="dxa"/>
              <w:right w:w="100" w:type="dxa"/>
            </w:tcMar>
          </w:tcPr>
          <w:p w14:paraId="7E73C0E7" w14:textId="77777777" w:rsidR="00A33E76" w:rsidRPr="009D4DF4" w:rsidRDefault="00A33E76" w:rsidP="0081432A">
            <w:pPr>
              <w:pStyle w:val="a6"/>
            </w:pPr>
            <w:r>
              <w:t>Основной</w:t>
            </w:r>
          </w:p>
        </w:tc>
      </w:tr>
    </w:tbl>
    <w:p w14:paraId="0A511E90" w14:textId="77777777" w:rsidR="00A33E76" w:rsidRPr="009D4DF4" w:rsidRDefault="00A33E76" w:rsidP="00A33E76">
      <w:r w:rsidRPr="009D4DF4">
        <w:t xml:space="preserve"> </w:t>
      </w:r>
    </w:p>
    <w:p w14:paraId="650E3F65" w14:textId="77777777" w:rsidR="00A33E76" w:rsidRPr="009D4DF4" w:rsidRDefault="00A33E76" w:rsidP="00A33E76">
      <w:r w:rsidRPr="009D4DF4">
        <w:t xml:space="preserve">Детальное описание варианта использования «Взаимодействие с БД сайта» показано в </w:t>
      </w:r>
      <w:r w:rsidR="003023B7">
        <w:fldChar w:fldCharType="begin"/>
      </w:r>
      <w:r w:rsidR="003023B7">
        <w:instrText xml:space="preserve"> REF _Ref185016814 \h </w:instrText>
      </w:r>
      <w:r w:rsidR="003023B7">
        <w:fldChar w:fldCharType="separate"/>
      </w:r>
      <w:r w:rsidR="00E87238" w:rsidRPr="00E87238">
        <w:t xml:space="preserve"> </w:t>
      </w:r>
      <w:r w:rsidR="00E87238">
        <w:t xml:space="preserve">табл. </w:t>
      </w:r>
      <w:r w:rsidR="00B86853">
        <w:rPr>
          <w:noProof/>
        </w:rPr>
        <w:t>4</w:t>
      </w:r>
      <w:r w:rsidR="003023B7">
        <w:fldChar w:fldCharType="end"/>
      </w:r>
      <w:r w:rsidRPr="009D4DF4">
        <w:t>.</w:t>
      </w:r>
    </w:p>
    <w:p w14:paraId="6EA2F1A9" w14:textId="550C459D" w:rsidR="003023B7" w:rsidRDefault="003023B7" w:rsidP="009B6E6A">
      <w:pPr>
        <w:pStyle w:val="a5"/>
      </w:pPr>
      <w:bookmarkStart w:id="26" w:name="_Ref185016814"/>
      <w:r>
        <w:lastRenderedPageBreak/>
        <w:t xml:space="preserve">Таблица </w:t>
      </w:r>
      <w:fldSimple w:instr=" SEQ Таблица \* ARABIC ">
        <w:r w:rsidR="00E417C7">
          <w:rPr>
            <w:noProof/>
          </w:rPr>
          <w:t>4</w:t>
        </w:r>
      </w:fldSimple>
      <w:bookmarkEnd w:id="26"/>
    </w:p>
    <w:p w14:paraId="7C1DD6C7" w14:textId="77777777" w:rsidR="00A33E76" w:rsidRPr="009D4DF4" w:rsidRDefault="00A33E76" w:rsidP="00A33E76">
      <w:pPr>
        <w:jc w:val="center"/>
      </w:pPr>
      <w:r w:rsidRPr="009D4DF4">
        <w:t>Детальное описание варианта «Взаимодействие с БД сайта»</w:t>
      </w:r>
      <w:r w:rsidRPr="009D4DF4">
        <w:br/>
        <w:t xml:space="preserve"> Типичный ход событий</w:t>
      </w:r>
    </w:p>
    <w:tbl>
      <w:tblPr>
        <w:tblW w:w="8835" w:type="dxa"/>
        <w:jc w:val="center"/>
        <w:tblBorders>
          <w:top w:val="nil"/>
          <w:left w:val="nil"/>
          <w:bottom w:val="nil"/>
          <w:right w:val="nil"/>
          <w:insideH w:val="nil"/>
          <w:insideV w:val="nil"/>
        </w:tblBorders>
        <w:tblLayout w:type="fixed"/>
        <w:tblLook w:val="0600" w:firstRow="0" w:lastRow="0" w:firstColumn="0" w:lastColumn="0" w:noHBand="1" w:noVBand="1"/>
      </w:tblPr>
      <w:tblGrid>
        <w:gridCol w:w="4080"/>
        <w:gridCol w:w="4755"/>
      </w:tblGrid>
      <w:tr w:rsidR="00A33E76" w:rsidRPr="009D4DF4" w14:paraId="344AFBE6" w14:textId="77777777" w:rsidTr="00A33E76">
        <w:trPr>
          <w:trHeight w:val="345"/>
          <w:jc w:val="center"/>
        </w:trPr>
        <w:tc>
          <w:tcPr>
            <w:tcW w:w="4080" w:type="dxa"/>
            <w:tcBorders>
              <w:top w:val="single" w:sz="7" w:space="0" w:color="000000"/>
              <w:left w:val="single" w:sz="7" w:space="0" w:color="000000"/>
              <w:bottom w:val="single" w:sz="7" w:space="0" w:color="000000"/>
              <w:right w:val="single" w:sz="7" w:space="0" w:color="000000"/>
            </w:tcBorders>
            <w:tcMar>
              <w:top w:w="0" w:type="dxa"/>
              <w:left w:w="100" w:type="dxa"/>
              <w:bottom w:w="0" w:type="dxa"/>
              <w:right w:w="100" w:type="dxa"/>
            </w:tcMar>
          </w:tcPr>
          <w:p w14:paraId="1FC59033" w14:textId="77777777" w:rsidR="00A33E76" w:rsidRPr="009D4DF4" w:rsidRDefault="00A33E76" w:rsidP="0081432A">
            <w:pPr>
              <w:pStyle w:val="a6"/>
              <w:jc w:val="center"/>
            </w:pPr>
            <w:r w:rsidRPr="009D4DF4">
              <w:t>Действие администратора</w:t>
            </w:r>
          </w:p>
        </w:tc>
        <w:tc>
          <w:tcPr>
            <w:tcW w:w="4755" w:type="dxa"/>
            <w:tcBorders>
              <w:top w:val="single" w:sz="7" w:space="0" w:color="000000"/>
              <w:left w:val="nil"/>
              <w:bottom w:val="single" w:sz="7" w:space="0" w:color="000000"/>
              <w:right w:val="single" w:sz="7" w:space="0" w:color="000000"/>
            </w:tcBorders>
            <w:tcMar>
              <w:top w:w="0" w:type="dxa"/>
              <w:left w:w="100" w:type="dxa"/>
              <w:bottom w:w="0" w:type="dxa"/>
              <w:right w:w="100" w:type="dxa"/>
            </w:tcMar>
          </w:tcPr>
          <w:p w14:paraId="7939AA66" w14:textId="77777777" w:rsidR="00A33E76" w:rsidRPr="009D4DF4" w:rsidRDefault="00A33E76" w:rsidP="0081432A">
            <w:pPr>
              <w:pStyle w:val="a6"/>
              <w:jc w:val="center"/>
            </w:pPr>
            <w:r w:rsidRPr="009D4DF4">
              <w:t>Отклик системы</w:t>
            </w:r>
          </w:p>
        </w:tc>
      </w:tr>
      <w:tr w:rsidR="00A33E76" w:rsidRPr="009D4DF4" w14:paraId="14469E1B" w14:textId="77777777" w:rsidTr="0081432A">
        <w:trPr>
          <w:trHeight w:val="49"/>
          <w:jc w:val="center"/>
        </w:trPr>
        <w:tc>
          <w:tcPr>
            <w:tcW w:w="4080" w:type="dxa"/>
            <w:tcBorders>
              <w:top w:val="nil"/>
              <w:left w:val="single" w:sz="7" w:space="0" w:color="000000"/>
              <w:bottom w:val="single" w:sz="7" w:space="0" w:color="000000"/>
              <w:right w:val="single" w:sz="7" w:space="0" w:color="000000"/>
            </w:tcBorders>
            <w:tcMar>
              <w:top w:w="0" w:type="dxa"/>
              <w:left w:w="100" w:type="dxa"/>
              <w:bottom w:w="0" w:type="dxa"/>
              <w:right w:w="100" w:type="dxa"/>
            </w:tcMar>
          </w:tcPr>
          <w:p w14:paraId="3BAE6F50" w14:textId="77777777" w:rsidR="00A33E76" w:rsidRPr="009D4DF4" w:rsidRDefault="00A33E76" w:rsidP="0081432A">
            <w:pPr>
              <w:pStyle w:val="a6"/>
            </w:pPr>
            <w:r w:rsidRPr="009D4DF4">
              <w:t>1. Администратор открывает страницу просмотра и управления базой данных</w:t>
            </w:r>
          </w:p>
        </w:tc>
        <w:tc>
          <w:tcPr>
            <w:tcW w:w="4755" w:type="dxa"/>
            <w:tcBorders>
              <w:top w:val="nil"/>
              <w:left w:val="nil"/>
              <w:bottom w:val="single" w:sz="7" w:space="0" w:color="000000"/>
              <w:right w:val="single" w:sz="7" w:space="0" w:color="000000"/>
            </w:tcBorders>
            <w:tcMar>
              <w:top w:w="0" w:type="dxa"/>
              <w:left w:w="100" w:type="dxa"/>
              <w:bottom w:w="0" w:type="dxa"/>
              <w:right w:w="100" w:type="dxa"/>
            </w:tcMar>
          </w:tcPr>
          <w:p w14:paraId="2DF111DA" w14:textId="77777777" w:rsidR="00A33E76" w:rsidRPr="009D4DF4" w:rsidRDefault="00A33E76" w:rsidP="0081432A">
            <w:pPr>
              <w:pStyle w:val="a6"/>
            </w:pPr>
            <w:r w:rsidRPr="009D4DF4">
              <w:t>2. Система отображает базу данных на сайте, со всеми собранными данными о прохождениях тренажера</w:t>
            </w:r>
          </w:p>
        </w:tc>
      </w:tr>
    </w:tbl>
    <w:p w14:paraId="742C3757" w14:textId="77777777" w:rsidR="00A33E76" w:rsidRPr="009D4DF4" w:rsidRDefault="00A33E76" w:rsidP="00A33E76">
      <w:r w:rsidRPr="009D4DF4">
        <w:t xml:space="preserve"> </w:t>
      </w:r>
    </w:p>
    <w:p w14:paraId="5F53F406" w14:textId="77777777" w:rsidR="00A33E76" w:rsidRPr="009D4DF4" w:rsidRDefault="00A33E76" w:rsidP="00A33E76">
      <w:pPr>
        <w:jc w:val="center"/>
      </w:pPr>
      <w:r w:rsidRPr="009D4DF4">
        <w:t>Альтернатива</w:t>
      </w:r>
    </w:p>
    <w:p w14:paraId="32C567EB" w14:textId="77777777" w:rsidR="00A33E76" w:rsidRPr="009D4DF4" w:rsidRDefault="00A33E76" w:rsidP="00A33E76">
      <w:r w:rsidRPr="009D4DF4">
        <w:t>Если по какой-то причине администратор не захотел взаимодействовать с базой данных, то ничего не произойдет.</w:t>
      </w:r>
    </w:p>
    <w:p w14:paraId="5A305EC3" w14:textId="77777777" w:rsidR="00A33E76" w:rsidRPr="009D4DF4" w:rsidRDefault="00A33E76" w:rsidP="00A33E76"/>
    <w:p w14:paraId="0CB0481E" w14:textId="77777777" w:rsidR="00A33E76" w:rsidRPr="009D4DF4" w:rsidRDefault="00A33E76" w:rsidP="00A33E76">
      <w:r w:rsidRPr="009D4DF4">
        <w:t xml:space="preserve">Краткое описание варианта использования «Просмотр данных» показано в </w:t>
      </w:r>
      <w:r w:rsidR="0081432A">
        <w:fldChar w:fldCharType="begin"/>
      </w:r>
      <w:r w:rsidR="0081432A">
        <w:instrText xml:space="preserve"> REF _Ref185016956 \h </w:instrText>
      </w:r>
      <w:r w:rsidR="0081432A">
        <w:fldChar w:fldCharType="separate"/>
      </w:r>
      <w:r w:rsidR="00E87238" w:rsidRPr="00E87238">
        <w:t xml:space="preserve"> </w:t>
      </w:r>
      <w:r w:rsidR="00E87238">
        <w:t xml:space="preserve">табл. </w:t>
      </w:r>
      <w:r w:rsidR="00B86853">
        <w:rPr>
          <w:noProof/>
        </w:rPr>
        <w:t>5</w:t>
      </w:r>
      <w:r w:rsidR="0081432A">
        <w:fldChar w:fldCharType="end"/>
      </w:r>
      <w:r w:rsidRPr="009D4DF4">
        <w:t>.</w:t>
      </w:r>
    </w:p>
    <w:p w14:paraId="61CB623D" w14:textId="77777777" w:rsidR="00A33E76" w:rsidRPr="009D4DF4" w:rsidRDefault="00A33E76" w:rsidP="00A33E76">
      <w:r w:rsidRPr="009D4DF4">
        <w:t>Детальное описание варианта использования «Просмотр данных» показано в</w:t>
      </w:r>
      <w:r w:rsidR="0081432A">
        <w:t xml:space="preserve"> </w:t>
      </w:r>
      <w:r w:rsidR="0081432A">
        <w:fldChar w:fldCharType="begin"/>
      </w:r>
      <w:r w:rsidR="0081432A">
        <w:instrText xml:space="preserve"> REF _Ref185016998 \h </w:instrText>
      </w:r>
      <w:r w:rsidR="0081432A">
        <w:fldChar w:fldCharType="separate"/>
      </w:r>
      <w:r w:rsidR="00E87238" w:rsidRPr="00E87238">
        <w:t xml:space="preserve"> </w:t>
      </w:r>
      <w:r w:rsidR="00E87238">
        <w:t xml:space="preserve">табл. </w:t>
      </w:r>
      <w:r w:rsidR="00B86853">
        <w:rPr>
          <w:noProof/>
        </w:rPr>
        <w:t>6</w:t>
      </w:r>
      <w:r w:rsidR="0081432A">
        <w:fldChar w:fldCharType="end"/>
      </w:r>
      <w:r w:rsidRPr="009D4DF4">
        <w:t>.</w:t>
      </w:r>
    </w:p>
    <w:p w14:paraId="5284B8F8" w14:textId="0D2F93C3" w:rsidR="00A33E76" w:rsidRPr="009D4DF4" w:rsidRDefault="0081432A" w:rsidP="009B6E6A">
      <w:pPr>
        <w:pStyle w:val="a5"/>
      </w:pPr>
      <w:bookmarkStart w:id="27" w:name="_Ref185016956"/>
      <w:r>
        <w:t xml:space="preserve">Таблица </w:t>
      </w:r>
      <w:fldSimple w:instr=" SEQ Таблица \* ARABIC ">
        <w:r w:rsidR="00E417C7">
          <w:rPr>
            <w:noProof/>
          </w:rPr>
          <w:t>5</w:t>
        </w:r>
      </w:fldSimple>
      <w:bookmarkEnd w:id="27"/>
    </w:p>
    <w:p w14:paraId="48B8D0C5" w14:textId="77777777" w:rsidR="00A33E76" w:rsidRDefault="00A33E76" w:rsidP="00A33E76">
      <w:pPr>
        <w:jc w:val="center"/>
      </w:pPr>
      <w:r w:rsidRPr="009D4DF4">
        <w:t>Краткое описание варианта «Просмотр данных»</w:t>
      </w:r>
    </w:p>
    <w:tbl>
      <w:tblPr>
        <w:tblW w:w="8850" w:type="dxa"/>
        <w:jc w:val="center"/>
        <w:tblBorders>
          <w:top w:val="nil"/>
          <w:left w:val="nil"/>
          <w:bottom w:val="nil"/>
          <w:right w:val="nil"/>
          <w:insideH w:val="nil"/>
          <w:insideV w:val="nil"/>
        </w:tblBorders>
        <w:tblLayout w:type="fixed"/>
        <w:tblLook w:val="0600" w:firstRow="0" w:lastRow="0" w:firstColumn="0" w:lastColumn="0" w:noHBand="1" w:noVBand="1"/>
      </w:tblPr>
      <w:tblGrid>
        <w:gridCol w:w="2100"/>
        <w:gridCol w:w="6750"/>
      </w:tblGrid>
      <w:tr w:rsidR="00A33E76" w:rsidRPr="009D4DF4" w14:paraId="3C2E910E" w14:textId="77777777" w:rsidTr="00A33E76">
        <w:trPr>
          <w:trHeight w:val="345"/>
          <w:jc w:val="center"/>
        </w:trPr>
        <w:tc>
          <w:tcPr>
            <w:tcW w:w="2100" w:type="dxa"/>
            <w:tcBorders>
              <w:top w:val="single" w:sz="7" w:space="0" w:color="000000"/>
              <w:left w:val="single" w:sz="7" w:space="0" w:color="000000"/>
              <w:bottom w:val="single" w:sz="7" w:space="0" w:color="000000"/>
              <w:right w:val="single" w:sz="7" w:space="0" w:color="000000"/>
            </w:tcBorders>
            <w:tcMar>
              <w:top w:w="0" w:type="dxa"/>
              <w:left w:w="100" w:type="dxa"/>
              <w:bottom w:w="0" w:type="dxa"/>
              <w:right w:w="100" w:type="dxa"/>
            </w:tcMar>
          </w:tcPr>
          <w:p w14:paraId="752DE4C3" w14:textId="77777777" w:rsidR="00A33E76" w:rsidRPr="009D4DF4" w:rsidRDefault="00A33E76" w:rsidP="0081432A">
            <w:pPr>
              <w:pStyle w:val="a6"/>
              <w:jc w:val="center"/>
            </w:pPr>
            <w:r>
              <w:t>Раздел</w:t>
            </w:r>
          </w:p>
        </w:tc>
        <w:tc>
          <w:tcPr>
            <w:tcW w:w="6750" w:type="dxa"/>
            <w:tcBorders>
              <w:top w:val="single" w:sz="7" w:space="0" w:color="000000"/>
              <w:left w:val="nil"/>
              <w:bottom w:val="single" w:sz="7" w:space="0" w:color="000000"/>
              <w:right w:val="single" w:sz="7" w:space="0" w:color="000000"/>
            </w:tcBorders>
            <w:tcMar>
              <w:top w:w="0" w:type="dxa"/>
              <w:left w:w="100" w:type="dxa"/>
              <w:bottom w:w="0" w:type="dxa"/>
              <w:right w:w="100" w:type="dxa"/>
            </w:tcMar>
          </w:tcPr>
          <w:p w14:paraId="7CAE0CD0" w14:textId="77777777" w:rsidR="00A33E76" w:rsidRPr="009D4DF4" w:rsidRDefault="00A33E76" w:rsidP="0081432A">
            <w:pPr>
              <w:pStyle w:val="a6"/>
              <w:jc w:val="center"/>
            </w:pPr>
            <w:r>
              <w:t>Описание</w:t>
            </w:r>
          </w:p>
        </w:tc>
      </w:tr>
      <w:tr w:rsidR="00A33E76" w:rsidRPr="009D4DF4" w14:paraId="7AF04575" w14:textId="77777777" w:rsidTr="00A33E76">
        <w:trPr>
          <w:trHeight w:val="345"/>
          <w:jc w:val="center"/>
        </w:trPr>
        <w:tc>
          <w:tcPr>
            <w:tcW w:w="2100" w:type="dxa"/>
            <w:tcBorders>
              <w:top w:val="single" w:sz="7" w:space="0" w:color="000000"/>
              <w:left w:val="single" w:sz="7" w:space="0" w:color="000000"/>
              <w:bottom w:val="single" w:sz="7" w:space="0" w:color="000000"/>
              <w:right w:val="single" w:sz="7" w:space="0" w:color="000000"/>
            </w:tcBorders>
            <w:tcMar>
              <w:top w:w="0" w:type="dxa"/>
              <w:left w:w="100" w:type="dxa"/>
              <w:bottom w:w="0" w:type="dxa"/>
              <w:right w:w="100" w:type="dxa"/>
            </w:tcMar>
          </w:tcPr>
          <w:p w14:paraId="617FABE9" w14:textId="77777777" w:rsidR="00A33E76" w:rsidRPr="009D4DF4" w:rsidRDefault="00A33E76" w:rsidP="0081432A">
            <w:pPr>
              <w:pStyle w:val="a6"/>
            </w:pPr>
            <w:r w:rsidRPr="009D4DF4">
              <w:t>Название</w:t>
            </w:r>
          </w:p>
        </w:tc>
        <w:tc>
          <w:tcPr>
            <w:tcW w:w="6750" w:type="dxa"/>
            <w:tcBorders>
              <w:top w:val="single" w:sz="7" w:space="0" w:color="000000"/>
              <w:left w:val="nil"/>
              <w:bottom w:val="single" w:sz="7" w:space="0" w:color="000000"/>
              <w:right w:val="single" w:sz="7" w:space="0" w:color="000000"/>
            </w:tcBorders>
            <w:tcMar>
              <w:top w:w="0" w:type="dxa"/>
              <w:left w:w="100" w:type="dxa"/>
              <w:bottom w:w="0" w:type="dxa"/>
              <w:right w:w="100" w:type="dxa"/>
            </w:tcMar>
          </w:tcPr>
          <w:p w14:paraId="79F30413" w14:textId="77777777" w:rsidR="00A33E76" w:rsidRPr="009D4DF4" w:rsidRDefault="00A33E76" w:rsidP="0081432A">
            <w:pPr>
              <w:pStyle w:val="a6"/>
            </w:pPr>
            <w:r w:rsidRPr="009D4DF4">
              <w:t>Просмотр данных</w:t>
            </w:r>
          </w:p>
        </w:tc>
      </w:tr>
      <w:tr w:rsidR="00A33E76" w:rsidRPr="009D4DF4" w14:paraId="683E2A48" w14:textId="77777777" w:rsidTr="00A33E76">
        <w:trPr>
          <w:trHeight w:val="690"/>
          <w:jc w:val="center"/>
        </w:trPr>
        <w:tc>
          <w:tcPr>
            <w:tcW w:w="2100" w:type="dxa"/>
            <w:tcBorders>
              <w:top w:val="nil"/>
              <w:left w:val="single" w:sz="7" w:space="0" w:color="000000"/>
              <w:bottom w:val="single" w:sz="7" w:space="0" w:color="000000"/>
              <w:right w:val="single" w:sz="7" w:space="0" w:color="000000"/>
            </w:tcBorders>
            <w:tcMar>
              <w:top w:w="0" w:type="dxa"/>
              <w:left w:w="100" w:type="dxa"/>
              <w:bottom w:w="0" w:type="dxa"/>
              <w:right w:w="100" w:type="dxa"/>
            </w:tcMar>
          </w:tcPr>
          <w:p w14:paraId="6EA5A3BE" w14:textId="77777777" w:rsidR="00A33E76" w:rsidRPr="009D4DF4" w:rsidRDefault="00A33E76" w:rsidP="0081432A">
            <w:pPr>
              <w:pStyle w:val="a6"/>
            </w:pPr>
            <w:r w:rsidRPr="009D4DF4">
              <w:t>Действующие лица</w:t>
            </w:r>
          </w:p>
        </w:tc>
        <w:tc>
          <w:tcPr>
            <w:tcW w:w="6750" w:type="dxa"/>
            <w:tcBorders>
              <w:top w:val="nil"/>
              <w:left w:val="nil"/>
              <w:bottom w:val="single" w:sz="7" w:space="0" w:color="000000"/>
              <w:right w:val="single" w:sz="7" w:space="0" w:color="000000"/>
            </w:tcBorders>
            <w:tcMar>
              <w:top w:w="0" w:type="dxa"/>
              <w:left w:w="100" w:type="dxa"/>
              <w:bottom w:w="0" w:type="dxa"/>
              <w:right w:w="100" w:type="dxa"/>
            </w:tcMar>
          </w:tcPr>
          <w:p w14:paraId="6387B52B" w14:textId="77777777" w:rsidR="00A33E76" w:rsidRPr="009D4DF4" w:rsidRDefault="00A33E76" w:rsidP="0081432A">
            <w:pPr>
              <w:pStyle w:val="a6"/>
            </w:pPr>
            <w:r w:rsidRPr="009D4DF4">
              <w:t>Администратор</w:t>
            </w:r>
          </w:p>
        </w:tc>
      </w:tr>
      <w:tr w:rsidR="00A33E76" w:rsidRPr="009D4DF4" w14:paraId="47065A9B" w14:textId="77777777" w:rsidTr="00A33E76">
        <w:trPr>
          <w:trHeight w:val="1020"/>
          <w:jc w:val="center"/>
        </w:trPr>
        <w:tc>
          <w:tcPr>
            <w:tcW w:w="2100" w:type="dxa"/>
            <w:tcBorders>
              <w:top w:val="nil"/>
              <w:left w:val="single" w:sz="7" w:space="0" w:color="000000"/>
              <w:bottom w:val="single" w:sz="4" w:space="0" w:color="auto"/>
              <w:right w:val="single" w:sz="7" w:space="0" w:color="000000"/>
            </w:tcBorders>
            <w:tcMar>
              <w:top w:w="0" w:type="dxa"/>
              <w:left w:w="100" w:type="dxa"/>
              <w:bottom w:w="0" w:type="dxa"/>
              <w:right w:w="100" w:type="dxa"/>
            </w:tcMar>
          </w:tcPr>
          <w:p w14:paraId="33E8E912" w14:textId="77777777" w:rsidR="00A33E76" w:rsidRPr="009D4DF4" w:rsidRDefault="00A33E76" w:rsidP="0081432A">
            <w:pPr>
              <w:pStyle w:val="a6"/>
            </w:pPr>
            <w:r w:rsidRPr="009D4DF4">
              <w:t>Назначение</w:t>
            </w:r>
          </w:p>
        </w:tc>
        <w:tc>
          <w:tcPr>
            <w:tcW w:w="6750" w:type="dxa"/>
            <w:tcBorders>
              <w:top w:val="nil"/>
              <w:left w:val="nil"/>
              <w:bottom w:val="single" w:sz="4" w:space="0" w:color="auto"/>
              <w:right w:val="single" w:sz="7" w:space="0" w:color="000000"/>
            </w:tcBorders>
            <w:tcMar>
              <w:top w:w="0" w:type="dxa"/>
              <w:left w:w="100" w:type="dxa"/>
              <w:bottom w:w="0" w:type="dxa"/>
              <w:right w:w="100" w:type="dxa"/>
            </w:tcMar>
          </w:tcPr>
          <w:p w14:paraId="09421403" w14:textId="77777777" w:rsidR="00A33E76" w:rsidRPr="009D4DF4" w:rsidRDefault="00A33E76" w:rsidP="0081432A">
            <w:pPr>
              <w:pStyle w:val="a6"/>
            </w:pPr>
            <w:r w:rsidRPr="009D4DF4">
              <w:t>Обеспечение администратору возможности просмотреть информацию о пользователях (их имена, табельный номер и результаты прохождения).</w:t>
            </w:r>
          </w:p>
        </w:tc>
      </w:tr>
      <w:tr w:rsidR="00A33E76" w:rsidRPr="009D4DF4" w14:paraId="1F92DD3F" w14:textId="77777777" w:rsidTr="00A33E76">
        <w:trPr>
          <w:trHeight w:val="690"/>
          <w:jc w:val="center"/>
        </w:trPr>
        <w:tc>
          <w:tcPr>
            <w:tcW w:w="2100" w:type="dxa"/>
            <w:tcBorders>
              <w:top w:val="single" w:sz="4" w:space="0" w:color="auto"/>
              <w:left w:val="single" w:sz="4" w:space="0" w:color="auto"/>
              <w:bottom w:val="single" w:sz="4" w:space="0" w:color="auto"/>
              <w:right w:val="single" w:sz="4" w:space="0" w:color="auto"/>
            </w:tcBorders>
            <w:tcMar>
              <w:top w:w="0" w:type="dxa"/>
              <w:left w:w="100" w:type="dxa"/>
              <w:bottom w:w="0" w:type="dxa"/>
              <w:right w:w="100" w:type="dxa"/>
            </w:tcMar>
          </w:tcPr>
          <w:p w14:paraId="59CEC9E5" w14:textId="77777777" w:rsidR="00A33E76" w:rsidRPr="009D4DF4" w:rsidRDefault="00A33E76" w:rsidP="0081432A">
            <w:pPr>
              <w:pStyle w:val="a6"/>
            </w:pPr>
            <w:r w:rsidRPr="009D4DF4">
              <w:t>Краткое описание</w:t>
            </w:r>
          </w:p>
        </w:tc>
        <w:tc>
          <w:tcPr>
            <w:tcW w:w="6750" w:type="dxa"/>
            <w:tcBorders>
              <w:top w:val="single" w:sz="4" w:space="0" w:color="auto"/>
              <w:left w:val="single" w:sz="4" w:space="0" w:color="auto"/>
              <w:bottom w:val="single" w:sz="4" w:space="0" w:color="auto"/>
              <w:right w:val="single" w:sz="4" w:space="0" w:color="auto"/>
            </w:tcBorders>
            <w:tcMar>
              <w:top w:w="0" w:type="dxa"/>
              <w:left w:w="100" w:type="dxa"/>
              <w:bottom w:w="0" w:type="dxa"/>
              <w:right w:w="100" w:type="dxa"/>
            </w:tcMar>
          </w:tcPr>
          <w:p w14:paraId="6D242B02" w14:textId="77777777" w:rsidR="00A33E76" w:rsidRPr="009D4DF4" w:rsidRDefault="00A33E76" w:rsidP="0081432A">
            <w:pPr>
              <w:pStyle w:val="a6"/>
            </w:pPr>
            <w:r w:rsidRPr="009D4DF4">
              <w:t xml:space="preserve">Отображает администратору базу данных для просмотра </w:t>
            </w:r>
          </w:p>
        </w:tc>
      </w:tr>
      <w:tr w:rsidR="00A33E76" w:rsidRPr="009D4DF4" w14:paraId="4160C966" w14:textId="77777777" w:rsidTr="00A33E76">
        <w:trPr>
          <w:trHeight w:val="690"/>
          <w:jc w:val="center"/>
        </w:trPr>
        <w:tc>
          <w:tcPr>
            <w:tcW w:w="2100" w:type="dxa"/>
            <w:tcBorders>
              <w:top w:val="single" w:sz="4" w:space="0" w:color="auto"/>
              <w:left w:val="single" w:sz="7" w:space="0" w:color="000000"/>
              <w:bottom w:val="single" w:sz="7" w:space="0" w:color="000000"/>
              <w:right w:val="single" w:sz="7" w:space="0" w:color="000000"/>
            </w:tcBorders>
            <w:tcMar>
              <w:top w:w="0" w:type="dxa"/>
              <w:left w:w="100" w:type="dxa"/>
              <w:bottom w:w="0" w:type="dxa"/>
              <w:right w:w="100" w:type="dxa"/>
            </w:tcMar>
          </w:tcPr>
          <w:p w14:paraId="603E748E" w14:textId="77777777" w:rsidR="00A33E76" w:rsidRPr="009D4DF4" w:rsidRDefault="00A33E76" w:rsidP="0081432A">
            <w:pPr>
              <w:pStyle w:val="a6"/>
            </w:pPr>
            <w:r>
              <w:t>Тип варианта</w:t>
            </w:r>
          </w:p>
        </w:tc>
        <w:tc>
          <w:tcPr>
            <w:tcW w:w="6750" w:type="dxa"/>
            <w:tcBorders>
              <w:top w:val="single" w:sz="4" w:space="0" w:color="auto"/>
              <w:left w:val="nil"/>
              <w:bottom w:val="single" w:sz="7" w:space="0" w:color="000000"/>
              <w:right w:val="single" w:sz="7" w:space="0" w:color="000000"/>
            </w:tcBorders>
            <w:tcMar>
              <w:top w:w="0" w:type="dxa"/>
              <w:left w:w="100" w:type="dxa"/>
              <w:bottom w:w="0" w:type="dxa"/>
              <w:right w:w="100" w:type="dxa"/>
            </w:tcMar>
          </w:tcPr>
          <w:p w14:paraId="570A4E0A" w14:textId="77777777" w:rsidR="00A33E76" w:rsidRPr="009D4DF4" w:rsidRDefault="00A33E76" w:rsidP="0081432A">
            <w:pPr>
              <w:pStyle w:val="a6"/>
            </w:pPr>
            <w:r>
              <w:t>Дополнительный</w:t>
            </w:r>
          </w:p>
        </w:tc>
      </w:tr>
    </w:tbl>
    <w:p w14:paraId="391B19E2" w14:textId="77777777" w:rsidR="00A33E76" w:rsidRDefault="00A33E76" w:rsidP="00A33E76">
      <w:r w:rsidRPr="009D4DF4">
        <w:t xml:space="preserve"> </w:t>
      </w:r>
    </w:p>
    <w:p w14:paraId="5FBCC60C" w14:textId="2F62973E" w:rsidR="0081432A" w:rsidRPr="009D4DF4" w:rsidRDefault="0081432A" w:rsidP="009B6E6A">
      <w:pPr>
        <w:pStyle w:val="a5"/>
      </w:pPr>
      <w:bookmarkStart w:id="28" w:name="_Ref185016998"/>
      <w:r>
        <w:t xml:space="preserve">Таблица </w:t>
      </w:r>
      <w:fldSimple w:instr=" SEQ Таблица \* ARABIC ">
        <w:r w:rsidR="00E417C7">
          <w:rPr>
            <w:noProof/>
          </w:rPr>
          <w:t>6</w:t>
        </w:r>
      </w:fldSimple>
      <w:bookmarkEnd w:id="28"/>
    </w:p>
    <w:p w14:paraId="6806971E" w14:textId="77777777" w:rsidR="00A33E76" w:rsidRPr="009D4DF4" w:rsidRDefault="00A33E76" w:rsidP="00A33E76">
      <w:pPr>
        <w:jc w:val="center"/>
      </w:pPr>
      <w:r w:rsidRPr="009D4DF4">
        <w:t>Детальное описание варианта «Просмотр данных»</w:t>
      </w:r>
    </w:p>
    <w:p w14:paraId="5FE05527" w14:textId="77777777" w:rsidR="00A33E76" w:rsidRPr="009D4DF4" w:rsidRDefault="00A33E76" w:rsidP="00A33E76">
      <w:pPr>
        <w:jc w:val="center"/>
      </w:pPr>
      <w:r w:rsidRPr="009D4DF4">
        <w:t>Типичный ход событий</w:t>
      </w:r>
    </w:p>
    <w:tbl>
      <w:tblPr>
        <w:tblW w:w="8835" w:type="dxa"/>
        <w:jc w:val="center"/>
        <w:tblBorders>
          <w:top w:val="nil"/>
          <w:left w:val="nil"/>
          <w:bottom w:val="nil"/>
          <w:right w:val="nil"/>
          <w:insideH w:val="nil"/>
          <w:insideV w:val="nil"/>
        </w:tblBorders>
        <w:tblLayout w:type="fixed"/>
        <w:tblLook w:val="0600" w:firstRow="0" w:lastRow="0" w:firstColumn="0" w:lastColumn="0" w:noHBand="1" w:noVBand="1"/>
      </w:tblPr>
      <w:tblGrid>
        <w:gridCol w:w="4545"/>
        <w:gridCol w:w="4290"/>
      </w:tblGrid>
      <w:tr w:rsidR="00A33E76" w:rsidRPr="009D4DF4" w14:paraId="1DB4A0BA" w14:textId="77777777" w:rsidTr="00A33E76">
        <w:trPr>
          <w:trHeight w:val="345"/>
          <w:jc w:val="center"/>
        </w:trPr>
        <w:tc>
          <w:tcPr>
            <w:tcW w:w="4545" w:type="dxa"/>
            <w:tcBorders>
              <w:top w:val="single" w:sz="7" w:space="0" w:color="000000"/>
              <w:left w:val="single" w:sz="7" w:space="0" w:color="000000"/>
              <w:bottom w:val="single" w:sz="7" w:space="0" w:color="000000"/>
              <w:right w:val="single" w:sz="7" w:space="0" w:color="000000"/>
            </w:tcBorders>
            <w:tcMar>
              <w:top w:w="0" w:type="dxa"/>
              <w:left w:w="100" w:type="dxa"/>
              <w:bottom w:w="0" w:type="dxa"/>
              <w:right w:w="100" w:type="dxa"/>
            </w:tcMar>
          </w:tcPr>
          <w:p w14:paraId="3C2FB1A7" w14:textId="77777777" w:rsidR="00A33E76" w:rsidRPr="009D4DF4" w:rsidRDefault="00A33E76" w:rsidP="0081432A">
            <w:pPr>
              <w:pStyle w:val="a6"/>
              <w:jc w:val="center"/>
            </w:pPr>
            <w:r w:rsidRPr="009D4DF4">
              <w:t>Действие администратора</w:t>
            </w:r>
          </w:p>
        </w:tc>
        <w:tc>
          <w:tcPr>
            <w:tcW w:w="4290" w:type="dxa"/>
            <w:tcBorders>
              <w:top w:val="single" w:sz="7" w:space="0" w:color="000000"/>
              <w:left w:val="nil"/>
              <w:bottom w:val="single" w:sz="7" w:space="0" w:color="000000"/>
              <w:right w:val="single" w:sz="7" w:space="0" w:color="000000"/>
            </w:tcBorders>
            <w:tcMar>
              <w:top w:w="0" w:type="dxa"/>
              <w:left w:w="100" w:type="dxa"/>
              <w:bottom w:w="0" w:type="dxa"/>
              <w:right w:w="100" w:type="dxa"/>
            </w:tcMar>
          </w:tcPr>
          <w:p w14:paraId="0CBF3082" w14:textId="77777777" w:rsidR="00A33E76" w:rsidRPr="009D4DF4" w:rsidRDefault="00A33E76" w:rsidP="0081432A">
            <w:pPr>
              <w:pStyle w:val="a6"/>
              <w:jc w:val="center"/>
            </w:pPr>
            <w:r w:rsidRPr="009D4DF4">
              <w:t>Отклик системы</w:t>
            </w:r>
          </w:p>
        </w:tc>
      </w:tr>
      <w:tr w:rsidR="00A33E76" w:rsidRPr="009D4DF4" w14:paraId="1E196A98" w14:textId="77777777" w:rsidTr="00A33E76">
        <w:trPr>
          <w:trHeight w:val="690"/>
          <w:jc w:val="center"/>
        </w:trPr>
        <w:tc>
          <w:tcPr>
            <w:tcW w:w="4545" w:type="dxa"/>
            <w:tcBorders>
              <w:top w:val="nil"/>
              <w:left w:val="single" w:sz="7" w:space="0" w:color="000000"/>
              <w:bottom w:val="single" w:sz="7" w:space="0" w:color="000000"/>
              <w:right w:val="single" w:sz="7" w:space="0" w:color="000000"/>
            </w:tcBorders>
            <w:tcMar>
              <w:top w:w="0" w:type="dxa"/>
              <w:left w:w="100" w:type="dxa"/>
              <w:bottom w:w="0" w:type="dxa"/>
              <w:right w:w="100" w:type="dxa"/>
            </w:tcMar>
          </w:tcPr>
          <w:p w14:paraId="3586CD92" w14:textId="77777777" w:rsidR="00A33E76" w:rsidRPr="009D4DF4" w:rsidRDefault="00A33E76" w:rsidP="0081432A">
            <w:pPr>
              <w:pStyle w:val="a6"/>
            </w:pPr>
            <w:r w:rsidRPr="009D4DF4">
              <w:lastRenderedPageBreak/>
              <w:t>1. Администратор открывает раздел “Просмотр данных” на сайте</w:t>
            </w:r>
          </w:p>
        </w:tc>
        <w:tc>
          <w:tcPr>
            <w:tcW w:w="4290" w:type="dxa"/>
            <w:tcBorders>
              <w:top w:val="nil"/>
              <w:left w:val="nil"/>
              <w:bottom w:val="single" w:sz="7" w:space="0" w:color="000000"/>
              <w:right w:val="single" w:sz="7" w:space="0" w:color="000000"/>
            </w:tcBorders>
            <w:tcMar>
              <w:top w:w="0" w:type="dxa"/>
              <w:left w:w="100" w:type="dxa"/>
              <w:bottom w:w="0" w:type="dxa"/>
              <w:right w:w="100" w:type="dxa"/>
            </w:tcMar>
          </w:tcPr>
          <w:p w14:paraId="0F893741" w14:textId="77777777" w:rsidR="00A33E76" w:rsidRPr="009D4DF4" w:rsidRDefault="00A33E76" w:rsidP="0081432A">
            <w:pPr>
              <w:pStyle w:val="a6"/>
            </w:pPr>
            <w:r w:rsidRPr="009D4DF4">
              <w:t>2. Программа отображает базу данных</w:t>
            </w:r>
          </w:p>
        </w:tc>
      </w:tr>
      <w:tr w:rsidR="00A33E76" w:rsidRPr="009D4DF4" w14:paraId="321D0BFF" w14:textId="77777777" w:rsidTr="00A33E76">
        <w:trPr>
          <w:trHeight w:val="690"/>
          <w:jc w:val="center"/>
        </w:trPr>
        <w:tc>
          <w:tcPr>
            <w:tcW w:w="4545" w:type="dxa"/>
            <w:tcBorders>
              <w:top w:val="nil"/>
              <w:left w:val="single" w:sz="7" w:space="0" w:color="000000"/>
              <w:bottom w:val="single" w:sz="7" w:space="0" w:color="000000"/>
              <w:right w:val="single" w:sz="7" w:space="0" w:color="000000"/>
            </w:tcBorders>
            <w:tcMar>
              <w:top w:w="0" w:type="dxa"/>
              <w:left w:w="100" w:type="dxa"/>
              <w:bottom w:w="0" w:type="dxa"/>
              <w:right w:w="100" w:type="dxa"/>
            </w:tcMar>
          </w:tcPr>
          <w:p w14:paraId="501B029D" w14:textId="77777777" w:rsidR="00A33E76" w:rsidRPr="009D4DF4" w:rsidRDefault="00A33E76" w:rsidP="0081432A">
            <w:pPr>
              <w:pStyle w:val="a6"/>
            </w:pPr>
            <w:r w:rsidRPr="009D4DF4">
              <w:t>3. Администратор прокручивает всю таблицу</w:t>
            </w:r>
          </w:p>
        </w:tc>
        <w:tc>
          <w:tcPr>
            <w:tcW w:w="4290" w:type="dxa"/>
            <w:tcBorders>
              <w:top w:val="nil"/>
              <w:left w:val="nil"/>
              <w:bottom w:val="single" w:sz="7" w:space="0" w:color="000000"/>
              <w:right w:val="single" w:sz="7" w:space="0" w:color="000000"/>
            </w:tcBorders>
            <w:tcMar>
              <w:top w:w="0" w:type="dxa"/>
              <w:left w:w="100" w:type="dxa"/>
              <w:bottom w:w="0" w:type="dxa"/>
              <w:right w:w="100" w:type="dxa"/>
            </w:tcMar>
          </w:tcPr>
          <w:p w14:paraId="3740201F" w14:textId="77777777" w:rsidR="00A33E76" w:rsidRPr="009D4DF4" w:rsidRDefault="00A33E76" w:rsidP="0081432A">
            <w:pPr>
              <w:pStyle w:val="a6"/>
            </w:pPr>
            <w:r w:rsidRPr="009D4DF4">
              <w:t>4. Программа отображает полный список всех занесенных записей</w:t>
            </w:r>
          </w:p>
        </w:tc>
      </w:tr>
    </w:tbl>
    <w:p w14:paraId="1F61FB19" w14:textId="77777777" w:rsidR="00A33E76" w:rsidRPr="009D4DF4" w:rsidRDefault="00A33E76" w:rsidP="00A33E76">
      <w:r w:rsidRPr="009D4DF4">
        <w:t xml:space="preserve"> </w:t>
      </w:r>
    </w:p>
    <w:p w14:paraId="0CEAB02C" w14:textId="77777777" w:rsidR="00A33E76" w:rsidRPr="009D4DF4" w:rsidRDefault="00A33E76" w:rsidP="00A33E76">
      <w:pPr>
        <w:jc w:val="center"/>
      </w:pPr>
      <w:r w:rsidRPr="009D4DF4">
        <w:t>Альтернатива</w:t>
      </w:r>
    </w:p>
    <w:p w14:paraId="22754368" w14:textId="77777777" w:rsidR="00A33E76" w:rsidRPr="009D4DF4" w:rsidRDefault="00A33E76" w:rsidP="00A33E76">
      <w:r w:rsidRPr="009D4DF4">
        <w:t xml:space="preserve">Администратор решает не просматривать записи в базе данных и закрывает страницу. </w:t>
      </w:r>
    </w:p>
    <w:p w14:paraId="07A7A1D6" w14:textId="77777777" w:rsidR="00A33E76" w:rsidRPr="009D4DF4" w:rsidRDefault="00A33E76" w:rsidP="00A33E76"/>
    <w:p w14:paraId="44F832EF" w14:textId="77777777" w:rsidR="00A33E76" w:rsidRDefault="00A33E76" w:rsidP="00A33E76">
      <w:r w:rsidRPr="009D4DF4">
        <w:t>Краткое описание варианта использования «Сортировка таблицы» использования показано в</w:t>
      </w:r>
      <w:r w:rsidR="00C7080E">
        <w:t xml:space="preserve"> </w:t>
      </w:r>
      <w:r w:rsidR="00C7080E">
        <w:fldChar w:fldCharType="begin"/>
      </w:r>
      <w:r w:rsidR="00C7080E">
        <w:instrText xml:space="preserve"> REF _Ref185017865 \h </w:instrText>
      </w:r>
      <w:r w:rsidR="00C7080E">
        <w:fldChar w:fldCharType="separate"/>
      </w:r>
      <w:r w:rsidR="00E87238" w:rsidRPr="00E87238">
        <w:t xml:space="preserve"> </w:t>
      </w:r>
      <w:r w:rsidR="00E87238">
        <w:t xml:space="preserve">табл. </w:t>
      </w:r>
      <w:r w:rsidR="00B86853">
        <w:rPr>
          <w:noProof/>
        </w:rPr>
        <w:t>7</w:t>
      </w:r>
      <w:r w:rsidR="00C7080E">
        <w:fldChar w:fldCharType="end"/>
      </w:r>
      <w:r w:rsidRPr="009D4DF4">
        <w:t>.</w:t>
      </w:r>
    </w:p>
    <w:p w14:paraId="00C6CA67" w14:textId="77777777" w:rsidR="003C6745" w:rsidRDefault="003C6745" w:rsidP="00A33E76"/>
    <w:p w14:paraId="654F8125" w14:textId="3F8280D3" w:rsidR="00C7080E" w:rsidRPr="009D4DF4" w:rsidRDefault="00C7080E" w:rsidP="009B6E6A">
      <w:pPr>
        <w:pStyle w:val="a5"/>
      </w:pPr>
      <w:bookmarkStart w:id="29" w:name="_Ref185017865"/>
      <w:r>
        <w:t xml:space="preserve">Таблица </w:t>
      </w:r>
      <w:fldSimple w:instr=" SEQ Таблица \* ARABIC ">
        <w:r w:rsidR="00E417C7">
          <w:rPr>
            <w:noProof/>
          </w:rPr>
          <w:t>7</w:t>
        </w:r>
      </w:fldSimple>
      <w:bookmarkEnd w:id="29"/>
    </w:p>
    <w:p w14:paraId="361A5D55" w14:textId="77777777" w:rsidR="00A33E76" w:rsidRDefault="00A33E76" w:rsidP="00A33E76">
      <w:pPr>
        <w:jc w:val="center"/>
      </w:pPr>
      <w:r w:rsidRPr="009D4DF4">
        <w:t>Краткое описание варианта «Сортировка таблицы»</w:t>
      </w:r>
    </w:p>
    <w:tbl>
      <w:tblPr>
        <w:tblW w:w="8835" w:type="dxa"/>
        <w:jc w:val="center"/>
        <w:tblBorders>
          <w:top w:val="nil"/>
          <w:left w:val="nil"/>
          <w:bottom w:val="nil"/>
          <w:right w:val="nil"/>
          <w:insideH w:val="nil"/>
          <w:insideV w:val="nil"/>
        </w:tblBorders>
        <w:tblLayout w:type="fixed"/>
        <w:tblLook w:val="0600" w:firstRow="0" w:lastRow="0" w:firstColumn="0" w:lastColumn="0" w:noHBand="1" w:noVBand="1"/>
      </w:tblPr>
      <w:tblGrid>
        <w:gridCol w:w="2175"/>
        <w:gridCol w:w="6660"/>
      </w:tblGrid>
      <w:tr w:rsidR="00A33E76" w:rsidRPr="009D4DF4" w14:paraId="78832979" w14:textId="77777777" w:rsidTr="00A33E76">
        <w:trPr>
          <w:trHeight w:val="345"/>
          <w:jc w:val="center"/>
        </w:trPr>
        <w:tc>
          <w:tcPr>
            <w:tcW w:w="2175" w:type="dxa"/>
            <w:tcBorders>
              <w:top w:val="single" w:sz="7" w:space="0" w:color="000000"/>
              <w:left w:val="single" w:sz="7" w:space="0" w:color="000000"/>
              <w:bottom w:val="single" w:sz="7" w:space="0" w:color="000000"/>
              <w:right w:val="single" w:sz="7" w:space="0" w:color="000000"/>
            </w:tcBorders>
            <w:tcMar>
              <w:top w:w="0" w:type="dxa"/>
              <w:left w:w="100" w:type="dxa"/>
              <w:bottom w:w="0" w:type="dxa"/>
              <w:right w:w="100" w:type="dxa"/>
            </w:tcMar>
          </w:tcPr>
          <w:p w14:paraId="2C7B529B" w14:textId="77777777" w:rsidR="00A33E76" w:rsidRPr="009D4DF4" w:rsidRDefault="00A33E76" w:rsidP="00833301">
            <w:pPr>
              <w:pStyle w:val="a6"/>
              <w:jc w:val="center"/>
            </w:pPr>
            <w:r>
              <w:t>Раздел</w:t>
            </w:r>
          </w:p>
        </w:tc>
        <w:tc>
          <w:tcPr>
            <w:tcW w:w="6660" w:type="dxa"/>
            <w:tcBorders>
              <w:top w:val="single" w:sz="7" w:space="0" w:color="000000"/>
              <w:left w:val="nil"/>
              <w:bottom w:val="single" w:sz="7" w:space="0" w:color="000000"/>
              <w:right w:val="single" w:sz="7" w:space="0" w:color="000000"/>
            </w:tcBorders>
            <w:tcMar>
              <w:top w:w="0" w:type="dxa"/>
              <w:left w:w="100" w:type="dxa"/>
              <w:bottom w:w="0" w:type="dxa"/>
              <w:right w:w="100" w:type="dxa"/>
            </w:tcMar>
          </w:tcPr>
          <w:p w14:paraId="121CDE27" w14:textId="77777777" w:rsidR="00A33E76" w:rsidRPr="009D4DF4" w:rsidRDefault="00A33E76" w:rsidP="00833301">
            <w:pPr>
              <w:pStyle w:val="a6"/>
              <w:jc w:val="center"/>
            </w:pPr>
            <w:r>
              <w:t>Описание</w:t>
            </w:r>
          </w:p>
        </w:tc>
      </w:tr>
      <w:tr w:rsidR="00A33E76" w:rsidRPr="009D4DF4" w14:paraId="6F09D597" w14:textId="77777777" w:rsidTr="00A33E76">
        <w:trPr>
          <w:trHeight w:val="345"/>
          <w:jc w:val="center"/>
        </w:trPr>
        <w:tc>
          <w:tcPr>
            <w:tcW w:w="2175" w:type="dxa"/>
            <w:tcBorders>
              <w:top w:val="single" w:sz="7" w:space="0" w:color="000000"/>
              <w:left w:val="single" w:sz="7" w:space="0" w:color="000000"/>
              <w:bottom w:val="single" w:sz="7" w:space="0" w:color="000000"/>
              <w:right w:val="single" w:sz="7" w:space="0" w:color="000000"/>
            </w:tcBorders>
            <w:tcMar>
              <w:top w:w="0" w:type="dxa"/>
              <w:left w:w="100" w:type="dxa"/>
              <w:bottom w:w="0" w:type="dxa"/>
              <w:right w:w="100" w:type="dxa"/>
            </w:tcMar>
          </w:tcPr>
          <w:p w14:paraId="5ADB06B5" w14:textId="77777777" w:rsidR="00A33E76" w:rsidRPr="009D4DF4" w:rsidRDefault="00A33E76" w:rsidP="00833301">
            <w:pPr>
              <w:pStyle w:val="a6"/>
            </w:pPr>
            <w:r w:rsidRPr="009D4DF4">
              <w:t>Название</w:t>
            </w:r>
          </w:p>
        </w:tc>
        <w:tc>
          <w:tcPr>
            <w:tcW w:w="6660" w:type="dxa"/>
            <w:tcBorders>
              <w:top w:val="single" w:sz="7" w:space="0" w:color="000000"/>
              <w:left w:val="nil"/>
              <w:bottom w:val="single" w:sz="7" w:space="0" w:color="000000"/>
              <w:right w:val="single" w:sz="7" w:space="0" w:color="000000"/>
            </w:tcBorders>
            <w:tcMar>
              <w:top w:w="0" w:type="dxa"/>
              <w:left w:w="100" w:type="dxa"/>
              <w:bottom w:w="0" w:type="dxa"/>
              <w:right w:w="100" w:type="dxa"/>
            </w:tcMar>
          </w:tcPr>
          <w:p w14:paraId="1F9D426B" w14:textId="77777777" w:rsidR="00A33E76" w:rsidRPr="009D4DF4" w:rsidRDefault="00A33E76" w:rsidP="00833301">
            <w:pPr>
              <w:pStyle w:val="a6"/>
            </w:pPr>
            <w:r w:rsidRPr="009D4DF4">
              <w:t>Взаимодействие с БД сайта</w:t>
            </w:r>
          </w:p>
        </w:tc>
      </w:tr>
      <w:tr w:rsidR="00A33E76" w:rsidRPr="009D4DF4" w14:paraId="6E7FD7C3" w14:textId="77777777" w:rsidTr="00A33E76">
        <w:trPr>
          <w:trHeight w:val="690"/>
          <w:jc w:val="center"/>
        </w:trPr>
        <w:tc>
          <w:tcPr>
            <w:tcW w:w="2175" w:type="dxa"/>
            <w:tcBorders>
              <w:top w:val="nil"/>
              <w:left w:val="single" w:sz="7" w:space="0" w:color="000000"/>
              <w:bottom w:val="single" w:sz="7" w:space="0" w:color="000000"/>
              <w:right w:val="single" w:sz="7" w:space="0" w:color="000000"/>
            </w:tcBorders>
            <w:tcMar>
              <w:top w:w="0" w:type="dxa"/>
              <w:left w:w="100" w:type="dxa"/>
              <w:bottom w:w="0" w:type="dxa"/>
              <w:right w:w="100" w:type="dxa"/>
            </w:tcMar>
          </w:tcPr>
          <w:p w14:paraId="6753F013" w14:textId="77777777" w:rsidR="00A33E76" w:rsidRPr="009D4DF4" w:rsidRDefault="00A33E76" w:rsidP="00833301">
            <w:pPr>
              <w:pStyle w:val="a6"/>
            </w:pPr>
            <w:r w:rsidRPr="009D4DF4">
              <w:t>Действующие лица</w:t>
            </w:r>
          </w:p>
        </w:tc>
        <w:tc>
          <w:tcPr>
            <w:tcW w:w="6660" w:type="dxa"/>
            <w:tcBorders>
              <w:top w:val="nil"/>
              <w:left w:val="nil"/>
              <w:bottom w:val="single" w:sz="7" w:space="0" w:color="000000"/>
              <w:right w:val="single" w:sz="7" w:space="0" w:color="000000"/>
            </w:tcBorders>
            <w:tcMar>
              <w:top w:w="0" w:type="dxa"/>
              <w:left w:w="100" w:type="dxa"/>
              <w:bottom w:w="0" w:type="dxa"/>
              <w:right w:w="100" w:type="dxa"/>
            </w:tcMar>
          </w:tcPr>
          <w:p w14:paraId="1A2DEA3D" w14:textId="77777777" w:rsidR="00A33E76" w:rsidRPr="009D4DF4" w:rsidRDefault="00A33E76" w:rsidP="00833301">
            <w:pPr>
              <w:pStyle w:val="a6"/>
            </w:pPr>
            <w:r w:rsidRPr="009D4DF4">
              <w:t>Администратор</w:t>
            </w:r>
          </w:p>
        </w:tc>
      </w:tr>
      <w:tr w:rsidR="00A33E76" w:rsidRPr="009D4DF4" w14:paraId="139BDE97" w14:textId="77777777" w:rsidTr="00A33E76">
        <w:trPr>
          <w:trHeight w:val="1020"/>
          <w:jc w:val="center"/>
        </w:trPr>
        <w:tc>
          <w:tcPr>
            <w:tcW w:w="2175" w:type="dxa"/>
            <w:tcBorders>
              <w:top w:val="nil"/>
              <w:left w:val="single" w:sz="7" w:space="0" w:color="000000"/>
              <w:bottom w:val="single" w:sz="4" w:space="0" w:color="auto"/>
              <w:right w:val="single" w:sz="7" w:space="0" w:color="000000"/>
            </w:tcBorders>
            <w:tcMar>
              <w:top w:w="0" w:type="dxa"/>
              <w:left w:w="100" w:type="dxa"/>
              <w:bottom w:w="0" w:type="dxa"/>
              <w:right w:w="100" w:type="dxa"/>
            </w:tcMar>
          </w:tcPr>
          <w:p w14:paraId="3985371F" w14:textId="77777777" w:rsidR="00A33E76" w:rsidRPr="009D4DF4" w:rsidRDefault="00A33E76" w:rsidP="00833301">
            <w:pPr>
              <w:pStyle w:val="a6"/>
            </w:pPr>
            <w:r w:rsidRPr="009D4DF4">
              <w:t>Назначение</w:t>
            </w:r>
          </w:p>
        </w:tc>
        <w:tc>
          <w:tcPr>
            <w:tcW w:w="6660" w:type="dxa"/>
            <w:tcBorders>
              <w:top w:val="nil"/>
              <w:left w:val="nil"/>
              <w:bottom w:val="single" w:sz="4" w:space="0" w:color="auto"/>
              <w:right w:val="single" w:sz="7" w:space="0" w:color="000000"/>
            </w:tcBorders>
            <w:tcMar>
              <w:top w:w="0" w:type="dxa"/>
              <w:left w:w="100" w:type="dxa"/>
              <w:bottom w:w="0" w:type="dxa"/>
              <w:right w:w="100" w:type="dxa"/>
            </w:tcMar>
          </w:tcPr>
          <w:p w14:paraId="46A06DAA" w14:textId="77777777" w:rsidR="00A33E76" w:rsidRPr="009D4DF4" w:rsidRDefault="00A33E76" w:rsidP="00833301">
            <w:pPr>
              <w:pStyle w:val="a6"/>
            </w:pPr>
            <w:r w:rsidRPr="009D4DF4">
              <w:t>Обеспечение администратору возможности отсортировать записи таблицы по определенному критерию</w:t>
            </w:r>
          </w:p>
        </w:tc>
      </w:tr>
      <w:tr w:rsidR="00A33E76" w:rsidRPr="009D4DF4" w14:paraId="4E6CCCAC" w14:textId="77777777" w:rsidTr="00A33E76">
        <w:trPr>
          <w:trHeight w:val="690"/>
          <w:jc w:val="center"/>
        </w:trPr>
        <w:tc>
          <w:tcPr>
            <w:tcW w:w="2175" w:type="dxa"/>
            <w:tcBorders>
              <w:top w:val="single" w:sz="4" w:space="0" w:color="auto"/>
              <w:left w:val="single" w:sz="4" w:space="0" w:color="auto"/>
              <w:bottom w:val="single" w:sz="4" w:space="0" w:color="auto"/>
              <w:right w:val="single" w:sz="4" w:space="0" w:color="auto"/>
            </w:tcBorders>
            <w:tcMar>
              <w:top w:w="0" w:type="dxa"/>
              <w:left w:w="100" w:type="dxa"/>
              <w:bottom w:w="0" w:type="dxa"/>
              <w:right w:w="100" w:type="dxa"/>
            </w:tcMar>
          </w:tcPr>
          <w:p w14:paraId="5DB6F370" w14:textId="77777777" w:rsidR="00A33E76" w:rsidRPr="009D4DF4" w:rsidRDefault="00A33E76" w:rsidP="00833301">
            <w:pPr>
              <w:pStyle w:val="a6"/>
            </w:pPr>
            <w:r w:rsidRPr="009D4DF4">
              <w:t>Краткое описание</w:t>
            </w:r>
          </w:p>
        </w:tc>
        <w:tc>
          <w:tcPr>
            <w:tcW w:w="6660" w:type="dxa"/>
            <w:tcBorders>
              <w:top w:val="single" w:sz="4" w:space="0" w:color="auto"/>
              <w:left w:val="single" w:sz="4" w:space="0" w:color="auto"/>
              <w:bottom w:val="single" w:sz="4" w:space="0" w:color="auto"/>
              <w:right w:val="single" w:sz="4" w:space="0" w:color="auto"/>
            </w:tcBorders>
            <w:tcMar>
              <w:top w:w="0" w:type="dxa"/>
              <w:left w:w="100" w:type="dxa"/>
              <w:bottom w:w="0" w:type="dxa"/>
              <w:right w:w="100" w:type="dxa"/>
            </w:tcMar>
          </w:tcPr>
          <w:p w14:paraId="4EA5EC73" w14:textId="77777777" w:rsidR="00A33E76" w:rsidRPr="009D4DF4" w:rsidRDefault="00A33E76" w:rsidP="00833301">
            <w:pPr>
              <w:pStyle w:val="a6"/>
            </w:pPr>
            <w:r w:rsidRPr="009D4DF4">
              <w:t>Система предоставляет администратору возможность сортировки всей базы данных</w:t>
            </w:r>
          </w:p>
        </w:tc>
      </w:tr>
      <w:tr w:rsidR="00A33E76" w:rsidRPr="009D4DF4" w14:paraId="359E164E" w14:textId="77777777" w:rsidTr="00A33E76">
        <w:trPr>
          <w:trHeight w:val="690"/>
          <w:jc w:val="center"/>
        </w:trPr>
        <w:tc>
          <w:tcPr>
            <w:tcW w:w="2175" w:type="dxa"/>
            <w:tcBorders>
              <w:top w:val="single" w:sz="4" w:space="0" w:color="auto"/>
              <w:left w:val="single" w:sz="7" w:space="0" w:color="000000"/>
              <w:bottom w:val="single" w:sz="7" w:space="0" w:color="000000"/>
              <w:right w:val="single" w:sz="7" w:space="0" w:color="000000"/>
            </w:tcBorders>
            <w:tcMar>
              <w:top w:w="0" w:type="dxa"/>
              <w:left w:w="100" w:type="dxa"/>
              <w:bottom w:w="0" w:type="dxa"/>
              <w:right w:w="100" w:type="dxa"/>
            </w:tcMar>
          </w:tcPr>
          <w:p w14:paraId="3EF4B49B" w14:textId="77777777" w:rsidR="00A33E76" w:rsidRPr="009D4DF4" w:rsidRDefault="00A33E76" w:rsidP="00833301">
            <w:pPr>
              <w:pStyle w:val="a6"/>
            </w:pPr>
            <w:r>
              <w:t>Тип варианта</w:t>
            </w:r>
          </w:p>
        </w:tc>
        <w:tc>
          <w:tcPr>
            <w:tcW w:w="6660" w:type="dxa"/>
            <w:tcBorders>
              <w:top w:val="single" w:sz="4" w:space="0" w:color="auto"/>
              <w:left w:val="nil"/>
              <w:bottom w:val="single" w:sz="7" w:space="0" w:color="000000"/>
              <w:right w:val="single" w:sz="7" w:space="0" w:color="000000"/>
            </w:tcBorders>
            <w:tcMar>
              <w:top w:w="0" w:type="dxa"/>
              <w:left w:w="100" w:type="dxa"/>
              <w:bottom w:w="0" w:type="dxa"/>
              <w:right w:w="100" w:type="dxa"/>
            </w:tcMar>
          </w:tcPr>
          <w:p w14:paraId="4CC17B25" w14:textId="77777777" w:rsidR="00A33E76" w:rsidRPr="009D4DF4" w:rsidRDefault="00A33E76" w:rsidP="00833301">
            <w:pPr>
              <w:pStyle w:val="a6"/>
            </w:pPr>
            <w:r>
              <w:t>Дополнительный</w:t>
            </w:r>
          </w:p>
        </w:tc>
      </w:tr>
    </w:tbl>
    <w:p w14:paraId="0CCA7C57" w14:textId="77777777" w:rsidR="00A33E76" w:rsidRPr="009D4DF4" w:rsidRDefault="00A33E76" w:rsidP="00A33E76">
      <w:r w:rsidRPr="009D4DF4">
        <w:t xml:space="preserve"> </w:t>
      </w:r>
    </w:p>
    <w:p w14:paraId="4F10CC74" w14:textId="77777777" w:rsidR="00A33E76" w:rsidRDefault="00A33E76" w:rsidP="00A33E76">
      <w:r w:rsidRPr="009D4DF4">
        <w:t>Детальное описание варианта использования «Сорт</w:t>
      </w:r>
      <w:r w:rsidR="00C7080E">
        <w:t xml:space="preserve">ировка таблицы» показано в </w:t>
      </w:r>
      <w:r w:rsidR="00C7080E">
        <w:fldChar w:fldCharType="begin"/>
      </w:r>
      <w:r w:rsidR="00C7080E">
        <w:instrText xml:space="preserve"> REF _Ref185017890 \h </w:instrText>
      </w:r>
      <w:r w:rsidR="00C7080E">
        <w:fldChar w:fldCharType="separate"/>
      </w:r>
      <w:r w:rsidR="00E87238" w:rsidRPr="00E87238">
        <w:t xml:space="preserve"> </w:t>
      </w:r>
      <w:r w:rsidR="00E87238">
        <w:t xml:space="preserve">табл. </w:t>
      </w:r>
      <w:r w:rsidR="00B86853">
        <w:rPr>
          <w:noProof/>
        </w:rPr>
        <w:t>8</w:t>
      </w:r>
      <w:r w:rsidR="00C7080E">
        <w:fldChar w:fldCharType="end"/>
      </w:r>
      <w:r w:rsidRPr="009D4DF4">
        <w:t>.</w:t>
      </w:r>
    </w:p>
    <w:p w14:paraId="5280567B" w14:textId="0D022CE2" w:rsidR="00C7080E" w:rsidRPr="009D4DF4" w:rsidRDefault="00C7080E" w:rsidP="009B6E6A">
      <w:pPr>
        <w:pStyle w:val="a5"/>
      </w:pPr>
      <w:bookmarkStart w:id="30" w:name="_Ref185017890"/>
      <w:r>
        <w:t xml:space="preserve">Таблица </w:t>
      </w:r>
      <w:fldSimple w:instr=" SEQ Таблица \* ARABIC ">
        <w:r w:rsidR="00E417C7">
          <w:rPr>
            <w:noProof/>
          </w:rPr>
          <w:t>8</w:t>
        </w:r>
      </w:fldSimple>
      <w:bookmarkEnd w:id="30"/>
    </w:p>
    <w:p w14:paraId="20828C72" w14:textId="77777777" w:rsidR="00A33E76" w:rsidRPr="009D4DF4" w:rsidRDefault="00A33E76" w:rsidP="00A33E76">
      <w:pPr>
        <w:jc w:val="center"/>
      </w:pPr>
      <w:r w:rsidRPr="009D4DF4">
        <w:t>Детальное описание варианта «Сортировка таблицы»</w:t>
      </w:r>
      <w:r w:rsidRPr="009D4DF4">
        <w:br/>
        <w:t xml:space="preserve"> Типичный ход событий</w:t>
      </w:r>
    </w:p>
    <w:tbl>
      <w:tblPr>
        <w:tblW w:w="8850" w:type="dxa"/>
        <w:jc w:val="center"/>
        <w:tblBorders>
          <w:top w:val="nil"/>
          <w:left w:val="nil"/>
          <w:bottom w:val="nil"/>
          <w:right w:val="nil"/>
          <w:insideH w:val="nil"/>
          <w:insideV w:val="nil"/>
        </w:tblBorders>
        <w:tblLayout w:type="fixed"/>
        <w:tblLook w:val="0600" w:firstRow="0" w:lastRow="0" w:firstColumn="0" w:lastColumn="0" w:noHBand="1" w:noVBand="1"/>
      </w:tblPr>
      <w:tblGrid>
        <w:gridCol w:w="4020"/>
        <w:gridCol w:w="4830"/>
      </w:tblGrid>
      <w:tr w:rsidR="00A33E76" w:rsidRPr="009D4DF4" w14:paraId="1ED14C3D" w14:textId="77777777" w:rsidTr="00833301">
        <w:trPr>
          <w:trHeight w:val="345"/>
          <w:jc w:val="center"/>
        </w:trPr>
        <w:tc>
          <w:tcPr>
            <w:tcW w:w="4020" w:type="dxa"/>
            <w:tcBorders>
              <w:top w:val="single" w:sz="7" w:space="0" w:color="000000"/>
              <w:left w:val="single" w:sz="7" w:space="0" w:color="000000"/>
              <w:bottom w:val="single" w:sz="7" w:space="0" w:color="000000"/>
              <w:right w:val="single" w:sz="7" w:space="0" w:color="000000"/>
            </w:tcBorders>
            <w:tcMar>
              <w:top w:w="0" w:type="dxa"/>
              <w:left w:w="100" w:type="dxa"/>
              <w:bottom w:w="0" w:type="dxa"/>
              <w:right w:w="100" w:type="dxa"/>
            </w:tcMar>
          </w:tcPr>
          <w:p w14:paraId="4B52AA22" w14:textId="77777777" w:rsidR="00A33E76" w:rsidRPr="009D4DF4" w:rsidRDefault="00A33E76" w:rsidP="00833301">
            <w:pPr>
              <w:pStyle w:val="a6"/>
              <w:jc w:val="center"/>
            </w:pPr>
            <w:r w:rsidRPr="009D4DF4">
              <w:t>Действие администратора</w:t>
            </w:r>
          </w:p>
        </w:tc>
        <w:tc>
          <w:tcPr>
            <w:tcW w:w="4830" w:type="dxa"/>
            <w:tcBorders>
              <w:top w:val="single" w:sz="7" w:space="0" w:color="000000"/>
              <w:left w:val="nil"/>
              <w:bottom w:val="single" w:sz="7" w:space="0" w:color="000000"/>
              <w:right w:val="single" w:sz="7" w:space="0" w:color="000000"/>
            </w:tcBorders>
            <w:tcMar>
              <w:top w:w="0" w:type="dxa"/>
              <w:left w:w="100" w:type="dxa"/>
              <w:bottom w:w="0" w:type="dxa"/>
              <w:right w:w="100" w:type="dxa"/>
            </w:tcMar>
          </w:tcPr>
          <w:p w14:paraId="3D55C773" w14:textId="77777777" w:rsidR="00A33E76" w:rsidRPr="009D4DF4" w:rsidRDefault="00A33E76" w:rsidP="00833301">
            <w:pPr>
              <w:pStyle w:val="a6"/>
              <w:jc w:val="center"/>
            </w:pPr>
            <w:r w:rsidRPr="009D4DF4">
              <w:t>Отклик системы</w:t>
            </w:r>
          </w:p>
        </w:tc>
      </w:tr>
      <w:tr w:rsidR="00A33E76" w:rsidRPr="009D4DF4" w14:paraId="0CE45789" w14:textId="77777777" w:rsidTr="00833301">
        <w:trPr>
          <w:trHeight w:val="690"/>
          <w:jc w:val="center"/>
        </w:trPr>
        <w:tc>
          <w:tcPr>
            <w:tcW w:w="4020" w:type="dxa"/>
            <w:tcBorders>
              <w:top w:val="nil"/>
              <w:left w:val="single" w:sz="7" w:space="0" w:color="000000"/>
              <w:bottom w:val="single" w:sz="7" w:space="0" w:color="000000"/>
              <w:right w:val="single" w:sz="7" w:space="0" w:color="000000"/>
            </w:tcBorders>
            <w:tcMar>
              <w:top w:w="0" w:type="dxa"/>
              <w:left w:w="100" w:type="dxa"/>
              <w:bottom w:w="0" w:type="dxa"/>
              <w:right w:w="100" w:type="dxa"/>
            </w:tcMar>
          </w:tcPr>
          <w:p w14:paraId="5E66823F" w14:textId="77777777" w:rsidR="00A33E76" w:rsidRPr="009D4DF4" w:rsidRDefault="00C7080E" w:rsidP="00833301">
            <w:pPr>
              <w:pStyle w:val="a6"/>
            </w:pPr>
            <w:r>
              <w:t>1.</w:t>
            </w:r>
            <w:r w:rsidR="00A33E76" w:rsidRPr="009D4DF4">
              <w:t>Администратор выбирает критерий для сортировки</w:t>
            </w:r>
          </w:p>
        </w:tc>
        <w:tc>
          <w:tcPr>
            <w:tcW w:w="4830" w:type="dxa"/>
            <w:tcBorders>
              <w:top w:val="nil"/>
              <w:left w:val="nil"/>
              <w:bottom w:val="single" w:sz="7" w:space="0" w:color="000000"/>
              <w:right w:val="single" w:sz="7" w:space="0" w:color="000000"/>
            </w:tcBorders>
            <w:tcMar>
              <w:top w:w="0" w:type="dxa"/>
              <w:left w:w="100" w:type="dxa"/>
              <w:bottom w:w="0" w:type="dxa"/>
              <w:right w:w="100" w:type="dxa"/>
            </w:tcMar>
          </w:tcPr>
          <w:p w14:paraId="1D9F8CAC" w14:textId="77777777" w:rsidR="00A33E76" w:rsidRPr="009D4DF4" w:rsidRDefault="00A33E76" w:rsidP="00833301">
            <w:pPr>
              <w:pStyle w:val="a6"/>
            </w:pPr>
            <w:r w:rsidRPr="009D4DF4">
              <w:t>2. Система принимает выбранные данные</w:t>
            </w:r>
          </w:p>
        </w:tc>
      </w:tr>
      <w:tr w:rsidR="00A33E76" w:rsidRPr="009D4DF4" w14:paraId="20CFADAA" w14:textId="77777777" w:rsidTr="00833301">
        <w:trPr>
          <w:trHeight w:val="1020"/>
          <w:jc w:val="center"/>
        </w:trPr>
        <w:tc>
          <w:tcPr>
            <w:tcW w:w="4020" w:type="dxa"/>
            <w:tcBorders>
              <w:top w:val="nil"/>
              <w:left w:val="single" w:sz="7" w:space="0" w:color="000000"/>
              <w:bottom w:val="single" w:sz="7" w:space="0" w:color="000000"/>
              <w:right w:val="single" w:sz="7" w:space="0" w:color="000000"/>
            </w:tcBorders>
            <w:tcMar>
              <w:top w:w="0" w:type="dxa"/>
              <w:left w:w="100" w:type="dxa"/>
              <w:bottom w:w="0" w:type="dxa"/>
              <w:right w:w="100" w:type="dxa"/>
            </w:tcMar>
          </w:tcPr>
          <w:p w14:paraId="2EFEED53" w14:textId="77777777" w:rsidR="00A33E76" w:rsidRPr="009D4DF4" w:rsidRDefault="00C7080E" w:rsidP="00833301">
            <w:pPr>
              <w:pStyle w:val="a6"/>
            </w:pPr>
            <w:r>
              <w:lastRenderedPageBreak/>
              <w:t xml:space="preserve">3. </w:t>
            </w:r>
            <w:r w:rsidR="00A33E76" w:rsidRPr="009D4DF4">
              <w:t>Администратор нажимает кнопку “Найти”</w:t>
            </w:r>
          </w:p>
        </w:tc>
        <w:tc>
          <w:tcPr>
            <w:tcW w:w="4830" w:type="dxa"/>
            <w:tcBorders>
              <w:top w:val="nil"/>
              <w:left w:val="nil"/>
              <w:bottom w:val="single" w:sz="7" w:space="0" w:color="000000"/>
              <w:right w:val="single" w:sz="7" w:space="0" w:color="000000"/>
            </w:tcBorders>
            <w:tcMar>
              <w:top w:w="0" w:type="dxa"/>
              <w:left w:w="100" w:type="dxa"/>
              <w:bottom w:w="0" w:type="dxa"/>
              <w:right w:w="100" w:type="dxa"/>
            </w:tcMar>
          </w:tcPr>
          <w:p w14:paraId="04E358BB" w14:textId="77777777" w:rsidR="00A33E76" w:rsidRPr="009D4DF4" w:rsidRDefault="00A33E76" w:rsidP="00833301">
            <w:pPr>
              <w:pStyle w:val="a6"/>
            </w:pPr>
            <w:r w:rsidRPr="009D4DF4">
              <w:t>4. Система отправляет запрос к базе данных и отображает результаты поиска</w:t>
            </w:r>
          </w:p>
        </w:tc>
      </w:tr>
    </w:tbl>
    <w:p w14:paraId="5A462148" w14:textId="77777777" w:rsidR="00A33E76" w:rsidRPr="002D7101" w:rsidRDefault="00A33E76" w:rsidP="00A33E76">
      <w:r w:rsidRPr="009D4DF4">
        <w:t xml:space="preserve"> </w:t>
      </w:r>
    </w:p>
    <w:p w14:paraId="4F77AEC8" w14:textId="77777777" w:rsidR="00A33E76" w:rsidRPr="009D4DF4" w:rsidRDefault="00A33E76" w:rsidP="00A33E76">
      <w:pPr>
        <w:jc w:val="center"/>
      </w:pPr>
      <w:r w:rsidRPr="009D4DF4">
        <w:t>Альтернатива</w:t>
      </w:r>
    </w:p>
    <w:p w14:paraId="3D791083" w14:textId="77777777" w:rsidR="00A33E76" w:rsidRPr="009D4DF4" w:rsidRDefault="00A33E76" w:rsidP="00A33E76">
      <w:r w:rsidRPr="009D4DF4">
        <w:t xml:space="preserve">Администратор решает не осуществлять сортировку и продолжает выполнять другие действия. </w:t>
      </w:r>
    </w:p>
    <w:p w14:paraId="687B53F8" w14:textId="77777777" w:rsidR="00A33E76" w:rsidRPr="009D4DF4" w:rsidRDefault="00A33E76" w:rsidP="00A33E76"/>
    <w:p w14:paraId="5E513DE3" w14:textId="77777777" w:rsidR="00A33E76" w:rsidRDefault="00A33E76" w:rsidP="00A33E76">
      <w:r w:rsidRPr="009D4DF4">
        <w:t>Краткое описание варианта использования «Просмотр всего содержимого» использования показано в</w:t>
      </w:r>
      <w:r w:rsidR="00C7080E">
        <w:t xml:space="preserve"> </w:t>
      </w:r>
      <w:r w:rsidR="00C7080E">
        <w:fldChar w:fldCharType="begin"/>
      </w:r>
      <w:r w:rsidR="00C7080E">
        <w:instrText xml:space="preserve"> REF _Ref185017937 \h </w:instrText>
      </w:r>
      <w:r w:rsidR="00C7080E">
        <w:fldChar w:fldCharType="separate"/>
      </w:r>
      <w:r w:rsidR="00E87238" w:rsidRPr="00E87238">
        <w:t xml:space="preserve"> </w:t>
      </w:r>
      <w:r w:rsidR="00E87238">
        <w:t xml:space="preserve">табл. </w:t>
      </w:r>
      <w:r w:rsidR="00B86853">
        <w:rPr>
          <w:noProof/>
        </w:rPr>
        <w:t>9</w:t>
      </w:r>
      <w:r w:rsidR="00C7080E">
        <w:fldChar w:fldCharType="end"/>
      </w:r>
      <w:r w:rsidRPr="009D4DF4">
        <w:t>.</w:t>
      </w:r>
    </w:p>
    <w:p w14:paraId="6DC023C6" w14:textId="77777777" w:rsidR="003C6745" w:rsidRDefault="003C6745" w:rsidP="00A33E76"/>
    <w:p w14:paraId="7F295BDC" w14:textId="77777777" w:rsidR="003C6745" w:rsidRDefault="003C6745" w:rsidP="00A33E76"/>
    <w:p w14:paraId="70B60DB7" w14:textId="77777777" w:rsidR="003C6745" w:rsidRDefault="003C6745" w:rsidP="00A33E76"/>
    <w:p w14:paraId="13391CFF" w14:textId="1892F56E" w:rsidR="00C7080E" w:rsidRPr="009D4DF4" w:rsidRDefault="00C7080E" w:rsidP="009B6E6A">
      <w:pPr>
        <w:pStyle w:val="a5"/>
      </w:pPr>
      <w:bookmarkStart w:id="31" w:name="_Ref185017937"/>
      <w:r>
        <w:t xml:space="preserve">Таблица </w:t>
      </w:r>
      <w:fldSimple w:instr=" SEQ Таблица \* ARABIC ">
        <w:r w:rsidR="00E417C7">
          <w:rPr>
            <w:noProof/>
          </w:rPr>
          <w:t>9</w:t>
        </w:r>
      </w:fldSimple>
      <w:bookmarkEnd w:id="31"/>
    </w:p>
    <w:p w14:paraId="111A0B53" w14:textId="77777777" w:rsidR="00A33E76" w:rsidRDefault="00A33E76" w:rsidP="00A33E76">
      <w:pPr>
        <w:jc w:val="center"/>
      </w:pPr>
      <w:r w:rsidRPr="009D4DF4">
        <w:t>Краткое описание варианта «Просмотр всего содержимого»</w:t>
      </w:r>
    </w:p>
    <w:tbl>
      <w:tblPr>
        <w:tblW w:w="8850" w:type="dxa"/>
        <w:jc w:val="center"/>
        <w:tblBorders>
          <w:top w:val="nil"/>
          <w:left w:val="nil"/>
          <w:bottom w:val="nil"/>
          <w:right w:val="nil"/>
          <w:insideH w:val="nil"/>
          <w:insideV w:val="nil"/>
        </w:tblBorders>
        <w:tblLayout w:type="fixed"/>
        <w:tblLook w:val="0600" w:firstRow="0" w:lastRow="0" w:firstColumn="0" w:lastColumn="0" w:noHBand="1" w:noVBand="1"/>
      </w:tblPr>
      <w:tblGrid>
        <w:gridCol w:w="2190"/>
        <w:gridCol w:w="6660"/>
      </w:tblGrid>
      <w:tr w:rsidR="00A33E76" w:rsidRPr="009D4DF4" w14:paraId="47F034F8" w14:textId="77777777" w:rsidTr="00A33E76">
        <w:trPr>
          <w:trHeight w:val="345"/>
          <w:jc w:val="center"/>
        </w:trPr>
        <w:tc>
          <w:tcPr>
            <w:tcW w:w="2190" w:type="dxa"/>
            <w:tcBorders>
              <w:top w:val="single" w:sz="7" w:space="0" w:color="000000"/>
              <w:left w:val="single" w:sz="7" w:space="0" w:color="000000"/>
              <w:bottom w:val="single" w:sz="7" w:space="0" w:color="000000"/>
              <w:right w:val="single" w:sz="7" w:space="0" w:color="000000"/>
            </w:tcBorders>
            <w:tcMar>
              <w:top w:w="0" w:type="dxa"/>
              <w:left w:w="100" w:type="dxa"/>
              <w:bottom w:w="0" w:type="dxa"/>
              <w:right w:w="100" w:type="dxa"/>
            </w:tcMar>
          </w:tcPr>
          <w:p w14:paraId="2F313AD5" w14:textId="77777777" w:rsidR="00A33E76" w:rsidRPr="009D4DF4" w:rsidRDefault="00A33E76" w:rsidP="00833301">
            <w:pPr>
              <w:pStyle w:val="a6"/>
              <w:jc w:val="center"/>
            </w:pPr>
            <w:r>
              <w:t>Раздел</w:t>
            </w:r>
          </w:p>
        </w:tc>
        <w:tc>
          <w:tcPr>
            <w:tcW w:w="6660" w:type="dxa"/>
            <w:tcBorders>
              <w:top w:val="single" w:sz="7" w:space="0" w:color="000000"/>
              <w:left w:val="nil"/>
              <w:bottom w:val="single" w:sz="7" w:space="0" w:color="000000"/>
              <w:right w:val="single" w:sz="7" w:space="0" w:color="000000"/>
            </w:tcBorders>
            <w:tcMar>
              <w:top w:w="0" w:type="dxa"/>
              <w:left w:w="100" w:type="dxa"/>
              <w:bottom w:w="0" w:type="dxa"/>
              <w:right w:w="100" w:type="dxa"/>
            </w:tcMar>
          </w:tcPr>
          <w:p w14:paraId="0EAAC264" w14:textId="77777777" w:rsidR="00A33E76" w:rsidRPr="009D4DF4" w:rsidRDefault="00A33E76" w:rsidP="00833301">
            <w:pPr>
              <w:pStyle w:val="a6"/>
              <w:jc w:val="center"/>
            </w:pPr>
            <w:r>
              <w:t>Описание</w:t>
            </w:r>
          </w:p>
        </w:tc>
      </w:tr>
      <w:tr w:rsidR="00A33E76" w:rsidRPr="009D4DF4" w14:paraId="66BBAAD5" w14:textId="77777777" w:rsidTr="00A33E76">
        <w:trPr>
          <w:trHeight w:val="345"/>
          <w:jc w:val="center"/>
        </w:trPr>
        <w:tc>
          <w:tcPr>
            <w:tcW w:w="2190" w:type="dxa"/>
            <w:tcBorders>
              <w:top w:val="single" w:sz="7" w:space="0" w:color="000000"/>
              <w:left w:val="single" w:sz="7" w:space="0" w:color="000000"/>
              <w:bottom w:val="single" w:sz="7" w:space="0" w:color="000000"/>
              <w:right w:val="single" w:sz="7" w:space="0" w:color="000000"/>
            </w:tcBorders>
            <w:tcMar>
              <w:top w:w="0" w:type="dxa"/>
              <w:left w:w="100" w:type="dxa"/>
              <w:bottom w:w="0" w:type="dxa"/>
              <w:right w:w="100" w:type="dxa"/>
            </w:tcMar>
          </w:tcPr>
          <w:p w14:paraId="652CE23C" w14:textId="77777777" w:rsidR="00A33E76" w:rsidRPr="009D4DF4" w:rsidRDefault="00A33E76" w:rsidP="00833301">
            <w:pPr>
              <w:pStyle w:val="a6"/>
            </w:pPr>
            <w:r w:rsidRPr="009D4DF4">
              <w:t>Название</w:t>
            </w:r>
          </w:p>
        </w:tc>
        <w:tc>
          <w:tcPr>
            <w:tcW w:w="6660" w:type="dxa"/>
            <w:tcBorders>
              <w:top w:val="single" w:sz="7" w:space="0" w:color="000000"/>
              <w:left w:val="nil"/>
              <w:bottom w:val="single" w:sz="7" w:space="0" w:color="000000"/>
              <w:right w:val="single" w:sz="7" w:space="0" w:color="000000"/>
            </w:tcBorders>
            <w:tcMar>
              <w:top w:w="0" w:type="dxa"/>
              <w:left w:w="100" w:type="dxa"/>
              <w:bottom w:w="0" w:type="dxa"/>
              <w:right w:w="100" w:type="dxa"/>
            </w:tcMar>
          </w:tcPr>
          <w:p w14:paraId="05F01754" w14:textId="77777777" w:rsidR="00A33E76" w:rsidRPr="009D4DF4" w:rsidRDefault="00A33E76" w:rsidP="00833301">
            <w:pPr>
              <w:pStyle w:val="a6"/>
            </w:pPr>
            <w:r w:rsidRPr="009D4DF4">
              <w:t>Просмотр всего содержимого</w:t>
            </w:r>
          </w:p>
        </w:tc>
      </w:tr>
      <w:tr w:rsidR="00A33E76" w:rsidRPr="009D4DF4" w14:paraId="57585460" w14:textId="77777777" w:rsidTr="00A33E76">
        <w:trPr>
          <w:trHeight w:val="690"/>
          <w:jc w:val="center"/>
        </w:trPr>
        <w:tc>
          <w:tcPr>
            <w:tcW w:w="2190" w:type="dxa"/>
            <w:tcBorders>
              <w:top w:val="nil"/>
              <w:left w:val="single" w:sz="7" w:space="0" w:color="000000"/>
              <w:bottom w:val="single" w:sz="7" w:space="0" w:color="000000"/>
              <w:right w:val="single" w:sz="7" w:space="0" w:color="000000"/>
            </w:tcBorders>
            <w:tcMar>
              <w:top w:w="0" w:type="dxa"/>
              <w:left w:w="100" w:type="dxa"/>
              <w:bottom w:w="0" w:type="dxa"/>
              <w:right w:w="100" w:type="dxa"/>
            </w:tcMar>
          </w:tcPr>
          <w:p w14:paraId="4895ABDC" w14:textId="77777777" w:rsidR="00A33E76" w:rsidRPr="009D4DF4" w:rsidRDefault="00A33E76" w:rsidP="00833301">
            <w:pPr>
              <w:pStyle w:val="a6"/>
            </w:pPr>
            <w:r w:rsidRPr="009D4DF4">
              <w:t>Действующие лица</w:t>
            </w:r>
          </w:p>
        </w:tc>
        <w:tc>
          <w:tcPr>
            <w:tcW w:w="6660" w:type="dxa"/>
            <w:tcBorders>
              <w:top w:val="nil"/>
              <w:left w:val="nil"/>
              <w:bottom w:val="single" w:sz="7" w:space="0" w:color="000000"/>
              <w:right w:val="single" w:sz="7" w:space="0" w:color="000000"/>
            </w:tcBorders>
            <w:tcMar>
              <w:top w:w="0" w:type="dxa"/>
              <w:left w:w="100" w:type="dxa"/>
              <w:bottom w:w="0" w:type="dxa"/>
              <w:right w:w="100" w:type="dxa"/>
            </w:tcMar>
          </w:tcPr>
          <w:p w14:paraId="30EEE1C7" w14:textId="77777777" w:rsidR="00A33E76" w:rsidRPr="009D4DF4" w:rsidRDefault="00A33E76" w:rsidP="00833301">
            <w:pPr>
              <w:pStyle w:val="a6"/>
            </w:pPr>
            <w:r w:rsidRPr="009D4DF4">
              <w:t>Администратор</w:t>
            </w:r>
          </w:p>
        </w:tc>
      </w:tr>
      <w:tr w:rsidR="00A33E76" w:rsidRPr="009D4DF4" w14:paraId="4A7D1119" w14:textId="77777777" w:rsidTr="00A33E76">
        <w:trPr>
          <w:trHeight w:val="690"/>
          <w:jc w:val="center"/>
        </w:trPr>
        <w:tc>
          <w:tcPr>
            <w:tcW w:w="2190" w:type="dxa"/>
            <w:tcBorders>
              <w:top w:val="nil"/>
              <w:left w:val="single" w:sz="7" w:space="0" w:color="000000"/>
              <w:bottom w:val="single" w:sz="7" w:space="0" w:color="000000"/>
              <w:right w:val="single" w:sz="7" w:space="0" w:color="000000"/>
            </w:tcBorders>
            <w:tcMar>
              <w:top w:w="0" w:type="dxa"/>
              <w:left w:w="100" w:type="dxa"/>
              <w:bottom w:w="0" w:type="dxa"/>
              <w:right w:w="100" w:type="dxa"/>
            </w:tcMar>
          </w:tcPr>
          <w:p w14:paraId="72A9D2D8" w14:textId="77777777" w:rsidR="00A33E76" w:rsidRPr="009D4DF4" w:rsidRDefault="00A33E76" w:rsidP="00833301">
            <w:pPr>
              <w:pStyle w:val="a6"/>
            </w:pPr>
            <w:r w:rsidRPr="009D4DF4">
              <w:t>Назначение</w:t>
            </w:r>
          </w:p>
        </w:tc>
        <w:tc>
          <w:tcPr>
            <w:tcW w:w="6660" w:type="dxa"/>
            <w:tcBorders>
              <w:top w:val="nil"/>
              <w:left w:val="nil"/>
              <w:bottom w:val="single" w:sz="7" w:space="0" w:color="000000"/>
              <w:right w:val="single" w:sz="7" w:space="0" w:color="000000"/>
            </w:tcBorders>
            <w:tcMar>
              <w:top w:w="0" w:type="dxa"/>
              <w:left w:w="100" w:type="dxa"/>
              <w:bottom w:w="0" w:type="dxa"/>
              <w:right w:w="100" w:type="dxa"/>
            </w:tcMar>
          </w:tcPr>
          <w:p w14:paraId="780A9EDA" w14:textId="77777777" w:rsidR="00A33E76" w:rsidRPr="009D4DF4" w:rsidRDefault="00A33E76" w:rsidP="00833301">
            <w:pPr>
              <w:pStyle w:val="a6"/>
            </w:pPr>
            <w:r w:rsidRPr="009D4DF4">
              <w:t>Позволяет администратору просматривать все содержимое базы данных без последующих действий</w:t>
            </w:r>
          </w:p>
        </w:tc>
      </w:tr>
      <w:tr w:rsidR="00A33E76" w:rsidRPr="009D4DF4" w14:paraId="005D6BAD" w14:textId="77777777" w:rsidTr="00A33E76">
        <w:trPr>
          <w:trHeight w:val="795"/>
          <w:jc w:val="center"/>
        </w:trPr>
        <w:tc>
          <w:tcPr>
            <w:tcW w:w="2190" w:type="dxa"/>
            <w:tcBorders>
              <w:top w:val="nil"/>
              <w:left w:val="single" w:sz="7" w:space="0" w:color="000000"/>
              <w:bottom w:val="single" w:sz="4" w:space="0" w:color="auto"/>
              <w:right w:val="single" w:sz="7" w:space="0" w:color="000000"/>
            </w:tcBorders>
            <w:tcMar>
              <w:top w:w="0" w:type="dxa"/>
              <w:left w:w="100" w:type="dxa"/>
              <w:bottom w:w="0" w:type="dxa"/>
              <w:right w:w="100" w:type="dxa"/>
            </w:tcMar>
          </w:tcPr>
          <w:p w14:paraId="3B05C852" w14:textId="77777777" w:rsidR="00A33E76" w:rsidRPr="009D4DF4" w:rsidRDefault="00A33E76" w:rsidP="00833301">
            <w:pPr>
              <w:pStyle w:val="a6"/>
            </w:pPr>
            <w:r w:rsidRPr="009D4DF4">
              <w:t>Краткое описание</w:t>
            </w:r>
          </w:p>
        </w:tc>
        <w:tc>
          <w:tcPr>
            <w:tcW w:w="6660" w:type="dxa"/>
            <w:tcBorders>
              <w:top w:val="nil"/>
              <w:left w:val="nil"/>
              <w:bottom w:val="single" w:sz="4" w:space="0" w:color="auto"/>
              <w:right w:val="single" w:sz="7" w:space="0" w:color="000000"/>
            </w:tcBorders>
            <w:tcMar>
              <w:top w:w="0" w:type="dxa"/>
              <w:left w:w="100" w:type="dxa"/>
              <w:bottom w:w="0" w:type="dxa"/>
              <w:right w:w="100" w:type="dxa"/>
            </w:tcMar>
          </w:tcPr>
          <w:p w14:paraId="67E2BC44" w14:textId="77777777" w:rsidR="00A33E76" w:rsidRPr="009D4DF4" w:rsidRDefault="00A33E76" w:rsidP="00833301">
            <w:pPr>
              <w:pStyle w:val="a6"/>
            </w:pPr>
            <w:r w:rsidRPr="009D4DF4">
              <w:t>Отображает администратору все содержимое базы данных без дальнейших изменений</w:t>
            </w:r>
          </w:p>
        </w:tc>
      </w:tr>
      <w:tr w:rsidR="00A33E76" w:rsidRPr="009D4DF4" w14:paraId="3E3DEBE2" w14:textId="77777777" w:rsidTr="00A33E76">
        <w:trPr>
          <w:trHeight w:val="795"/>
          <w:jc w:val="center"/>
        </w:trPr>
        <w:tc>
          <w:tcPr>
            <w:tcW w:w="2190" w:type="dxa"/>
            <w:tcBorders>
              <w:top w:val="single" w:sz="4" w:space="0" w:color="auto"/>
              <w:left w:val="single" w:sz="4" w:space="0" w:color="auto"/>
              <w:bottom w:val="single" w:sz="4" w:space="0" w:color="auto"/>
              <w:right w:val="single" w:sz="4" w:space="0" w:color="auto"/>
            </w:tcBorders>
            <w:tcMar>
              <w:top w:w="0" w:type="dxa"/>
              <w:left w:w="100" w:type="dxa"/>
              <w:bottom w:w="0" w:type="dxa"/>
              <w:right w:w="100" w:type="dxa"/>
            </w:tcMar>
          </w:tcPr>
          <w:p w14:paraId="1AF87FB3" w14:textId="77777777" w:rsidR="00A33E76" w:rsidRPr="009D4DF4" w:rsidRDefault="00A33E76" w:rsidP="00833301">
            <w:pPr>
              <w:pStyle w:val="a6"/>
            </w:pPr>
            <w:r>
              <w:t>Тип варианта</w:t>
            </w:r>
          </w:p>
        </w:tc>
        <w:tc>
          <w:tcPr>
            <w:tcW w:w="6660" w:type="dxa"/>
            <w:tcBorders>
              <w:top w:val="single" w:sz="4" w:space="0" w:color="auto"/>
              <w:left w:val="single" w:sz="4" w:space="0" w:color="auto"/>
              <w:bottom w:val="single" w:sz="4" w:space="0" w:color="auto"/>
              <w:right w:val="single" w:sz="4" w:space="0" w:color="auto"/>
            </w:tcBorders>
            <w:tcMar>
              <w:top w:w="0" w:type="dxa"/>
              <w:left w:w="100" w:type="dxa"/>
              <w:bottom w:w="0" w:type="dxa"/>
              <w:right w:w="100" w:type="dxa"/>
            </w:tcMar>
          </w:tcPr>
          <w:p w14:paraId="4A47C42E" w14:textId="77777777" w:rsidR="00A33E76" w:rsidRPr="009D4DF4" w:rsidRDefault="00A33E76" w:rsidP="00833301">
            <w:pPr>
              <w:pStyle w:val="a6"/>
            </w:pPr>
            <w:r>
              <w:t>Дополнительный</w:t>
            </w:r>
          </w:p>
        </w:tc>
      </w:tr>
    </w:tbl>
    <w:p w14:paraId="688F0867" w14:textId="77777777" w:rsidR="00A33E76" w:rsidRPr="009D4DF4" w:rsidRDefault="00A33E76" w:rsidP="00A33E76">
      <w:pPr>
        <w:ind w:firstLine="0"/>
      </w:pPr>
      <w:r w:rsidRPr="009D4DF4">
        <w:t xml:space="preserve"> </w:t>
      </w:r>
    </w:p>
    <w:p w14:paraId="52424650" w14:textId="77777777" w:rsidR="00A33E76" w:rsidRPr="009D4DF4" w:rsidRDefault="00A33E76" w:rsidP="00A33E76">
      <w:r w:rsidRPr="009D4DF4">
        <w:t>Детальное описание варианта использования «Просмотр всего содержимого» показано в</w:t>
      </w:r>
      <w:r w:rsidR="00C7080E">
        <w:t xml:space="preserve"> </w:t>
      </w:r>
      <w:r w:rsidR="00C7080E">
        <w:fldChar w:fldCharType="begin"/>
      </w:r>
      <w:r w:rsidR="00C7080E">
        <w:instrText xml:space="preserve"> REF _Ref185018084 \h </w:instrText>
      </w:r>
      <w:r w:rsidR="00C7080E">
        <w:fldChar w:fldCharType="separate"/>
      </w:r>
      <w:r w:rsidR="00E87238" w:rsidRPr="00E87238">
        <w:t xml:space="preserve"> </w:t>
      </w:r>
      <w:r w:rsidR="00E87238">
        <w:t xml:space="preserve">табл. </w:t>
      </w:r>
      <w:r w:rsidR="00B86853">
        <w:rPr>
          <w:noProof/>
        </w:rPr>
        <w:t>10</w:t>
      </w:r>
      <w:r w:rsidR="00C7080E">
        <w:fldChar w:fldCharType="end"/>
      </w:r>
      <w:r w:rsidRPr="009D4DF4">
        <w:t>.</w:t>
      </w:r>
    </w:p>
    <w:p w14:paraId="53903E4F" w14:textId="3F762418" w:rsidR="00C7080E" w:rsidRDefault="00C7080E" w:rsidP="009B6E6A">
      <w:pPr>
        <w:pStyle w:val="a5"/>
      </w:pPr>
      <w:bookmarkStart w:id="32" w:name="_Ref185018084"/>
      <w:r>
        <w:t xml:space="preserve">Таблица </w:t>
      </w:r>
      <w:fldSimple w:instr=" SEQ Таблица \* ARABIC ">
        <w:r w:rsidR="00E417C7">
          <w:rPr>
            <w:noProof/>
          </w:rPr>
          <w:t>10</w:t>
        </w:r>
      </w:fldSimple>
      <w:bookmarkEnd w:id="32"/>
    </w:p>
    <w:p w14:paraId="5FB32EF8" w14:textId="77777777" w:rsidR="00A33E76" w:rsidRPr="009D4DF4" w:rsidRDefault="00A33E76" w:rsidP="00A33E76">
      <w:pPr>
        <w:jc w:val="center"/>
      </w:pPr>
      <w:r w:rsidRPr="009D4DF4">
        <w:t>Детальное описание варианта «Просмотр всего содержимого»</w:t>
      </w:r>
    </w:p>
    <w:p w14:paraId="781DCADD" w14:textId="77777777" w:rsidR="00A33E76" w:rsidRPr="009D4DF4" w:rsidRDefault="00A33E76" w:rsidP="00A33E76">
      <w:pPr>
        <w:jc w:val="center"/>
      </w:pPr>
      <w:r w:rsidRPr="009D4DF4">
        <w:t>Типичный ход событий</w:t>
      </w:r>
    </w:p>
    <w:tbl>
      <w:tblPr>
        <w:tblW w:w="8850" w:type="dxa"/>
        <w:jc w:val="center"/>
        <w:tblBorders>
          <w:top w:val="nil"/>
          <w:left w:val="nil"/>
          <w:bottom w:val="nil"/>
          <w:right w:val="nil"/>
          <w:insideH w:val="nil"/>
          <w:insideV w:val="nil"/>
        </w:tblBorders>
        <w:tblLayout w:type="fixed"/>
        <w:tblLook w:val="0600" w:firstRow="0" w:lastRow="0" w:firstColumn="0" w:lastColumn="0" w:noHBand="1" w:noVBand="1"/>
      </w:tblPr>
      <w:tblGrid>
        <w:gridCol w:w="4755"/>
        <w:gridCol w:w="4095"/>
      </w:tblGrid>
      <w:tr w:rsidR="00A33E76" w:rsidRPr="009D4DF4" w14:paraId="45606318" w14:textId="77777777" w:rsidTr="00833301">
        <w:trPr>
          <w:trHeight w:val="345"/>
          <w:jc w:val="center"/>
        </w:trPr>
        <w:tc>
          <w:tcPr>
            <w:tcW w:w="4755" w:type="dxa"/>
            <w:tcBorders>
              <w:top w:val="single" w:sz="7" w:space="0" w:color="000000"/>
              <w:left w:val="single" w:sz="7" w:space="0" w:color="000000"/>
              <w:bottom w:val="single" w:sz="7" w:space="0" w:color="000000"/>
              <w:right w:val="single" w:sz="7" w:space="0" w:color="000000"/>
            </w:tcBorders>
            <w:tcMar>
              <w:top w:w="0" w:type="dxa"/>
              <w:left w:w="100" w:type="dxa"/>
              <w:bottom w:w="0" w:type="dxa"/>
              <w:right w:w="100" w:type="dxa"/>
            </w:tcMar>
          </w:tcPr>
          <w:p w14:paraId="29FC7A45" w14:textId="77777777" w:rsidR="00A33E76" w:rsidRPr="009D4DF4" w:rsidRDefault="00A33E76" w:rsidP="00833301">
            <w:pPr>
              <w:pStyle w:val="a6"/>
              <w:jc w:val="center"/>
            </w:pPr>
            <w:r w:rsidRPr="009D4DF4">
              <w:t>Действие администратора</w:t>
            </w:r>
          </w:p>
        </w:tc>
        <w:tc>
          <w:tcPr>
            <w:tcW w:w="4095" w:type="dxa"/>
            <w:tcBorders>
              <w:top w:val="single" w:sz="7" w:space="0" w:color="000000"/>
              <w:left w:val="nil"/>
              <w:bottom w:val="single" w:sz="7" w:space="0" w:color="000000"/>
              <w:right w:val="single" w:sz="7" w:space="0" w:color="000000"/>
            </w:tcBorders>
            <w:tcMar>
              <w:top w:w="0" w:type="dxa"/>
              <w:left w:w="100" w:type="dxa"/>
              <w:bottom w:w="0" w:type="dxa"/>
              <w:right w:w="100" w:type="dxa"/>
            </w:tcMar>
          </w:tcPr>
          <w:p w14:paraId="55EB77D1" w14:textId="77777777" w:rsidR="00A33E76" w:rsidRPr="009D4DF4" w:rsidRDefault="00A33E76" w:rsidP="00833301">
            <w:pPr>
              <w:pStyle w:val="a6"/>
              <w:jc w:val="center"/>
            </w:pPr>
            <w:r w:rsidRPr="009D4DF4">
              <w:t>Отклик системы</w:t>
            </w:r>
          </w:p>
        </w:tc>
      </w:tr>
      <w:tr w:rsidR="00A33E76" w:rsidRPr="009D4DF4" w14:paraId="4349037E" w14:textId="77777777" w:rsidTr="00833301">
        <w:trPr>
          <w:trHeight w:val="762"/>
          <w:jc w:val="center"/>
        </w:trPr>
        <w:tc>
          <w:tcPr>
            <w:tcW w:w="4755" w:type="dxa"/>
            <w:tcBorders>
              <w:top w:val="nil"/>
              <w:left w:val="single" w:sz="7" w:space="0" w:color="000000"/>
              <w:bottom w:val="single" w:sz="7" w:space="0" w:color="000000"/>
              <w:right w:val="single" w:sz="7" w:space="0" w:color="000000"/>
            </w:tcBorders>
            <w:tcMar>
              <w:top w:w="0" w:type="dxa"/>
              <w:left w:w="100" w:type="dxa"/>
              <w:bottom w:w="0" w:type="dxa"/>
              <w:right w:w="100" w:type="dxa"/>
            </w:tcMar>
          </w:tcPr>
          <w:p w14:paraId="1DC66537" w14:textId="77777777" w:rsidR="00A33E76" w:rsidRPr="009D4DF4" w:rsidRDefault="00A33E76" w:rsidP="00833301">
            <w:pPr>
              <w:pStyle w:val="a6"/>
            </w:pPr>
            <w:r w:rsidRPr="009D4DF4">
              <w:lastRenderedPageBreak/>
              <w:t>1. Администратор просматривает базу данных без дальнейших изменений</w:t>
            </w:r>
          </w:p>
        </w:tc>
        <w:tc>
          <w:tcPr>
            <w:tcW w:w="4095" w:type="dxa"/>
            <w:tcBorders>
              <w:top w:val="nil"/>
              <w:left w:val="nil"/>
              <w:bottom w:val="single" w:sz="7" w:space="0" w:color="000000"/>
              <w:right w:val="single" w:sz="7" w:space="0" w:color="000000"/>
            </w:tcBorders>
            <w:tcMar>
              <w:top w:w="0" w:type="dxa"/>
              <w:left w:w="100" w:type="dxa"/>
              <w:bottom w:w="0" w:type="dxa"/>
              <w:right w:w="100" w:type="dxa"/>
            </w:tcMar>
          </w:tcPr>
          <w:p w14:paraId="5F25AC1F" w14:textId="77777777" w:rsidR="00A33E76" w:rsidRPr="009D4DF4" w:rsidRDefault="00A33E76" w:rsidP="00833301">
            <w:pPr>
              <w:pStyle w:val="a6"/>
            </w:pPr>
            <w:r w:rsidRPr="009D4DF4">
              <w:t>2. Программа отображает полный список всех занесенных записей</w:t>
            </w:r>
          </w:p>
        </w:tc>
      </w:tr>
    </w:tbl>
    <w:p w14:paraId="6317D7A1" w14:textId="77777777" w:rsidR="00A33E76" w:rsidRPr="009D4DF4" w:rsidRDefault="00A33E76" w:rsidP="00A33E76">
      <w:r w:rsidRPr="009D4DF4">
        <w:t xml:space="preserve"> </w:t>
      </w:r>
    </w:p>
    <w:p w14:paraId="24B83A0B" w14:textId="77777777" w:rsidR="00A33E76" w:rsidRPr="009D4DF4" w:rsidRDefault="00A33E76" w:rsidP="00A33E76">
      <w:pPr>
        <w:jc w:val="center"/>
      </w:pPr>
      <w:r w:rsidRPr="009D4DF4">
        <w:t>Альтернатива</w:t>
      </w:r>
    </w:p>
    <w:p w14:paraId="4A9789D1" w14:textId="77777777" w:rsidR="00A33E76" w:rsidRDefault="00A33E76" w:rsidP="00A33E76">
      <w:r w:rsidRPr="009D4DF4">
        <w:t>Администратор решает не просматривать записи в базе данных или решает сделать определённые изменения в ней.</w:t>
      </w:r>
    </w:p>
    <w:p w14:paraId="328EFE41" w14:textId="77777777" w:rsidR="00C7080E" w:rsidRPr="009D4DF4" w:rsidRDefault="00C7080E" w:rsidP="00A33E76"/>
    <w:p w14:paraId="32BCC999" w14:textId="77777777" w:rsidR="003C6745" w:rsidRDefault="00A33E76" w:rsidP="00047298">
      <w:r w:rsidRPr="009D4DF4">
        <w:t>Вариант использования «Поиск по табельному номеру» выполняется, когда администратор решает произвести записей поиск в базе данных по определенному табельному номеру</w:t>
      </w:r>
      <w:r w:rsidR="00C7080E">
        <w:t xml:space="preserve">. </w:t>
      </w:r>
      <w:r w:rsidR="00514653">
        <w:t>Краткое</w:t>
      </w:r>
      <w:r w:rsidR="00C7080E" w:rsidRPr="009D4DF4">
        <w:t xml:space="preserve"> описание варианта использования «Поиск по табельному номеру» показано в</w:t>
      </w:r>
      <w:r w:rsidR="00C7080E">
        <w:t xml:space="preserve"> </w:t>
      </w:r>
      <w:r w:rsidR="00C7080E">
        <w:fldChar w:fldCharType="begin"/>
      </w:r>
      <w:r w:rsidR="00C7080E">
        <w:instrText xml:space="preserve"> REF _Ref185018151 \h </w:instrText>
      </w:r>
      <w:r w:rsidR="00C7080E">
        <w:fldChar w:fldCharType="separate"/>
      </w:r>
      <w:r w:rsidR="00E87238" w:rsidRPr="00E87238">
        <w:t xml:space="preserve"> </w:t>
      </w:r>
      <w:r w:rsidR="00E87238">
        <w:t xml:space="preserve">табл. </w:t>
      </w:r>
      <w:r w:rsidR="00B86853">
        <w:rPr>
          <w:noProof/>
        </w:rPr>
        <w:t>11</w:t>
      </w:r>
      <w:r w:rsidR="00C7080E">
        <w:fldChar w:fldCharType="end"/>
      </w:r>
      <w:r w:rsidR="00C7080E">
        <w:t>.</w:t>
      </w:r>
      <w:bookmarkStart w:id="33" w:name="_Ref185018151"/>
    </w:p>
    <w:p w14:paraId="0F8EBF16" w14:textId="77777777" w:rsidR="003C6745" w:rsidRDefault="003C6745" w:rsidP="009B6E6A">
      <w:pPr>
        <w:pStyle w:val="a5"/>
      </w:pPr>
    </w:p>
    <w:p w14:paraId="724573EC" w14:textId="1DD90423" w:rsidR="00C7080E" w:rsidRDefault="00C7080E" w:rsidP="009B6E6A">
      <w:pPr>
        <w:pStyle w:val="a5"/>
      </w:pPr>
      <w:r>
        <w:t xml:space="preserve">Таблица </w:t>
      </w:r>
      <w:fldSimple w:instr=" SEQ Таблица \* ARABIC ">
        <w:r w:rsidR="00E417C7">
          <w:rPr>
            <w:noProof/>
          </w:rPr>
          <w:t>11</w:t>
        </w:r>
      </w:fldSimple>
      <w:bookmarkEnd w:id="33"/>
    </w:p>
    <w:p w14:paraId="6D7D2921" w14:textId="77777777" w:rsidR="00A33E76" w:rsidRDefault="00A33E76" w:rsidP="00A33E76">
      <w:pPr>
        <w:jc w:val="center"/>
      </w:pPr>
      <w:r w:rsidRPr="009D4DF4">
        <w:t>Краткое описание варианта «Поиск по табельному номеру»</w:t>
      </w:r>
    </w:p>
    <w:tbl>
      <w:tblPr>
        <w:tblW w:w="8850" w:type="dxa"/>
        <w:jc w:val="center"/>
        <w:tblBorders>
          <w:top w:val="nil"/>
          <w:left w:val="nil"/>
          <w:bottom w:val="nil"/>
          <w:right w:val="nil"/>
          <w:insideH w:val="nil"/>
          <w:insideV w:val="nil"/>
        </w:tblBorders>
        <w:tblLayout w:type="fixed"/>
        <w:tblLook w:val="0600" w:firstRow="0" w:lastRow="0" w:firstColumn="0" w:lastColumn="0" w:noHBand="1" w:noVBand="1"/>
      </w:tblPr>
      <w:tblGrid>
        <w:gridCol w:w="2100"/>
        <w:gridCol w:w="6750"/>
      </w:tblGrid>
      <w:tr w:rsidR="00A33E76" w:rsidRPr="009D4DF4" w14:paraId="1745497B" w14:textId="77777777" w:rsidTr="00A33E76">
        <w:trPr>
          <w:trHeight w:val="345"/>
          <w:jc w:val="center"/>
        </w:trPr>
        <w:tc>
          <w:tcPr>
            <w:tcW w:w="2100" w:type="dxa"/>
            <w:tcBorders>
              <w:top w:val="single" w:sz="7" w:space="0" w:color="000000"/>
              <w:left w:val="single" w:sz="7" w:space="0" w:color="000000"/>
              <w:bottom w:val="single" w:sz="7" w:space="0" w:color="000000"/>
              <w:right w:val="single" w:sz="7" w:space="0" w:color="000000"/>
            </w:tcBorders>
            <w:tcMar>
              <w:top w:w="0" w:type="dxa"/>
              <w:left w:w="100" w:type="dxa"/>
              <w:bottom w:w="0" w:type="dxa"/>
              <w:right w:w="100" w:type="dxa"/>
            </w:tcMar>
          </w:tcPr>
          <w:p w14:paraId="759FD5B0" w14:textId="77777777" w:rsidR="00A33E76" w:rsidRPr="009D4DF4" w:rsidRDefault="00A33E76" w:rsidP="00833301">
            <w:pPr>
              <w:pStyle w:val="a6"/>
              <w:jc w:val="center"/>
            </w:pPr>
            <w:r>
              <w:t>Раздел</w:t>
            </w:r>
          </w:p>
        </w:tc>
        <w:tc>
          <w:tcPr>
            <w:tcW w:w="6750" w:type="dxa"/>
            <w:tcBorders>
              <w:top w:val="single" w:sz="7" w:space="0" w:color="000000"/>
              <w:left w:val="nil"/>
              <w:bottom w:val="single" w:sz="7" w:space="0" w:color="000000"/>
              <w:right w:val="single" w:sz="7" w:space="0" w:color="000000"/>
            </w:tcBorders>
            <w:tcMar>
              <w:top w:w="0" w:type="dxa"/>
              <w:left w:w="100" w:type="dxa"/>
              <w:bottom w:w="0" w:type="dxa"/>
              <w:right w:w="100" w:type="dxa"/>
            </w:tcMar>
          </w:tcPr>
          <w:p w14:paraId="0FD5C723" w14:textId="77777777" w:rsidR="00A33E76" w:rsidRPr="009D4DF4" w:rsidRDefault="00A33E76" w:rsidP="00833301">
            <w:pPr>
              <w:pStyle w:val="a6"/>
              <w:jc w:val="center"/>
            </w:pPr>
            <w:r>
              <w:t>Описание</w:t>
            </w:r>
          </w:p>
        </w:tc>
      </w:tr>
      <w:tr w:rsidR="00A33E76" w:rsidRPr="009D4DF4" w14:paraId="3A9C16D0" w14:textId="77777777" w:rsidTr="00A33E76">
        <w:trPr>
          <w:trHeight w:val="345"/>
          <w:jc w:val="center"/>
        </w:trPr>
        <w:tc>
          <w:tcPr>
            <w:tcW w:w="2100" w:type="dxa"/>
            <w:tcBorders>
              <w:top w:val="single" w:sz="7" w:space="0" w:color="000000"/>
              <w:left w:val="single" w:sz="7" w:space="0" w:color="000000"/>
              <w:bottom w:val="single" w:sz="7" w:space="0" w:color="000000"/>
              <w:right w:val="single" w:sz="7" w:space="0" w:color="000000"/>
            </w:tcBorders>
            <w:tcMar>
              <w:top w:w="0" w:type="dxa"/>
              <w:left w:w="100" w:type="dxa"/>
              <w:bottom w:w="0" w:type="dxa"/>
              <w:right w:w="100" w:type="dxa"/>
            </w:tcMar>
          </w:tcPr>
          <w:p w14:paraId="5820BD43" w14:textId="77777777" w:rsidR="00A33E76" w:rsidRPr="009D4DF4" w:rsidRDefault="00A33E76" w:rsidP="00833301">
            <w:pPr>
              <w:pStyle w:val="a6"/>
            </w:pPr>
            <w:r w:rsidRPr="009D4DF4">
              <w:t>Название</w:t>
            </w:r>
          </w:p>
        </w:tc>
        <w:tc>
          <w:tcPr>
            <w:tcW w:w="6750" w:type="dxa"/>
            <w:tcBorders>
              <w:top w:val="single" w:sz="7" w:space="0" w:color="000000"/>
              <w:left w:val="nil"/>
              <w:bottom w:val="single" w:sz="7" w:space="0" w:color="000000"/>
              <w:right w:val="single" w:sz="7" w:space="0" w:color="000000"/>
            </w:tcBorders>
            <w:tcMar>
              <w:top w:w="0" w:type="dxa"/>
              <w:left w:w="100" w:type="dxa"/>
              <w:bottom w:w="0" w:type="dxa"/>
              <w:right w:w="100" w:type="dxa"/>
            </w:tcMar>
          </w:tcPr>
          <w:p w14:paraId="7B099B69" w14:textId="77777777" w:rsidR="00A33E76" w:rsidRPr="009D4DF4" w:rsidRDefault="00A33E76" w:rsidP="00833301">
            <w:pPr>
              <w:pStyle w:val="a6"/>
            </w:pPr>
            <w:r w:rsidRPr="009D4DF4">
              <w:t>Поиск по табельному номеру</w:t>
            </w:r>
          </w:p>
        </w:tc>
      </w:tr>
      <w:tr w:rsidR="00A33E76" w:rsidRPr="009D4DF4" w14:paraId="630DEB5C" w14:textId="77777777" w:rsidTr="00A33E76">
        <w:trPr>
          <w:trHeight w:val="690"/>
          <w:jc w:val="center"/>
        </w:trPr>
        <w:tc>
          <w:tcPr>
            <w:tcW w:w="2100" w:type="dxa"/>
            <w:tcBorders>
              <w:top w:val="nil"/>
              <w:left w:val="single" w:sz="7" w:space="0" w:color="000000"/>
              <w:bottom w:val="single" w:sz="7" w:space="0" w:color="000000"/>
              <w:right w:val="single" w:sz="7" w:space="0" w:color="000000"/>
            </w:tcBorders>
            <w:tcMar>
              <w:top w:w="0" w:type="dxa"/>
              <w:left w:w="100" w:type="dxa"/>
              <w:bottom w:w="0" w:type="dxa"/>
              <w:right w:w="100" w:type="dxa"/>
            </w:tcMar>
          </w:tcPr>
          <w:p w14:paraId="1123F338" w14:textId="77777777" w:rsidR="00A33E76" w:rsidRPr="009D4DF4" w:rsidRDefault="00A33E76" w:rsidP="00833301">
            <w:pPr>
              <w:pStyle w:val="a6"/>
            </w:pPr>
            <w:r w:rsidRPr="009D4DF4">
              <w:t>Действующие лица</w:t>
            </w:r>
          </w:p>
        </w:tc>
        <w:tc>
          <w:tcPr>
            <w:tcW w:w="6750" w:type="dxa"/>
            <w:tcBorders>
              <w:top w:val="nil"/>
              <w:left w:val="nil"/>
              <w:bottom w:val="single" w:sz="7" w:space="0" w:color="000000"/>
              <w:right w:val="single" w:sz="7" w:space="0" w:color="000000"/>
            </w:tcBorders>
            <w:tcMar>
              <w:top w:w="0" w:type="dxa"/>
              <w:left w:w="100" w:type="dxa"/>
              <w:bottom w:w="0" w:type="dxa"/>
              <w:right w:w="100" w:type="dxa"/>
            </w:tcMar>
          </w:tcPr>
          <w:p w14:paraId="2B367407" w14:textId="77777777" w:rsidR="00A33E76" w:rsidRPr="009D4DF4" w:rsidRDefault="00A33E76" w:rsidP="00833301">
            <w:pPr>
              <w:pStyle w:val="a6"/>
            </w:pPr>
            <w:r w:rsidRPr="009D4DF4">
              <w:t>Администратор</w:t>
            </w:r>
          </w:p>
        </w:tc>
      </w:tr>
      <w:tr w:rsidR="00A33E76" w:rsidRPr="009D4DF4" w14:paraId="0EEC4B92" w14:textId="77777777" w:rsidTr="00A33E76">
        <w:trPr>
          <w:trHeight w:val="1020"/>
          <w:jc w:val="center"/>
        </w:trPr>
        <w:tc>
          <w:tcPr>
            <w:tcW w:w="2100" w:type="dxa"/>
            <w:tcBorders>
              <w:top w:val="nil"/>
              <w:left w:val="single" w:sz="7" w:space="0" w:color="000000"/>
              <w:bottom w:val="single" w:sz="7" w:space="0" w:color="000000"/>
              <w:right w:val="single" w:sz="7" w:space="0" w:color="000000"/>
            </w:tcBorders>
            <w:tcMar>
              <w:top w:w="0" w:type="dxa"/>
              <w:left w:w="100" w:type="dxa"/>
              <w:bottom w:w="0" w:type="dxa"/>
              <w:right w:w="100" w:type="dxa"/>
            </w:tcMar>
          </w:tcPr>
          <w:p w14:paraId="280B18D1" w14:textId="77777777" w:rsidR="00A33E76" w:rsidRPr="009D4DF4" w:rsidRDefault="00A33E76" w:rsidP="00833301">
            <w:pPr>
              <w:pStyle w:val="a6"/>
            </w:pPr>
            <w:r w:rsidRPr="009D4DF4">
              <w:t>Назначение</w:t>
            </w:r>
          </w:p>
        </w:tc>
        <w:tc>
          <w:tcPr>
            <w:tcW w:w="6750" w:type="dxa"/>
            <w:tcBorders>
              <w:top w:val="nil"/>
              <w:left w:val="nil"/>
              <w:bottom w:val="single" w:sz="7" w:space="0" w:color="000000"/>
              <w:right w:val="single" w:sz="7" w:space="0" w:color="000000"/>
            </w:tcBorders>
            <w:tcMar>
              <w:top w:w="0" w:type="dxa"/>
              <w:left w:w="100" w:type="dxa"/>
              <w:bottom w:w="0" w:type="dxa"/>
              <w:right w:w="100" w:type="dxa"/>
            </w:tcMar>
          </w:tcPr>
          <w:p w14:paraId="4CC3CF16" w14:textId="77777777" w:rsidR="00A33E76" w:rsidRPr="009D4DF4" w:rsidRDefault="00A33E76" w:rsidP="00833301">
            <w:pPr>
              <w:pStyle w:val="a6"/>
            </w:pPr>
            <w:r w:rsidRPr="009D4DF4">
              <w:t>Позволяет администратору найти и просмотреть данные об определенном пользователе по его уникальному табельному номеру</w:t>
            </w:r>
          </w:p>
        </w:tc>
      </w:tr>
      <w:tr w:rsidR="00A33E76" w:rsidRPr="009D4DF4" w14:paraId="31FCEBDF" w14:textId="77777777" w:rsidTr="00833301">
        <w:trPr>
          <w:trHeight w:val="1020"/>
          <w:jc w:val="center"/>
        </w:trPr>
        <w:tc>
          <w:tcPr>
            <w:tcW w:w="2100" w:type="dxa"/>
            <w:tcBorders>
              <w:top w:val="nil"/>
              <w:left w:val="single" w:sz="7" w:space="0" w:color="000000"/>
              <w:bottom w:val="single" w:sz="4" w:space="0" w:color="auto"/>
              <w:right w:val="single" w:sz="7" w:space="0" w:color="000000"/>
            </w:tcBorders>
            <w:tcMar>
              <w:top w:w="0" w:type="dxa"/>
              <w:left w:w="100" w:type="dxa"/>
              <w:bottom w:w="0" w:type="dxa"/>
              <w:right w:w="100" w:type="dxa"/>
            </w:tcMar>
          </w:tcPr>
          <w:p w14:paraId="1A1BEBF2" w14:textId="77777777" w:rsidR="00A33E76" w:rsidRPr="009D4DF4" w:rsidRDefault="00A33E76" w:rsidP="00833301">
            <w:pPr>
              <w:pStyle w:val="a6"/>
            </w:pPr>
            <w:r w:rsidRPr="009D4DF4">
              <w:t>Краткое описание</w:t>
            </w:r>
          </w:p>
        </w:tc>
        <w:tc>
          <w:tcPr>
            <w:tcW w:w="6750" w:type="dxa"/>
            <w:tcBorders>
              <w:top w:val="nil"/>
              <w:left w:val="nil"/>
              <w:bottom w:val="single" w:sz="4" w:space="0" w:color="auto"/>
              <w:right w:val="single" w:sz="7" w:space="0" w:color="000000"/>
            </w:tcBorders>
            <w:tcMar>
              <w:top w:w="0" w:type="dxa"/>
              <w:left w:w="100" w:type="dxa"/>
              <w:bottom w:w="0" w:type="dxa"/>
              <w:right w:w="100" w:type="dxa"/>
            </w:tcMar>
          </w:tcPr>
          <w:p w14:paraId="3C375677" w14:textId="77777777" w:rsidR="00A33E76" w:rsidRPr="009D4DF4" w:rsidRDefault="00A33E76" w:rsidP="00833301">
            <w:pPr>
              <w:pStyle w:val="a6"/>
            </w:pPr>
            <w:r w:rsidRPr="009D4DF4">
              <w:t xml:space="preserve">Предоставляет администратору возможность вводить табельный номер в соответствующее поле и инициировать запрос о поиске к базе данных </w:t>
            </w:r>
          </w:p>
        </w:tc>
      </w:tr>
      <w:tr w:rsidR="00A33E76" w:rsidRPr="009D4DF4" w14:paraId="7264E9B4" w14:textId="77777777" w:rsidTr="00833301">
        <w:trPr>
          <w:trHeight w:val="485"/>
          <w:jc w:val="center"/>
        </w:trPr>
        <w:tc>
          <w:tcPr>
            <w:tcW w:w="2100" w:type="dxa"/>
            <w:tcBorders>
              <w:top w:val="single" w:sz="4" w:space="0" w:color="auto"/>
              <w:left w:val="single" w:sz="4" w:space="0" w:color="auto"/>
              <w:bottom w:val="single" w:sz="4" w:space="0" w:color="auto"/>
              <w:right w:val="single" w:sz="4" w:space="0" w:color="auto"/>
            </w:tcBorders>
            <w:tcMar>
              <w:top w:w="0" w:type="dxa"/>
              <w:left w:w="100" w:type="dxa"/>
              <w:bottom w:w="0" w:type="dxa"/>
              <w:right w:w="100" w:type="dxa"/>
            </w:tcMar>
          </w:tcPr>
          <w:p w14:paraId="4EF19F48" w14:textId="77777777" w:rsidR="00A33E76" w:rsidRPr="009D4DF4" w:rsidRDefault="00A33E76" w:rsidP="00833301">
            <w:pPr>
              <w:pStyle w:val="a6"/>
            </w:pPr>
            <w:r>
              <w:t>Тип варианта</w:t>
            </w:r>
          </w:p>
        </w:tc>
        <w:tc>
          <w:tcPr>
            <w:tcW w:w="6750" w:type="dxa"/>
            <w:tcBorders>
              <w:top w:val="single" w:sz="4" w:space="0" w:color="auto"/>
              <w:left w:val="single" w:sz="4" w:space="0" w:color="auto"/>
              <w:bottom w:val="single" w:sz="4" w:space="0" w:color="auto"/>
              <w:right w:val="single" w:sz="4" w:space="0" w:color="auto"/>
            </w:tcBorders>
            <w:tcMar>
              <w:top w:w="0" w:type="dxa"/>
              <w:left w:w="100" w:type="dxa"/>
              <w:bottom w:w="0" w:type="dxa"/>
              <w:right w:w="100" w:type="dxa"/>
            </w:tcMar>
          </w:tcPr>
          <w:p w14:paraId="26785BC2" w14:textId="77777777" w:rsidR="00A33E76" w:rsidRPr="009D4DF4" w:rsidRDefault="00A33E76" w:rsidP="00833301">
            <w:pPr>
              <w:pStyle w:val="a6"/>
            </w:pPr>
            <w:r>
              <w:t>Дополнительный</w:t>
            </w:r>
          </w:p>
        </w:tc>
      </w:tr>
    </w:tbl>
    <w:p w14:paraId="2466A27E" w14:textId="77777777" w:rsidR="00A33E76" w:rsidRPr="009D4DF4" w:rsidRDefault="00A33E76" w:rsidP="00A33E76">
      <w:r w:rsidRPr="009D4DF4">
        <w:t xml:space="preserve"> </w:t>
      </w:r>
    </w:p>
    <w:p w14:paraId="1074783E" w14:textId="77777777" w:rsidR="00A33E76" w:rsidRPr="009D4DF4" w:rsidRDefault="00A33E76" w:rsidP="00A33E76">
      <w:r w:rsidRPr="009D4DF4">
        <w:t>Детальное описание варианта использования «Поиск по табельному номеру» показано в</w:t>
      </w:r>
      <w:r w:rsidR="00C7080E">
        <w:t xml:space="preserve"> </w:t>
      </w:r>
      <w:r w:rsidR="00C7080E">
        <w:fldChar w:fldCharType="begin"/>
      </w:r>
      <w:r w:rsidR="00C7080E">
        <w:instrText xml:space="preserve"> REF _Ref185018211 \h </w:instrText>
      </w:r>
      <w:r w:rsidR="00C7080E">
        <w:fldChar w:fldCharType="separate"/>
      </w:r>
      <w:r w:rsidR="00E87238" w:rsidRPr="00E87238">
        <w:t xml:space="preserve"> </w:t>
      </w:r>
      <w:r w:rsidR="00E87238">
        <w:t xml:space="preserve">табл. </w:t>
      </w:r>
      <w:r w:rsidR="00B86853">
        <w:rPr>
          <w:noProof/>
        </w:rPr>
        <w:t>12</w:t>
      </w:r>
      <w:r w:rsidR="00C7080E">
        <w:fldChar w:fldCharType="end"/>
      </w:r>
      <w:r w:rsidRPr="009D4DF4">
        <w:t>.</w:t>
      </w:r>
    </w:p>
    <w:p w14:paraId="5F35AC67" w14:textId="273D9471" w:rsidR="00C7080E" w:rsidRDefault="00C7080E" w:rsidP="009B6E6A">
      <w:pPr>
        <w:pStyle w:val="a5"/>
      </w:pPr>
      <w:bookmarkStart w:id="34" w:name="_Ref185018211"/>
      <w:r>
        <w:t xml:space="preserve">Таблица </w:t>
      </w:r>
      <w:fldSimple w:instr=" SEQ Таблица \* ARABIC ">
        <w:r w:rsidR="00E417C7">
          <w:rPr>
            <w:noProof/>
          </w:rPr>
          <w:t>12</w:t>
        </w:r>
      </w:fldSimple>
      <w:bookmarkEnd w:id="34"/>
    </w:p>
    <w:p w14:paraId="2923C901" w14:textId="77777777" w:rsidR="00A33E76" w:rsidRPr="009D4DF4" w:rsidRDefault="00A33E76" w:rsidP="00A33E76">
      <w:pPr>
        <w:jc w:val="center"/>
      </w:pPr>
      <w:r w:rsidRPr="009D4DF4">
        <w:t>Детальное описание варианта «Поиск по табельному номеру»</w:t>
      </w:r>
    </w:p>
    <w:tbl>
      <w:tblPr>
        <w:tblW w:w="8850" w:type="dxa"/>
        <w:jc w:val="center"/>
        <w:tblBorders>
          <w:top w:val="nil"/>
          <w:left w:val="nil"/>
          <w:bottom w:val="nil"/>
          <w:right w:val="nil"/>
          <w:insideH w:val="nil"/>
          <w:insideV w:val="nil"/>
        </w:tblBorders>
        <w:tblLayout w:type="fixed"/>
        <w:tblLook w:val="0600" w:firstRow="0" w:lastRow="0" w:firstColumn="0" w:lastColumn="0" w:noHBand="1" w:noVBand="1"/>
      </w:tblPr>
      <w:tblGrid>
        <w:gridCol w:w="4605"/>
        <w:gridCol w:w="4245"/>
      </w:tblGrid>
      <w:tr w:rsidR="00A33E76" w:rsidRPr="009D4DF4" w14:paraId="68495006" w14:textId="77777777" w:rsidTr="00A33E76">
        <w:trPr>
          <w:trHeight w:val="345"/>
          <w:jc w:val="center"/>
        </w:trPr>
        <w:tc>
          <w:tcPr>
            <w:tcW w:w="4605" w:type="dxa"/>
            <w:tcBorders>
              <w:top w:val="single" w:sz="7" w:space="0" w:color="000000"/>
              <w:left w:val="single" w:sz="7" w:space="0" w:color="000000"/>
              <w:bottom w:val="single" w:sz="7" w:space="0" w:color="000000"/>
              <w:right w:val="single" w:sz="7" w:space="0" w:color="000000"/>
            </w:tcBorders>
            <w:tcMar>
              <w:top w:w="0" w:type="dxa"/>
              <w:left w:w="100" w:type="dxa"/>
              <w:bottom w:w="0" w:type="dxa"/>
              <w:right w:w="100" w:type="dxa"/>
            </w:tcMar>
          </w:tcPr>
          <w:p w14:paraId="5CE3002E" w14:textId="77777777" w:rsidR="00A33E76" w:rsidRPr="009D4DF4" w:rsidRDefault="00A33E76" w:rsidP="00833301">
            <w:pPr>
              <w:pStyle w:val="a6"/>
              <w:jc w:val="center"/>
            </w:pPr>
            <w:r w:rsidRPr="009D4DF4">
              <w:t>Действие администратора</w:t>
            </w:r>
          </w:p>
        </w:tc>
        <w:tc>
          <w:tcPr>
            <w:tcW w:w="4245" w:type="dxa"/>
            <w:tcBorders>
              <w:top w:val="single" w:sz="7" w:space="0" w:color="000000"/>
              <w:left w:val="nil"/>
              <w:bottom w:val="single" w:sz="7" w:space="0" w:color="000000"/>
              <w:right w:val="single" w:sz="7" w:space="0" w:color="000000"/>
            </w:tcBorders>
            <w:tcMar>
              <w:top w:w="0" w:type="dxa"/>
              <w:left w:w="100" w:type="dxa"/>
              <w:bottom w:w="0" w:type="dxa"/>
              <w:right w:w="100" w:type="dxa"/>
            </w:tcMar>
          </w:tcPr>
          <w:p w14:paraId="0B8AD63B" w14:textId="77777777" w:rsidR="00A33E76" w:rsidRPr="009D4DF4" w:rsidRDefault="00A33E76" w:rsidP="00833301">
            <w:pPr>
              <w:pStyle w:val="a6"/>
              <w:jc w:val="center"/>
            </w:pPr>
            <w:r w:rsidRPr="009D4DF4">
              <w:t>Отклик системы</w:t>
            </w:r>
          </w:p>
        </w:tc>
      </w:tr>
      <w:tr w:rsidR="00A33E76" w:rsidRPr="009D4DF4" w14:paraId="5DEE736A" w14:textId="77777777" w:rsidTr="00833301">
        <w:trPr>
          <w:trHeight w:val="738"/>
          <w:jc w:val="center"/>
        </w:trPr>
        <w:tc>
          <w:tcPr>
            <w:tcW w:w="4605" w:type="dxa"/>
            <w:tcBorders>
              <w:top w:val="nil"/>
              <w:left w:val="single" w:sz="7" w:space="0" w:color="000000"/>
              <w:bottom w:val="single" w:sz="7" w:space="0" w:color="000000"/>
              <w:right w:val="single" w:sz="7" w:space="0" w:color="000000"/>
            </w:tcBorders>
            <w:tcMar>
              <w:top w:w="0" w:type="dxa"/>
              <w:left w:w="100" w:type="dxa"/>
              <w:bottom w:w="0" w:type="dxa"/>
              <w:right w:w="100" w:type="dxa"/>
            </w:tcMar>
          </w:tcPr>
          <w:p w14:paraId="5F8FF807" w14:textId="77777777" w:rsidR="00A33E76" w:rsidRPr="009D4DF4" w:rsidRDefault="00A33E76" w:rsidP="00833301">
            <w:pPr>
              <w:pStyle w:val="a6"/>
            </w:pPr>
            <w:r w:rsidRPr="009D4DF4">
              <w:t>1. Администратор вводит табельный номер в соответствующее поле</w:t>
            </w:r>
          </w:p>
        </w:tc>
        <w:tc>
          <w:tcPr>
            <w:tcW w:w="4245" w:type="dxa"/>
            <w:tcBorders>
              <w:top w:val="nil"/>
              <w:left w:val="nil"/>
              <w:bottom w:val="single" w:sz="7" w:space="0" w:color="000000"/>
              <w:right w:val="single" w:sz="7" w:space="0" w:color="000000"/>
            </w:tcBorders>
            <w:tcMar>
              <w:top w:w="0" w:type="dxa"/>
              <w:left w:w="100" w:type="dxa"/>
              <w:bottom w:w="0" w:type="dxa"/>
              <w:right w:w="100" w:type="dxa"/>
            </w:tcMar>
          </w:tcPr>
          <w:p w14:paraId="312B1C6E" w14:textId="77777777" w:rsidR="00A33E76" w:rsidRPr="009D4DF4" w:rsidRDefault="00A33E76" w:rsidP="00833301">
            <w:pPr>
              <w:pStyle w:val="a6"/>
            </w:pPr>
            <w:r w:rsidRPr="009D4DF4">
              <w:t>2. Программа принимает введенный табельный номер</w:t>
            </w:r>
          </w:p>
        </w:tc>
      </w:tr>
      <w:tr w:rsidR="00A33E76" w:rsidRPr="009D4DF4" w14:paraId="25C43B37" w14:textId="77777777" w:rsidTr="00A33E76">
        <w:trPr>
          <w:trHeight w:val="1020"/>
          <w:jc w:val="center"/>
        </w:trPr>
        <w:tc>
          <w:tcPr>
            <w:tcW w:w="4605" w:type="dxa"/>
            <w:tcBorders>
              <w:top w:val="nil"/>
              <w:left w:val="single" w:sz="7" w:space="0" w:color="000000"/>
              <w:bottom w:val="single" w:sz="7" w:space="0" w:color="000000"/>
              <w:right w:val="single" w:sz="7" w:space="0" w:color="000000"/>
            </w:tcBorders>
            <w:tcMar>
              <w:top w:w="0" w:type="dxa"/>
              <w:left w:w="100" w:type="dxa"/>
              <w:bottom w:w="0" w:type="dxa"/>
              <w:right w:w="100" w:type="dxa"/>
            </w:tcMar>
          </w:tcPr>
          <w:p w14:paraId="1FCE7FFA" w14:textId="77777777" w:rsidR="00A33E76" w:rsidRPr="009D4DF4" w:rsidRDefault="00A33E76" w:rsidP="00833301">
            <w:pPr>
              <w:pStyle w:val="a6"/>
            </w:pPr>
            <w:r w:rsidRPr="009D4DF4">
              <w:lastRenderedPageBreak/>
              <w:t>3. Администратор нажимает кнопку “Найти” для отправки запроса на поиск</w:t>
            </w:r>
          </w:p>
        </w:tc>
        <w:tc>
          <w:tcPr>
            <w:tcW w:w="4245" w:type="dxa"/>
            <w:tcBorders>
              <w:top w:val="nil"/>
              <w:left w:val="nil"/>
              <w:bottom w:val="single" w:sz="7" w:space="0" w:color="000000"/>
              <w:right w:val="single" w:sz="7" w:space="0" w:color="000000"/>
            </w:tcBorders>
            <w:tcMar>
              <w:top w:w="0" w:type="dxa"/>
              <w:left w:w="100" w:type="dxa"/>
              <w:bottom w:w="0" w:type="dxa"/>
              <w:right w:w="100" w:type="dxa"/>
            </w:tcMar>
          </w:tcPr>
          <w:p w14:paraId="501064D3" w14:textId="77777777" w:rsidR="00A33E76" w:rsidRDefault="00A33E76" w:rsidP="00833301">
            <w:pPr>
              <w:pStyle w:val="a6"/>
            </w:pPr>
            <w:r w:rsidRPr="009D4DF4">
              <w:t>4. Программа отправляет запрос к базе данных и отображает результаты поиска</w:t>
            </w:r>
          </w:p>
          <w:p w14:paraId="1FF8C5AD" w14:textId="77777777" w:rsidR="00A33E76" w:rsidRPr="00AC1086" w:rsidRDefault="00A33E76" w:rsidP="00833301">
            <w:pPr>
              <w:pStyle w:val="a6"/>
            </w:pPr>
          </w:p>
        </w:tc>
      </w:tr>
    </w:tbl>
    <w:p w14:paraId="74207DC0" w14:textId="77777777" w:rsidR="00A33E76" w:rsidRPr="009D4DF4" w:rsidRDefault="00A33E76" w:rsidP="00A33E76">
      <w:r w:rsidRPr="009D4DF4">
        <w:t xml:space="preserve"> </w:t>
      </w:r>
    </w:p>
    <w:p w14:paraId="1D85279D" w14:textId="77777777" w:rsidR="00A33E76" w:rsidRPr="009D4DF4" w:rsidRDefault="00A33E76" w:rsidP="00A33E76">
      <w:pPr>
        <w:jc w:val="center"/>
      </w:pPr>
      <w:r w:rsidRPr="009D4DF4">
        <w:t>Альтернатива</w:t>
      </w:r>
    </w:p>
    <w:p w14:paraId="184D6510" w14:textId="77777777" w:rsidR="00A33E76" w:rsidRPr="009D4DF4" w:rsidRDefault="00A33E76" w:rsidP="00A33E76">
      <w:r w:rsidRPr="009D4DF4">
        <w:t xml:space="preserve">Администратор решает не осуществлять поиск по табельному номеру и продолжает выполнять другие действия. </w:t>
      </w:r>
    </w:p>
    <w:p w14:paraId="6C2AE509" w14:textId="77777777" w:rsidR="00A33E76" w:rsidRPr="009D4DF4" w:rsidRDefault="00A33E76" w:rsidP="00A33E76"/>
    <w:p w14:paraId="44A17C63" w14:textId="77777777" w:rsidR="00A33E76" w:rsidRDefault="00A33E76" w:rsidP="00A33E76">
      <w:r w:rsidRPr="009D4DF4">
        <w:t>Вариант использования «Редактирование данных» выполняется, когда администратор решает внести изменения или поправки в базу данных.</w:t>
      </w:r>
      <w:r w:rsidR="00514653">
        <w:t xml:space="preserve"> Краткое</w:t>
      </w:r>
      <w:r w:rsidR="00514653" w:rsidRPr="009D4DF4">
        <w:t xml:space="preserve"> описание варианта использования «Поиск по табельному номеру» показано в</w:t>
      </w:r>
      <w:r w:rsidR="00514653">
        <w:t xml:space="preserve"> </w:t>
      </w:r>
      <w:r w:rsidR="00200A15">
        <w:fldChar w:fldCharType="begin"/>
      </w:r>
      <w:r w:rsidR="00200A15">
        <w:instrText xml:space="preserve"> REF _Ref185018935 \h </w:instrText>
      </w:r>
      <w:r w:rsidR="00200A15">
        <w:fldChar w:fldCharType="separate"/>
      </w:r>
      <w:r w:rsidR="00E87238" w:rsidRPr="00E87238">
        <w:t xml:space="preserve"> </w:t>
      </w:r>
      <w:r w:rsidR="00E87238">
        <w:t xml:space="preserve">табл. </w:t>
      </w:r>
      <w:r w:rsidR="00B86853">
        <w:rPr>
          <w:noProof/>
        </w:rPr>
        <w:t>13</w:t>
      </w:r>
      <w:r w:rsidR="00200A15">
        <w:fldChar w:fldCharType="end"/>
      </w:r>
      <w:r w:rsidR="00514653">
        <w:t>.</w:t>
      </w:r>
    </w:p>
    <w:p w14:paraId="022DAE05" w14:textId="77777777" w:rsidR="003C6745" w:rsidRDefault="003C6745" w:rsidP="009B6E6A">
      <w:pPr>
        <w:pStyle w:val="a5"/>
      </w:pPr>
      <w:bookmarkStart w:id="35" w:name="_Ref185018935"/>
    </w:p>
    <w:p w14:paraId="2D79B74E" w14:textId="7391E502" w:rsidR="00514653" w:rsidRPr="009D4DF4" w:rsidRDefault="00200A15" w:rsidP="009B6E6A">
      <w:pPr>
        <w:pStyle w:val="a5"/>
      </w:pPr>
      <w:r>
        <w:t xml:space="preserve">Таблица </w:t>
      </w:r>
      <w:fldSimple w:instr=" SEQ Таблица \* ARABIC ">
        <w:r w:rsidR="00E417C7">
          <w:rPr>
            <w:noProof/>
          </w:rPr>
          <w:t>13</w:t>
        </w:r>
      </w:fldSimple>
      <w:bookmarkEnd w:id="35"/>
    </w:p>
    <w:p w14:paraId="3179FBBD" w14:textId="77777777" w:rsidR="00A33E76" w:rsidRDefault="00A33E76" w:rsidP="00A33E76">
      <w:pPr>
        <w:jc w:val="center"/>
      </w:pPr>
      <w:r w:rsidRPr="009D4DF4">
        <w:t>Краткое описание варианта «Редактирование данных»</w:t>
      </w:r>
    </w:p>
    <w:tbl>
      <w:tblPr>
        <w:tblW w:w="8850" w:type="dxa"/>
        <w:jc w:val="center"/>
        <w:tblBorders>
          <w:top w:val="nil"/>
          <w:left w:val="nil"/>
          <w:bottom w:val="nil"/>
          <w:right w:val="nil"/>
          <w:insideH w:val="nil"/>
          <w:insideV w:val="nil"/>
        </w:tblBorders>
        <w:tblLayout w:type="fixed"/>
        <w:tblLook w:val="0600" w:firstRow="0" w:lastRow="0" w:firstColumn="0" w:lastColumn="0" w:noHBand="1" w:noVBand="1"/>
      </w:tblPr>
      <w:tblGrid>
        <w:gridCol w:w="2160"/>
        <w:gridCol w:w="6690"/>
      </w:tblGrid>
      <w:tr w:rsidR="00A33E76" w:rsidRPr="009D4DF4" w14:paraId="2093005E" w14:textId="77777777" w:rsidTr="00A33E76">
        <w:trPr>
          <w:trHeight w:val="345"/>
          <w:jc w:val="center"/>
        </w:trPr>
        <w:tc>
          <w:tcPr>
            <w:tcW w:w="2160" w:type="dxa"/>
            <w:tcBorders>
              <w:top w:val="single" w:sz="7" w:space="0" w:color="000000"/>
              <w:left w:val="single" w:sz="7" w:space="0" w:color="000000"/>
              <w:bottom w:val="single" w:sz="7" w:space="0" w:color="000000"/>
              <w:right w:val="single" w:sz="7" w:space="0" w:color="000000"/>
            </w:tcBorders>
            <w:tcMar>
              <w:top w:w="0" w:type="dxa"/>
              <w:left w:w="100" w:type="dxa"/>
              <w:bottom w:w="0" w:type="dxa"/>
              <w:right w:w="100" w:type="dxa"/>
            </w:tcMar>
          </w:tcPr>
          <w:p w14:paraId="2FBB4852" w14:textId="77777777" w:rsidR="00A33E76" w:rsidRPr="009D4DF4" w:rsidRDefault="00A33E76" w:rsidP="00833301">
            <w:pPr>
              <w:pStyle w:val="a6"/>
              <w:jc w:val="center"/>
            </w:pPr>
            <w:r>
              <w:t>Раздел</w:t>
            </w:r>
          </w:p>
        </w:tc>
        <w:tc>
          <w:tcPr>
            <w:tcW w:w="6690" w:type="dxa"/>
            <w:tcBorders>
              <w:top w:val="single" w:sz="7" w:space="0" w:color="000000"/>
              <w:left w:val="nil"/>
              <w:bottom w:val="single" w:sz="7" w:space="0" w:color="000000"/>
              <w:right w:val="single" w:sz="7" w:space="0" w:color="000000"/>
            </w:tcBorders>
            <w:tcMar>
              <w:top w:w="0" w:type="dxa"/>
              <w:left w:w="100" w:type="dxa"/>
              <w:bottom w:w="0" w:type="dxa"/>
              <w:right w:w="100" w:type="dxa"/>
            </w:tcMar>
          </w:tcPr>
          <w:p w14:paraId="3ED23048" w14:textId="77777777" w:rsidR="00A33E76" w:rsidRPr="009D4DF4" w:rsidRDefault="00A33E76" w:rsidP="00833301">
            <w:pPr>
              <w:pStyle w:val="a6"/>
              <w:jc w:val="center"/>
            </w:pPr>
            <w:r>
              <w:t>Описание</w:t>
            </w:r>
          </w:p>
        </w:tc>
      </w:tr>
      <w:tr w:rsidR="00A33E76" w:rsidRPr="009D4DF4" w14:paraId="6FBEC274" w14:textId="77777777" w:rsidTr="00A33E76">
        <w:trPr>
          <w:trHeight w:val="345"/>
          <w:jc w:val="center"/>
        </w:trPr>
        <w:tc>
          <w:tcPr>
            <w:tcW w:w="2160" w:type="dxa"/>
            <w:tcBorders>
              <w:top w:val="single" w:sz="7" w:space="0" w:color="000000"/>
              <w:left w:val="single" w:sz="7" w:space="0" w:color="000000"/>
              <w:bottom w:val="single" w:sz="7" w:space="0" w:color="000000"/>
              <w:right w:val="single" w:sz="7" w:space="0" w:color="000000"/>
            </w:tcBorders>
            <w:tcMar>
              <w:top w:w="0" w:type="dxa"/>
              <w:left w:w="100" w:type="dxa"/>
              <w:bottom w:w="0" w:type="dxa"/>
              <w:right w:w="100" w:type="dxa"/>
            </w:tcMar>
          </w:tcPr>
          <w:p w14:paraId="4281D131" w14:textId="77777777" w:rsidR="00A33E76" w:rsidRPr="009D4DF4" w:rsidRDefault="00A33E76" w:rsidP="00833301">
            <w:pPr>
              <w:pStyle w:val="a6"/>
            </w:pPr>
            <w:r w:rsidRPr="009D4DF4">
              <w:t>Название</w:t>
            </w:r>
          </w:p>
        </w:tc>
        <w:tc>
          <w:tcPr>
            <w:tcW w:w="6690" w:type="dxa"/>
            <w:tcBorders>
              <w:top w:val="single" w:sz="7" w:space="0" w:color="000000"/>
              <w:left w:val="nil"/>
              <w:bottom w:val="single" w:sz="7" w:space="0" w:color="000000"/>
              <w:right w:val="single" w:sz="7" w:space="0" w:color="000000"/>
            </w:tcBorders>
            <w:tcMar>
              <w:top w:w="0" w:type="dxa"/>
              <w:left w:w="100" w:type="dxa"/>
              <w:bottom w:w="0" w:type="dxa"/>
              <w:right w:w="100" w:type="dxa"/>
            </w:tcMar>
          </w:tcPr>
          <w:p w14:paraId="094323BD" w14:textId="77777777" w:rsidR="00A33E76" w:rsidRPr="009D4DF4" w:rsidRDefault="00A33E76" w:rsidP="00833301">
            <w:pPr>
              <w:pStyle w:val="a6"/>
            </w:pPr>
            <w:r w:rsidRPr="009D4DF4">
              <w:t>Редактирование данных</w:t>
            </w:r>
          </w:p>
        </w:tc>
      </w:tr>
      <w:tr w:rsidR="00A33E76" w:rsidRPr="009D4DF4" w14:paraId="7AB0638C" w14:textId="77777777" w:rsidTr="00A33E76">
        <w:trPr>
          <w:trHeight w:val="690"/>
          <w:jc w:val="center"/>
        </w:trPr>
        <w:tc>
          <w:tcPr>
            <w:tcW w:w="2160" w:type="dxa"/>
            <w:tcBorders>
              <w:top w:val="nil"/>
              <w:left w:val="single" w:sz="7" w:space="0" w:color="000000"/>
              <w:bottom w:val="single" w:sz="7" w:space="0" w:color="000000"/>
              <w:right w:val="single" w:sz="7" w:space="0" w:color="000000"/>
            </w:tcBorders>
            <w:tcMar>
              <w:top w:w="0" w:type="dxa"/>
              <w:left w:w="100" w:type="dxa"/>
              <w:bottom w:w="0" w:type="dxa"/>
              <w:right w:w="100" w:type="dxa"/>
            </w:tcMar>
          </w:tcPr>
          <w:p w14:paraId="0436D035" w14:textId="77777777" w:rsidR="00A33E76" w:rsidRPr="009D4DF4" w:rsidRDefault="00A33E76" w:rsidP="00833301">
            <w:pPr>
              <w:pStyle w:val="a6"/>
            </w:pPr>
            <w:r w:rsidRPr="009D4DF4">
              <w:t>Действующие лица</w:t>
            </w:r>
          </w:p>
        </w:tc>
        <w:tc>
          <w:tcPr>
            <w:tcW w:w="6690" w:type="dxa"/>
            <w:tcBorders>
              <w:top w:val="nil"/>
              <w:left w:val="nil"/>
              <w:bottom w:val="single" w:sz="7" w:space="0" w:color="000000"/>
              <w:right w:val="single" w:sz="7" w:space="0" w:color="000000"/>
            </w:tcBorders>
            <w:tcMar>
              <w:top w:w="0" w:type="dxa"/>
              <w:left w:w="100" w:type="dxa"/>
              <w:bottom w:w="0" w:type="dxa"/>
              <w:right w:w="100" w:type="dxa"/>
            </w:tcMar>
          </w:tcPr>
          <w:p w14:paraId="45DE42AB" w14:textId="77777777" w:rsidR="00A33E76" w:rsidRPr="009D4DF4" w:rsidRDefault="00A33E76" w:rsidP="00833301">
            <w:pPr>
              <w:pStyle w:val="a6"/>
            </w:pPr>
            <w:r w:rsidRPr="009D4DF4">
              <w:t>Администратор</w:t>
            </w:r>
          </w:p>
        </w:tc>
      </w:tr>
      <w:tr w:rsidR="00A33E76" w:rsidRPr="009D4DF4" w14:paraId="5FB3F2DE" w14:textId="77777777" w:rsidTr="00A33E76">
        <w:trPr>
          <w:trHeight w:val="690"/>
          <w:jc w:val="center"/>
        </w:trPr>
        <w:tc>
          <w:tcPr>
            <w:tcW w:w="2160" w:type="dxa"/>
            <w:tcBorders>
              <w:top w:val="nil"/>
              <w:left w:val="single" w:sz="7" w:space="0" w:color="000000"/>
              <w:bottom w:val="single" w:sz="4" w:space="0" w:color="auto"/>
              <w:right w:val="single" w:sz="7" w:space="0" w:color="000000"/>
            </w:tcBorders>
            <w:tcMar>
              <w:top w:w="0" w:type="dxa"/>
              <w:left w:w="100" w:type="dxa"/>
              <w:bottom w:w="0" w:type="dxa"/>
              <w:right w:w="100" w:type="dxa"/>
            </w:tcMar>
          </w:tcPr>
          <w:p w14:paraId="5BE7F25C" w14:textId="77777777" w:rsidR="00A33E76" w:rsidRPr="009D4DF4" w:rsidRDefault="00A33E76" w:rsidP="00833301">
            <w:pPr>
              <w:pStyle w:val="a6"/>
            </w:pPr>
            <w:r w:rsidRPr="009D4DF4">
              <w:t>Назначение</w:t>
            </w:r>
          </w:p>
        </w:tc>
        <w:tc>
          <w:tcPr>
            <w:tcW w:w="6690" w:type="dxa"/>
            <w:tcBorders>
              <w:top w:val="nil"/>
              <w:left w:val="nil"/>
              <w:bottom w:val="single" w:sz="4" w:space="0" w:color="auto"/>
              <w:right w:val="single" w:sz="7" w:space="0" w:color="000000"/>
            </w:tcBorders>
            <w:tcMar>
              <w:top w:w="0" w:type="dxa"/>
              <w:left w:w="100" w:type="dxa"/>
              <w:bottom w:w="0" w:type="dxa"/>
              <w:right w:w="100" w:type="dxa"/>
            </w:tcMar>
          </w:tcPr>
          <w:p w14:paraId="6C49A10A" w14:textId="77777777" w:rsidR="00A33E76" w:rsidRPr="009D4DF4" w:rsidRDefault="00A33E76" w:rsidP="00833301">
            <w:pPr>
              <w:pStyle w:val="a6"/>
            </w:pPr>
            <w:r w:rsidRPr="009D4DF4">
              <w:t>Позволяет администратору менять информацию о пользователях в базе данных</w:t>
            </w:r>
          </w:p>
        </w:tc>
      </w:tr>
      <w:tr w:rsidR="00A33E76" w:rsidRPr="009D4DF4" w14:paraId="64818497" w14:textId="77777777" w:rsidTr="00A33E76">
        <w:trPr>
          <w:trHeight w:val="1020"/>
          <w:jc w:val="center"/>
        </w:trPr>
        <w:tc>
          <w:tcPr>
            <w:tcW w:w="2160" w:type="dxa"/>
            <w:tcBorders>
              <w:top w:val="single" w:sz="4" w:space="0" w:color="auto"/>
              <w:left w:val="single" w:sz="4" w:space="0" w:color="auto"/>
              <w:bottom w:val="single" w:sz="4" w:space="0" w:color="auto"/>
              <w:right w:val="single" w:sz="4" w:space="0" w:color="auto"/>
            </w:tcBorders>
            <w:tcMar>
              <w:top w:w="0" w:type="dxa"/>
              <w:left w:w="100" w:type="dxa"/>
              <w:bottom w:w="0" w:type="dxa"/>
              <w:right w:w="100" w:type="dxa"/>
            </w:tcMar>
          </w:tcPr>
          <w:p w14:paraId="157920C4" w14:textId="77777777" w:rsidR="00A33E76" w:rsidRPr="009D4DF4" w:rsidRDefault="00A33E76" w:rsidP="00833301">
            <w:pPr>
              <w:pStyle w:val="a6"/>
            </w:pPr>
            <w:r w:rsidRPr="009D4DF4">
              <w:t>Краткое описание</w:t>
            </w:r>
          </w:p>
        </w:tc>
        <w:tc>
          <w:tcPr>
            <w:tcW w:w="6690" w:type="dxa"/>
            <w:tcBorders>
              <w:top w:val="single" w:sz="4" w:space="0" w:color="auto"/>
              <w:left w:val="single" w:sz="4" w:space="0" w:color="auto"/>
              <w:bottom w:val="single" w:sz="4" w:space="0" w:color="auto"/>
              <w:right w:val="single" w:sz="4" w:space="0" w:color="auto"/>
            </w:tcBorders>
            <w:tcMar>
              <w:top w:w="0" w:type="dxa"/>
              <w:left w:w="100" w:type="dxa"/>
              <w:bottom w:w="0" w:type="dxa"/>
              <w:right w:w="100" w:type="dxa"/>
            </w:tcMar>
          </w:tcPr>
          <w:p w14:paraId="62EACB2E" w14:textId="77777777" w:rsidR="00A33E76" w:rsidRPr="009D4DF4" w:rsidRDefault="00A33E76" w:rsidP="00833301">
            <w:pPr>
              <w:pStyle w:val="a6"/>
            </w:pPr>
            <w:r w:rsidRPr="009D4DF4">
              <w:t>Программа предоставляет администратору функционал редактирования, включая изменение и удаление записей</w:t>
            </w:r>
          </w:p>
        </w:tc>
      </w:tr>
      <w:tr w:rsidR="00A33E76" w:rsidRPr="009D4DF4" w14:paraId="44074A6A" w14:textId="77777777" w:rsidTr="00A33E76">
        <w:trPr>
          <w:trHeight w:val="1020"/>
          <w:jc w:val="center"/>
        </w:trPr>
        <w:tc>
          <w:tcPr>
            <w:tcW w:w="2160" w:type="dxa"/>
            <w:tcBorders>
              <w:top w:val="single" w:sz="4" w:space="0" w:color="auto"/>
              <w:left w:val="single" w:sz="7" w:space="0" w:color="000000"/>
              <w:bottom w:val="single" w:sz="7" w:space="0" w:color="000000"/>
              <w:right w:val="single" w:sz="7" w:space="0" w:color="000000"/>
            </w:tcBorders>
            <w:tcMar>
              <w:top w:w="0" w:type="dxa"/>
              <w:left w:w="100" w:type="dxa"/>
              <w:bottom w:w="0" w:type="dxa"/>
              <w:right w:w="100" w:type="dxa"/>
            </w:tcMar>
          </w:tcPr>
          <w:p w14:paraId="57C88FBD" w14:textId="77777777" w:rsidR="00A33E76" w:rsidRPr="009D4DF4" w:rsidRDefault="00A33E76" w:rsidP="00833301">
            <w:pPr>
              <w:pStyle w:val="a6"/>
            </w:pPr>
            <w:r>
              <w:t>Тип варианта</w:t>
            </w:r>
          </w:p>
        </w:tc>
        <w:tc>
          <w:tcPr>
            <w:tcW w:w="6690" w:type="dxa"/>
            <w:tcBorders>
              <w:top w:val="single" w:sz="4" w:space="0" w:color="auto"/>
              <w:left w:val="nil"/>
              <w:bottom w:val="single" w:sz="7" w:space="0" w:color="000000"/>
              <w:right w:val="single" w:sz="7" w:space="0" w:color="000000"/>
            </w:tcBorders>
            <w:tcMar>
              <w:top w:w="0" w:type="dxa"/>
              <w:left w:w="100" w:type="dxa"/>
              <w:bottom w:w="0" w:type="dxa"/>
              <w:right w:w="100" w:type="dxa"/>
            </w:tcMar>
          </w:tcPr>
          <w:p w14:paraId="443F1B4E" w14:textId="77777777" w:rsidR="00A33E76" w:rsidRPr="009D4DF4" w:rsidRDefault="00A33E76" w:rsidP="00833301">
            <w:pPr>
              <w:pStyle w:val="a6"/>
            </w:pPr>
            <w:r>
              <w:t>Дополнительный</w:t>
            </w:r>
          </w:p>
        </w:tc>
      </w:tr>
    </w:tbl>
    <w:p w14:paraId="66BE9E7F" w14:textId="77777777" w:rsidR="00A33E76" w:rsidRPr="009D4DF4" w:rsidRDefault="00A33E76" w:rsidP="00A33E76">
      <w:r w:rsidRPr="009D4DF4">
        <w:t xml:space="preserve"> </w:t>
      </w:r>
    </w:p>
    <w:p w14:paraId="39D34DBF" w14:textId="77777777" w:rsidR="00A33E76" w:rsidRDefault="00A33E76" w:rsidP="00A33E76">
      <w:r w:rsidRPr="009D4DF4">
        <w:t xml:space="preserve">Детальное описание варианта использования «Редактирование данных» показано в </w:t>
      </w:r>
      <w:r w:rsidR="00200A15">
        <w:fldChar w:fldCharType="begin"/>
      </w:r>
      <w:r w:rsidR="00200A15">
        <w:instrText xml:space="preserve"> REF _Ref185019218 \h </w:instrText>
      </w:r>
      <w:r w:rsidR="00200A15">
        <w:fldChar w:fldCharType="separate"/>
      </w:r>
      <w:r w:rsidR="00E87238">
        <w:t xml:space="preserve">табл. </w:t>
      </w:r>
      <w:r w:rsidR="00B86853">
        <w:rPr>
          <w:noProof/>
        </w:rPr>
        <w:t>14</w:t>
      </w:r>
      <w:r w:rsidR="00200A15">
        <w:fldChar w:fldCharType="end"/>
      </w:r>
      <w:r w:rsidRPr="009D4DF4">
        <w:t>.</w:t>
      </w:r>
    </w:p>
    <w:p w14:paraId="7A5A6988" w14:textId="7A95849C" w:rsidR="00200A15" w:rsidRPr="009D4DF4" w:rsidRDefault="00200A15" w:rsidP="009B6E6A">
      <w:pPr>
        <w:pStyle w:val="a5"/>
      </w:pPr>
      <w:bookmarkStart w:id="36" w:name="_Ref185019218"/>
      <w:r>
        <w:t xml:space="preserve">Таблица </w:t>
      </w:r>
      <w:fldSimple w:instr=" SEQ Таблица \* ARABIC ">
        <w:r w:rsidR="00E417C7">
          <w:rPr>
            <w:noProof/>
          </w:rPr>
          <w:t>14</w:t>
        </w:r>
      </w:fldSimple>
      <w:bookmarkEnd w:id="36"/>
    </w:p>
    <w:p w14:paraId="798F7BBE" w14:textId="77777777" w:rsidR="00A33E76" w:rsidRPr="009D4DF4" w:rsidRDefault="00A33E76" w:rsidP="00A33E76">
      <w:pPr>
        <w:jc w:val="center"/>
      </w:pPr>
      <w:r w:rsidRPr="009D4DF4">
        <w:t>Детальное описание варианта «Редактирование данных»</w:t>
      </w:r>
    </w:p>
    <w:tbl>
      <w:tblPr>
        <w:tblW w:w="8850" w:type="dxa"/>
        <w:jc w:val="center"/>
        <w:tblBorders>
          <w:top w:val="nil"/>
          <w:left w:val="nil"/>
          <w:bottom w:val="nil"/>
          <w:right w:val="nil"/>
          <w:insideH w:val="nil"/>
          <w:insideV w:val="nil"/>
        </w:tblBorders>
        <w:tblLayout w:type="fixed"/>
        <w:tblLook w:val="0600" w:firstRow="0" w:lastRow="0" w:firstColumn="0" w:lastColumn="0" w:noHBand="1" w:noVBand="1"/>
      </w:tblPr>
      <w:tblGrid>
        <w:gridCol w:w="4665"/>
        <w:gridCol w:w="4185"/>
      </w:tblGrid>
      <w:tr w:rsidR="00A33E76" w:rsidRPr="009D4DF4" w14:paraId="180F02E7" w14:textId="77777777" w:rsidTr="00A33E76">
        <w:trPr>
          <w:trHeight w:val="345"/>
          <w:jc w:val="center"/>
        </w:trPr>
        <w:tc>
          <w:tcPr>
            <w:tcW w:w="4665" w:type="dxa"/>
            <w:tcBorders>
              <w:top w:val="single" w:sz="7" w:space="0" w:color="000000"/>
              <w:left w:val="single" w:sz="7" w:space="0" w:color="000000"/>
              <w:bottom w:val="single" w:sz="7" w:space="0" w:color="000000"/>
              <w:right w:val="single" w:sz="7" w:space="0" w:color="000000"/>
            </w:tcBorders>
            <w:tcMar>
              <w:top w:w="0" w:type="dxa"/>
              <w:left w:w="100" w:type="dxa"/>
              <w:bottom w:w="0" w:type="dxa"/>
              <w:right w:w="100" w:type="dxa"/>
            </w:tcMar>
          </w:tcPr>
          <w:p w14:paraId="108B1340" w14:textId="77777777" w:rsidR="00A33E76" w:rsidRPr="009D4DF4" w:rsidRDefault="00A33E76" w:rsidP="00833301">
            <w:pPr>
              <w:pStyle w:val="a6"/>
              <w:jc w:val="center"/>
            </w:pPr>
            <w:r w:rsidRPr="009D4DF4">
              <w:t>Действие администратора</w:t>
            </w:r>
          </w:p>
        </w:tc>
        <w:tc>
          <w:tcPr>
            <w:tcW w:w="4185" w:type="dxa"/>
            <w:tcBorders>
              <w:top w:val="single" w:sz="7" w:space="0" w:color="000000"/>
              <w:left w:val="nil"/>
              <w:bottom w:val="single" w:sz="7" w:space="0" w:color="000000"/>
              <w:right w:val="single" w:sz="7" w:space="0" w:color="000000"/>
            </w:tcBorders>
            <w:tcMar>
              <w:top w:w="0" w:type="dxa"/>
              <w:left w:w="100" w:type="dxa"/>
              <w:bottom w:w="0" w:type="dxa"/>
              <w:right w:w="100" w:type="dxa"/>
            </w:tcMar>
          </w:tcPr>
          <w:p w14:paraId="426E2F07" w14:textId="77777777" w:rsidR="00A33E76" w:rsidRPr="009D4DF4" w:rsidRDefault="00A33E76" w:rsidP="00833301">
            <w:pPr>
              <w:pStyle w:val="a6"/>
              <w:jc w:val="center"/>
            </w:pPr>
            <w:r w:rsidRPr="009D4DF4">
              <w:t>Отклик системы</w:t>
            </w:r>
          </w:p>
        </w:tc>
      </w:tr>
      <w:tr w:rsidR="00A33E76" w:rsidRPr="009D4DF4" w14:paraId="47EE7444" w14:textId="77777777" w:rsidTr="00A33E76">
        <w:trPr>
          <w:trHeight w:val="1020"/>
          <w:jc w:val="center"/>
        </w:trPr>
        <w:tc>
          <w:tcPr>
            <w:tcW w:w="4665" w:type="dxa"/>
            <w:tcBorders>
              <w:top w:val="nil"/>
              <w:left w:val="single" w:sz="7" w:space="0" w:color="000000"/>
              <w:bottom w:val="single" w:sz="7" w:space="0" w:color="000000"/>
              <w:right w:val="single" w:sz="7" w:space="0" w:color="000000"/>
            </w:tcBorders>
            <w:tcMar>
              <w:top w:w="0" w:type="dxa"/>
              <w:left w:w="100" w:type="dxa"/>
              <w:bottom w:w="0" w:type="dxa"/>
              <w:right w:w="100" w:type="dxa"/>
            </w:tcMar>
          </w:tcPr>
          <w:p w14:paraId="12EF05DA" w14:textId="77777777" w:rsidR="00A33E76" w:rsidRPr="009D4DF4" w:rsidRDefault="00A33E76" w:rsidP="00833301">
            <w:pPr>
              <w:pStyle w:val="a6"/>
            </w:pPr>
            <w:r w:rsidRPr="009D4DF4">
              <w:lastRenderedPageBreak/>
              <w:t>1. Администратор нажимает кнопку “Редактировать” при определенной записи</w:t>
            </w:r>
          </w:p>
        </w:tc>
        <w:tc>
          <w:tcPr>
            <w:tcW w:w="4185" w:type="dxa"/>
            <w:tcBorders>
              <w:top w:val="nil"/>
              <w:left w:val="nil"/>
              <w:bottom w:val="single" w:sz="7" w:space="0" w:color="000000"/>
              <w:right w:val="single" w:sz="7" w:space="0" w:color="000000"/>
            </w:tcBorders>
            <w:tcMar>
              <w:top w:w="0" w:type="dxa"/>
              <w:left w:w="100" w:type="dxa"/>
              <w:bottom w:w="0" w:type="dxa"/>
              <w:right w:w="100" w:type="dxa"/>
            </w:tcMar>
          </w:tcPr>
          <w:p w14:paraId="76C03CEE" w14:textId="77777777" w:rsidR="00A33E76" w:rsidRPr="009D4DF4" w:rsidRDefault="00A33E76" w:rsidP="00833301">
            <w:pPr>
              <w:pStyle w:val="a6"/>
            </w:pPr>
            <w:r w:rsidRPr="009D4DF4">
              <w:t>2. Программа отображает форму редактирования</w:t>
            </w:r>
          </w:p>
        </w:tc>
      </w:tr>
      <w:tr w:rsidR="00A33E76" w:rsidRPr="009D4DF4" w14:paraId="5564C052" w14:textId="77777777" w:rsidTr="00A33E76">
        <w:trPr>
          <w:trHeight w:val="1020"/>
          <w:jc w:val="center"/>
        </w:trPr>
        <w:tc>
          <w:tcPr>
            <w:tcW w:w="4665" w:type="dxa"/>
            <w:tcBorders>
              <w:top w:val="nil"/>
              <w:left w:val="single" w:sz="7" w:space="0" w:color="000000"/>
              <w:bottom w:val="single" w:sz="7" w:space="0" w:color="000000"/>
              <w:right w:val="single" w:sz="7" w:space="0" w:color="000000"/>
            </w:tcBorders>
            <w:tcMar>
              <w:top w:w="0" w:type="dxa"/>
              <w:left w:w="100" w:type="dxa"/>
              <w:bottom w:w="0" w:type="dxa"/>
              <w:right w:w="100" w:type="dxa"/>
            </w:tcMar>
          </w:tcPr>
          <w:p w14:paraId="21EF2DA5" w14:textId="77777777" w:rsidR="00A33E76" w:rsidRPr="009D4DF4" w:rsidRDefault="00A33E76" w:rsidP="00833301">
            <w:pPr>
              <w:pStyle w:val="a6"/>
            </w:pPr>
            <w:r w:rsidRPr="009D4DF4">
              <w:t>3. Администратор вносит необходимые изменения и сохраняет их</w:t>
            </w:r>
          </w:p>
        </w:tc>
        <w:tc>
          <w:tcPr>
            <w:tcW w:w="4185" w:type="dxa"/>
            <w:tcBorders>
              <w:top w:val="nil"/>
              <w:left w:val="nil"/>
              <w:bottom w:val="single" w:sz="7" w:space="0" w:color="000000"/>
              <w:right w:val="single" w:sz="7" w:space="0" w:color="000000"/>
            </w:tcBorders>
            <w:tcMar>
              <w:top w:w="0" w:type="dxa"/>
              <w:left w:w="100" w:type="dxa"/>
              <w:bottom w:w="0" w:type="dxa"/>
              <w:right w:w="100" w:type="dxa"/>
            </w:tcMar>
          </w:tcPr>
          <w:p w14:paraId="6FB6DDB8" w14:textId="77777777" w:rsidR="00A33E76" w:rsidRPr="009D4DF4" w:rsidRDefault="00A33E76" w:rsidP="00833301">
            <w:pPr>
              <w:pStyle w:val="a6"/>
            </w:pPr>
            <w:r w:rsidRPr="009D4DF4">
              <w:t>4. Программа обновляет запись в базе данных с новыми значениями</w:t>
            </w:r>
          </w:p>
        </w:tc>
      </w:tr>
    </w:tbl>
    <w:p w14:paraId="1532F9F6" w14:textId="77777777" w:rsidR="00514653" w:rsidRDefault="00514653" w:rsidP="00A33E76">
      <w:pPr>
        <w:jc w:val="center"/>
      </w:pPr>
    </w:p>
    <w:p w14:paraId="5FAC029F" w14:textId="77777777" w:rsidR="00A33E76" w:rsidRPr="009D4DF4" w:rsidRDefault="00A33E76" w:rsidP="00A33E76">
      <w:pPr>
        <w:jc w:val="center"/>
      </w:pPr>
      <w:r w:rsidRPr="009D4DF4">
        <w:t>Альтернатива</w:t>
      </w:r>
    </w:p>
    <w:p w14:paraId="64ED66B3" w14:textId="77777777" w:rsidR="00A33E76" w:rsidRPr="009D4DF4" w:rsidRDefault="00A33E76" w:rsidP="00A33E76">
      <w:r w:rsidRPr="009D4DF4">
        <w:t xml:space="preserve">Администратор решает не вносить никаких изменений и отменяет запуск процедуры. </w:t>
      </w:r>
    </w:p>
    <w:p w14:paraId="0289D22C" w14:textId="77777777" w:rsidR="00A33E76" w:rsidRPr="009D4DF4" w:rsidRDefault="00A33E76" w:rsidP="00A33E76"/>
    <w:p w14:paraId="7C50A019" w14:textId="77777777" w:rsidR="00A33E76" w:rsidRDefault="00A33E76" w:rsidP="00200A15">
      <w:r w:rsidRPr="009D4DF4">
        <w:t>Вариант использования «Удаление данных» выполняется, когда администратор решает удалить одну или несколько записей из базы данных.</w:t>
      </w:r>
      <w:r w:rsidR="00200A15">
        <w:t xml:space="preserve"> Краткое</w:t>
      </w:r>
      <w:r w:rsidR="00200A15" w:rsidRPr="009D4DF4">
        <w:t xml:space="preserve"> описание варианта использования «Удаление данных» показано в</w:t>
      </w:r>
      <w:r w:rsidR="00200A15">
        <w:t xml:space="preserve"> </w:t>
      </w:r>
      <w:r w:rsidR="00200A15">
        <w:fldChar w:fldCharType="begin"/>
      </w:r>
      <w:r w:rsidR="00200A15">
        <w:instrText xml:space="preserve"> REF _Ref185019277 \h </w:instrText>
      </w:r>
      <w:r w:rsidR="00200A15">
        <w:fldChar w:fldCharType="separate"/>
      </w:r>
      <w:r w:rsidR="00E87238" w:rsidRPr="00E87238">
        <w:t xml:space="preserve"> </w:t>
      </w:r>
      <w:r w:rsidR="00E87238">
        <w:t xml:space="preserve">табл. </w:t>
      </w:r>
      <w:r w:rsidR="00B86853">
        <w:rPr>
          <w:noProof/>
        </w:rPr>
        <w:t>15</w:t>
      </w:r>
      <w:r w:rsidR="00200A15">
        <w:fldChar w:fldCharType="end"/>
      </w:r>
      <w:r w:rsidR="00200A15">
        <w:t>.</w:t>
      </w:r>
    </w:p>
    <w:p w14:paraId="3C1ACF2D" w14:textId="48BD30A0" w:rsidR="00200A15" w:rsidRPr="002D7101" w:rsidRDefault="00200A15" w:rsidP="009B6E6A">
      <w:pPr>
        <w:pStyle w:val="a5"/>
      </w:pPr>
      <w:bookmarkStart w:id="37" w:name="_Ref185019277"/>
      <w:r>
        <w:t xml:space="preserve">Таблица </w:t>
      </w:r>
      <w:fldSimple w:instr=" SEQ Таблица \* ARABIC ">
        <w:r w:rsidR="00E417C7">
          <w:rPr>
            <w:noProof/>
          </w:rPr>
          <w:t>15</w:t>
        </w:r>
      </w:fldSimple>
      <w:bookmarkEnd w:id="37"/>
    </w:p>
    <w:p w14:paraId="6B8AD812" w14:textId="77777777" w:rsidR="00A33E76" w:rsidRDefault="00A33E76" w:rsidP="00A33E76">
      <w:pPr>
        <w:jc w:val="center"/>
      </w:pPr>
      <w:r w:rsidRPr="009D4DF4">
        <w:t>Краткое описание варианта «Удаление данных»</w:t>
      </w:r>
    </w:p>
    <w:tbl>
      <w:tblPr>
        <w:tblW w:w="8835" w:type="dxa"/>
        <w:jc w:val="center"/>
        <w:tblBorders>
          <w:top w:val="nil"/>
          <w:left w:val="nil"/>
          <w:bottom w:val="nil"/>
          <w:right w:val="nil"/>
          <w:insideH w:val="nil"/>
          <w:insideV w:val="nil"/>
        </w:tblBorders>
        <w:tblLayout w:type="fixed"/>
        <w:tblLook w:val="0600" w:firstRow="0" w:lastRow="0" w:firstColumn="0" w:lastColumn="0" w:noHBand="1" w:noVBand="1"/>
      </w:tblPr>
      <w:tblGrid>
        <w:gridCol w:w="2115"/>
        <w:gridCol w:w="6720"/>
      </w:tblGrid>
      <w:tr w:rsidR="00A33E76" w:rsidRPr="009D4DF4" w14:paraId="4E7C5627" w14:textId="77777777" w:rsidTr="00A33E76">
        <w:trPr>
          <w:trHeight w:val="345"/>
          <w:jc w:val="center"/>
        </w:trPr>
        <w:tc>
          <w:tcPr>
            <w:tcW w:w="2115" w:type="dxa"/>
            <w:tcBorders>
              <w:top w:val="single" w:sz="7" w:space="0" w:color="000000"/>
              <w:left w:val="single" w:sz="7" w:space="0" w:color="000000"/>
              <w:bottom w:val="single" w:sz="7" w:space="0" w:color="000000"/>
              <w:right w:val="single" w:sz="7" w:space="0" w:color="000000"/>
            </w:tcBorders>
            <w:tcMar>
              <w:top w:w="0" w:type="dxa"/>
              <w:left w:w="100" w:type="dxa"/>
              <w:bottom w:w="0" w:type="dxa"/>
              <w:right w:w="100" w:type="dxa"/>
            </w:tcMar>
          </w:tcPr>
          <w:p w14:paraId="48902BDD" w14:textId="77777777" w:rsidR="00A33E76" w:rsidRPr="009D4DF4" w:rsidRDefault="00A33E76" w:rsidP="00833301">
            <w:pPr>
              <w:pStyle w:val="a6"/>
              <w:jc w:val="center"/>
            </w:pPr>
            <w:r>
              <w:t>Раздел</w:t>
            </w:r>
          </w:p>
        </w:tc>
        <w:tc>
          <w:tcPr>
            <w:tcW w:w="6720" w:type="dxa"/>
            <w:tcBorders>
              <w:top w:val="single" w:sz="7" w:space="0" w:color="000000"/>
              <w:left w:val="nil"/>
              <w:bottom w:val="single" w:sz="7" w:space="0" w:color="000000"/>
              <w:right w:val="single" w:sz="7" w:space="0" w:color="000000"/>
            </w:tcBorders>
            <w:tcMar>
              <w:top w:w="0" w:type="dxa"/>
              <w:left w:w="100" w:type="dxa"/>
              <w:bottom w:w="0" w:type="dxa"/>
              <w:right w:w="100" w:type="dxa"/>
            </w:tcMar>
          </w:tcPr>
          <w:p w14:paraId="5DEFAAE7" w14:textId="77777777" w:rsidR="00A33E76" w:rsidRPr="009D4DF4" w:rsidRDefault="00A33E76" w:rsidP="00833301">
            <w:pPr>
              <w:pStyle w:val="a6"/>
              <w:jc w:val="center"/>
            </w:pPr>
            <w:r>
              <w:t>Описание</w:t>
            </w:r>
          </w:p>
        </w:tc>
      </w:tr>
      <w:tr w:rsidR="00A33E76" w:rsidRPr="009D4DF4" w14:paraId="009AA93E" w14:textId="77777777" w:rsidTr="00A33E76">
        <w:trPr>
          <w:trHeight w:val="345"/>
          <w:jc w:val="center"/>
        </w:trPr>
        <w:tc>
          <w:tcPr>
            <w:tcW w:w="2115" w:type="dxa"/>
            <w:tcBorders>
              <w:top w:val="single" w:sz="7" w:space="0" w:color="000000"/>
              <w:left w:val="single" w:sz="7" w:space="0" w:color="000000"/>
              <w:bottom w:val="single" w:sz="7" w:space="0" w:color="000000"/>
              <w:right w:val="single" w:sz="7" w:space="0" w:color="000000"/>
            </w:tcBorders>
            <w:tcMar>
              <w:top w:w="0" w:type="dxa"/>
              <w:left w:w="100" w:type="dxa"/>
              <w:bottom w:w="0" w:type="dxa"/>
              <w:right w:w="100" w:type="dxa"/>
            </w:tcMar>
          </w:tcPr>
          <w:p w14:paraId="13020823" w14:textId="77777777" w:rsidR="00A33E76" w:rsidRPr="009D4DF4" w:rsidRDefault="00A33E76" w:rsidP="00833301">
            <w:pPr>
              <w:pStyle w:val="a6"/>
            </w:pPr>
            <w:r w:rsidRPr="009D4DF4">
              <w:t>Название</w:t>
            </w:r>
          </w:p>
        </w:tc>
        <w:tc>
          <w:tcPr>
            <w:tcW w:w="6720" w:type="dxa"/>
            <w:tcBorders>
              <w:top w:val="single" w:sz="7" w:space="0" w:color="000000"/>
              <w:left w:val="nil"/>
              <w:bottom w:val="single" w:sz="7" w:space="0" w:color="000000"/>
              <w:right w:val="single" w:sz="7" w:space="0" w:color="000000"/>
            </w:tcBorders>
            <w:tcMar>
              <w:top w:w="0" w:type="dxa"/>
              <w:left w:w="100" w:type="dxa"/>
              <w:bottom w:w="0" w:type="dxa"/>
              <w:right w:w="100" w:type="dxa"/>
            </w:tcMar>
          </w:tcPr>
          <w:p w14:paraId="4FFEE4C1" w14:textId="77777777" w:rsidR="00A33E76" w:rsidRPr="009D4DF4" w:rsidRDefault="00A33E76" w:rsidP="00833301">
            <w:pPr>
              <w:pStyle w:val="a6"/>
            </w:pPr>
            <w:r w:rsidRPr="009D4DF4">
              <w:t>Удаление данных</w:t>
            </w:r>
          </w:p>
        </w:tc>
      </w:tr>
      <w:tr w:rsidR="00A33E76" w:rsidRPr="009D4DF4" w14:paraId="1664D232" w14:textId="77777777" w:rsidTr="00A33E76">
        <w:trPr>
          <w:trHeight w:val="690"/>
          <w:jc w:val="center"/>
        </w:trPr>
        <w:tc>
          <w:tcPr>
            <w:tcW w:w="2115" w:type="dxa"/>
            <w:tcBorders>
              <w:top w:val="nil"/>
              <w:left w:val="single" w:sz="7" w:space="0" w:color="000000"/>
              <w:bottom w:val="single" w:sz="7" w:space="0" w:color="000000"/>
              <w:right w:val="single" w:sz="7" w:space="0" w:color="000000"/>
            </w:tcBorders>
            <w:tcMar>
              <w:top w:w="0" w:type="dxa"/>
              <w:left w:w="100" w:type="dxa"/>
              <w:bottom w:w="0" w:type="dxa"/>
              <w:right w:w="100" w:type="dxa"/>
            </w:tcMar>
          </w:tcPr>
          <w:p w14:paraId="485B5CEE" w14:textId="77777777" w:rsidR="00A33E76" w:rsidRPr="009D4DF4" w:rsidRDefault="00A33E76" w:rsidP="00833301">
            <w:pPr>
              <w:pStyle w:val="a6"/>
            </w:pPr>
            <w:r w:rsidRPr="009D4DF4">
              <w:t>Действующие лица</w:t>
            </w:r>
          </w:p>
        </w:tc>
        <w:tc>
          <w:tcPr>
            <w:tcW w:w="6720" w:type="dxa"/>
            <w:tcBorders>
              <w:top w:val="nil"/>
              <w:left w:val="nil"/>
              <w:bottom w:val="single" w:sz="7" w:space="0" w:color="000000"/>
              <w:right w:val="single" w:sz="7" w:space="0" w:color="000000"/>
            </w:tcBorders>
            <w:tcMar>
              <w:top w:w="0" w:type="dxa"/>
              <w:left w:w="100" w:type="dxa"/>
              <w:bottom w:w="0" w:type="dxa"/>
              <w:right w:w="100" w:type="dxa"/>
            </w:tcMar>
          </w:tcPr>
          <w:p w14:paraId="7408F325" w14:textId="77777777" w:rsidR="00A33E76" w:rsidRPr="009D4DF4" w:rsidRDefault="00A33E76" w:rsidP="00833301">
            <w:pPr>
              <w:pStyle w:val="a6"/>
            </w:pPr>
            <w:r w:rsidRPr="009D4DF4">
              <w:t>Администратор</w:t>
            </w:r>
          </w:p>
        </w:tc>
      </w:tr>
      <w:tr w:rsidR="00A33E76" w:rsidRPr="009D4DF4" w14:paraId="3F31C97F" w14:textId="77777777" w:rsidTr="00A33E76">
        <w:trPr>
          <w:trHeight w:val="690"/>
          <w:jc w:val="center"/>
        </w:trPr>
        <w:tc>
          <w:tcPr>
            <w:tcW w:w="2115" w:type="dxa"/>
            <w:tcBorders>
              <w:top w:val="nil"/>
              <w:left w:val="single" w:sz="7" w:space="0" w:color="000000"/>
              <w:bottom w:val="single" w:sz="4" w:space="0" w:color="auto"/>
              <w:right w:val="single" w:sz="7" w:space="0" w:color="000000"/>
            </w:tcBorders>
            <w:tcMar>
              <w:top w:w="0" w:type="dxa"/>
              <w:left w:w="100" w:type="dxa"/>
              <w:bottom w:w="0" w:type="dxa"/>
              <w:right w:w="100" w:type="dxa"/>
            </w:tcMar>
          </w:tcPr>
          <w:p w14:paraId="34E09677" w14:textId="77777777" w:rsidR="00A33E76" w:rsidRPr="009D4DF4" w:rsidRDefault="00A33E76" w:rsidP="00833301">
            <w:pPr>
              <w:pStyle w:val="a6"/>
            </w:pPr>
            <w:r w:rsidRPr="009D4DF4">
              <w:t>Назначение</w:t>
            </w:r>
          </w:p>
        </w:tc>
        <w:tc>
          <w:tcPr>
            <w:tcW w:w="6720" w:type="dxa"/>
            <w:tcBorders>
              <w:top w:val="nil"/>
              <w:left w:val="nil"/>
              <w:bottom w:val="single" w:sz="4" w:space="0" w:color="auto"/>
              <w:right w:val="single" w:sz="7" w:space="0" w:color="000000"/>
            </w:tcBorders>
            <w:tcMar>
              <w:top w:w="0" w:type="dxa"/>
              <w:left w:w="100" w:type="dxa"/>
              <w:bottom w:w="0" w:type="dxa"/>
              <w:right w:w="100" w:type="dxa"/>
            </w:tcMar>
          </w:tcPr>
          <w:p w14:paraId="26F925F4" w14:textId="77777777" w:rsidR="00A33E76" w:rsidRPr="009D4DF4" w:rsidRDefault="00A33E76" w:rsidP="00833301">
            <w:pPr>
              <w:pStyle w:val="a6"/>
            </w:pPr>
            <w:r w:rsidRPr="009D4DF4">
              <w:t>Позволяет администратору удалять записи из базы данных</w:t>
            </w:r>
          </w:p>
        </w:tc>
      </w:tr>
      <w:tr w:rsidR="00A33E76" w:rsidRPr="009D4DF4" w14:paraId="18746C6B" w14:textId="77777777" w:rsidTr="00A33E76">
        <w:trPr>
          <w:trHeight w:val="1020"/>
          <w:jc w:val="center"/>
        </w:trPr>
        <w:tc>
          <w:tcPr>
            <w:tcW w:w="2115" w:type="dxa"/>
            <w:tcBorders>
              <w:top w:val="single" w:sz="4" w:space="0" w:color="auto"/>
              <w:left w:val="single" w:sz="4" w:space="0" w:color="auto"/>
              <w:bottom w:val="single" w:sz="4" w:space="0" w:color="auto"/>
              <w:right w:val="single" w:sz="4" w:space="0" w:color="auto"/>
            </w:tcBorders>
            <w:tcMar>
              <w:top w:w="0" w:type="dxa"/>
              <w:left w:w="100" w:type="dxa"/>
              <w:bottom w:w="0" w:type="dxa"/>
              <w:right w:w="100" w:type="dxa"/>
            </w:tcMar>
          </w:tcPr>
          <w:p w14:paraId="740BEE64" w14:textId="77777777" w:rsidR="00A33E76" w:rsidRPr="009D4DF4" w:rsidRDefault="00A33E76" w:rsidP="00833301">
            <w:pPr>
              <w:pStyle w:val="a6"/>
            </w:pPr>
            <w:r w:rsidRPr="009D4DF4">
              <w:t>Краткое описание</w:t>
            </w:r>
          </w:p>
        </w:tc>
        <w:tc>
          <w:tcPr>
            <w:tcW w:w="6720" w:type="dxa"/>
            <w:tcBorders>
              <w:top w:val="single" w:sz="4" w:space="0" w:color="auto"/>
              <w:left w:val="single" w:sz="4" w:space="0" w:color="auto"/>
              <w:bottom w:val="single" w:sz="4" w:space="0" w:color="auto"/>
              <w:right w:val="single" w:sz="4" w:space="0" w:color="auto"/>
            </w:tcBorders>
            <w:tcMar>
              <w:top w:w="0" w:type="dxa"/>
              <w:left w:w="100" w:type="dxa"/>
              <w:bottom w:w="0" w:type="dxa"/>
              <w:right w:w="100" w:type="dxa"/>
            </w:tcMar>
          </w:tcPr>
          <w:p w14:paraId="08C569B1" w14:textId="77777777" w:rsidR="00A33E76" w:rsidRPr="009D4DF4" w:rsidRDefault="00A33E76" w:rsidP="00833301">
            <w:pPr>
              <w:pStyle w:val="a6"/>
            </w:pPr>
            <w:r w:rsidRPr="009D4DF4">
              <w:t>Программа предоставляет администратору возможность полностью удалить одну или несколько записей конкретного пользователя</w:t>
            </w:r>
          </w:p>
        </w:tc>
      </w:tr>
      <w:tr w:rsidR="00A33E76" w:rsidRPr="009D4DF4" w14:paraId="04C49265" w14:textId="77777777" w:rsidTr="00A33E76">
        <w:trPr>
          <w:trHeight w:val="1020"/>
          <w:jc w:val="center"/>
        </w:trPr>
        <w:tc>
          <w:tcPr>
            <w:tcW w:w="2115" w:type="dxa"/>
            <w:tcBorders>
              <w:top w:val="single" w:sz="4" w:space="0" w:color="auto"/>
              <w:left w:val="single" w:sz="7" w:space="0" w:color="000000"/>
              <w:bottom w:val="single" w:sz="7" w:space="0" w:color="000000"/>
              <w:right w:val="single" w:sz="7" w:space="0" w:color="000000"/>
            </w:tcBorders>
            <w:tcMar>
              <w:top w:w="0" w:type="dxa"/>
              <w:left w:w="100" w:type="dxa"/>
              <w:bottom w:w="0" w:type="dxa"/>
              <w:right w:w="100" w:type="dxa"/>
            </w:tcMar>
          </w:tcPr>
          <w:p w14:paraId="456FF26D" w14:textId="77777777" w:rsidR="00A33E76" w:rsidRPr="009D4DF4" w:rsidRDefault="00A33E76" w:rsidP="00833301">
            <w:pPr>
              <w:pStyle w:val="a6"/>
            </w:pPr>
            <w:r>
              <w:t>Тип варианта</w:t>
            </w:r>
          </w:p>
        </w:tc>
        <w:tc>
          <w:tcPr>
            <w:tcW w:w="6720" w:type="dxa"/>
            <w:tcBorders>
              <w:top w:val="single" w:sz="4" w:space="0" w:color="auto"/>
              <w:left w:val="nil"/>
              <w:bottom w:val="single" w:sz="7" w:space="0" w:color="000000"/>
              <w:right w:val="single" w:sz="7" w:space="0" w:color="000000"/>
            </w:tcBorders>
            <w:tcMar>
              <w:top w:w="0" w:type="dxa"/>
              <w:left w:w="100" w:type="dxa"/>
              <w:bottom w:w="0" w:type="dxa"/>
              <w:right w:w="100" w:type="dxa"/>
            </w:tcMar>
          </w:tcPr>
          <w:p w14:paraId="72B42A38" w14:textId="77777777" w:rsidR="00A33E76" w:rsidRPr="009D4DF4" w:rsidRDefault="00A33E76" w:rsidP="00833301">
            <w:pPr>
              <w:pStyle w:val="a6"/>
            </w:pPr>
            <w:r>
              <w:t>Дополнительный</w:t>
            </w:r>
          </w:p>
        </w:tc>
      </w:tr>
    </w:tbl>
    <w:p w14:paraId="0430DD79" w14:textId="77777777" w:rsidR="00A33E76" w:rsidRPr="009D4DF4" w:rsidRDefault="00A33E76" w:rsidP="00A33E76">
      <w:r w:rsidRPr="009D4DF4">
        <w:t xml:space="preserve"> </w:t>
      </w:r>
    </w:p>
    <w:p w14:paraId="61AD27F2" w14:textId="77777777" w:rsidR="00A33E76" w:rsidRPr="009D4DF4" w:rsidRDefault="00A33E76" w:rsidP="00A33E76">
      <w:r w:rsidRPr="009D4DF4">
        <w:t>Детальное описание варианта использования «Удаление данных» показано в</w:t>
      </w:r>
      <w:r w:rsidR="00200A15">
        <w:t xml:space="preserve"> </w:t>
      </w:r>
      <w:r w:rsidR="00200A15">
        <w:fldChar w:fldCharType="begin"/>
      </w:r>
      <w:r w:rsidR="00200A15">
        <w:instrText xml:space="preserve"> REF _Ref185019295 \h </w:instrText>
      </w:r>
      <w:r w:rsidR="00200A15">
        <w:fldChar w:fldCharType="separate"/>
      </w:r>
      <w:r w:rsidR="00E87238">
        <w:t xml:space="preserve">табл. </w:t>
      </w:r>
      <w:r w:rsidR="00B86853">
        <w:rPr>
          <w:noProof/>
        </w:rPr>
        <w:t>16</w:t>
      </w:r>
      <w:r w:rsidR="00200A15">
        <w:fldChar w:fldCharType="end"/>
      </w:r>
      <w:r w:rsidRPr="009D4DF4">
        <w:t>.</w:t>
      </w:r>
    </w:p>
    <w:p w14:paraId="4AE26992" w14:textId="60467E85" w:rsidR="00A33E76" w:rsidRPr="009D4DF4" w:rsidRDefault="00200A15" w:rsidP="009B6E6A">
      <w:pPr>
        <w:pStyle w:val="a5"/>
      </w:pPr>
      <w:bookmarkStart w:id="38" w:name="_Ref185019295"/>
      <w:r>
        <w:t xml:space="preserve">Таблица </w:t>
      </w:r>
      <w:fldSimple w:instr=" SEQ Таблица \* ARABIC ">
        <w:r w:rsidR="00E417C7">
          <w:rPr>
            <w:noProof/>
          </w:rPr>
          <w:t>16</w:t>
        </w:r>
      </w:fldSimple>
      <w:bookmarkEnd w:id="38"/>
    </w:p>
    <w:p w14:paraId="6AF8ED23" w14:textId="77777777" w:rsidR="00A33E76" w:rsidRPr="009D4DF4" w:rsidRDefault="00A33E76" w:rsidP="00A33E76">
      <w:pPr>
        <w:jc w:val="center"/>
      </w:pPr>
      <w:r w:rsidRPr="009D4DF4">
        <w:t>Детальное описание варианта «Удаление данных»</w:t>
      </w:r>
    </w:p>
    <w:tbl>
      <w:tblPr>
        <w:tblW w:w="8835" w:type="dxa"/>
        <w:jc w:val="center"/>
        <w:tblBorders>
          <w:top w:val="nil"/>
          <w:left w:val="nil"/>
          <w:bottom w:val="nil"/>
          <w:right w:val="nil"/>
          <w:insideH w:val="nil"/>
          <w:insideV w:val="nil"/>
        </w:tblBorders>
        <w:tblLayout w:type="fixed"/>
        <w:tblLook w:val="0600" w:firstRow="0" w:lastRow="0" w:firstColumn="0" w:lastColumn="0" w:noHBand="1" w:noVBand="1"/>
      </w:tblPr>
      <w:tblGrid>
        <w:gridCol w:w="4020"/>
        <w:gridCol w:w="4815"/>
      </w:tblGrid>
      <w:tr w:rsidR="00A33E76" w:rsidRPr="009D4DF4" w14:paraId="362AB6C2" w14:textId="77777777" w:rsidTr="00A33E76">
        <w:trPr>
          <w:trHeight w:val="345"/>
          <w:jc w:val="center"/>
        </w:trPr>
        <w:tc>
          <w:tcPr>
            <w:tcW w:w="4020" w:type="dxa"/>
            <w:tcBorders>
              <w:top w:val="single" w:sz="7" w:space="0" w:color="000000"/>
              <w:left w:val="single" w:sz="7" w:space="0" w:color="000000"/>
              <w:bottom w:val="single" w:sz="7" w:space="0" w:color="000000"/>
              <w:right w:val="single" w:sz="7" w:space="0" w:color="000000"/>
            </w:tcBorders>
            <w:tcMar>
              <w:top w:w="0" w:type="dxa"/>
              <w:left w:w="100" w:type="dxa"/>
              <w:bottom w:w="0" w:type="dxa"/>
              <w:right w:w="100" w:type="dxa"/>
            </w:tcMar>
          </w:tcPr>
          <w:p w14:paraId="6AAE5584" w14:textId="77777777" w:rsidR="00A33E76" w:rsidRPr="009D4DF4" w:rsidRDefault="00A33E76" w:rsidP="00833301">
            <w:pPr>
              <w:pStyle w:val="a6"/>
              <w:jc w:val="center"/>
            </w:pPr>
            <w:r w:rsidRPr="009D4DF4">
              <w:t>Действие администратора</w:t>
            </w:r>
          </w:p>
        </w:tc>
        <w:tc>
          <w:tcPr>
            <w:tcW w:w="4815" w:type="dxa"/>
            <w:tcBorders>
              <w:top w:val="single" w:sz="7" w:space="0" w:color="000000"/>
              <w:left w:val="nil"/>
              <w:bottom w:val="single" w:sz="7" w:space="0" w:color="000000"/>
              <w:right w:val="single" w:sz="7" w:space="0" w:color="000000"/>
            </w:tcBorders>
            <w:tcMar>
              <w:top w:w="0" w:type="dxa"/>
              <w:left w:w="100" w:type="dxa"/>
              <w:bottom w:w="0" w:type="dxa"/>
              <w:right w:w="100" w:type="dxa"/>
            </w:tcMar>
          </w:tcPr>
          <w:p w14:paraId="3D13A842" w14:textId="77777777" w:rsidR="00A33E76" w:rsidRPr="009D4DF4" w:rsidRDefault="00A33E76" w:rsidP="00833301">
            <w:pPr>
              <w:pStyle w:val="a6"/>
              <w:jc w:val="center"/>
            </w:pPr>
            <w:r w:rsidRPr="009D4DF4">
              <w:t>Отклик системы</w:t>
            </w:r>
          </w:p>
        </w:tc>
      </w:tr>
      <w:tr w:rsidR="00A33E76" w:rsidRPr="009D4DF4" w14:paraId="0FE667EE" w14:textId="77777777" w:rsidTr="00A33E76">
        <w:trPr>
          <w:trHeight w:val="1350"/>
          <w:jc w:val="center"/>
        </w:trPr>
        <w:tc>
          <w:tcPr>
            <w:tcW w:w="4020" w:type="dxa"/>
            <w:tcBorders>
              <w:top w:val="nil"/>
              <w:left w:val="single" w:sz="7" w:space="0" w:color="000000"/>
              <w:bottom w:val="single" w:sz="7" w:space="0" w:color="000000"/>
              <w:right w:val="single" w:sz="7" w:space="0" w:color="000000"/>
            </w:tcBorders>
            <w:tcMar>
              <w:top w:w="0" w:type="dxa"/>
              <w:left w:w="100" w:type="dxa"/>
              <w:bottom w:w="0" w:type="dxa"/>
              <w:right w:w="100" w:type="dxa"/>
            </w:tcMar>
          </w:tcPr>
          <w:p w14:paraId="1FB1EE98" w14:textId="77777777" w:rsidR="00A33E76" w:rsidRPr="009D4DF4" w:rsidRDefault="00A33E76" w:rsidP="00833301">
            <w:pPr>
              <w:pStyle w:val="a6"/>
            </w:pPr>
            <w:r w:rsidRPr="009D4DF4">
              <w:lastRenderedPageBreak/>
              <w:t xml:space="preserve">1. Администратор выбирает конкретную запись и нажимает кнопку “Удалить” </w:t>
            </w:r>
          </w:p>
        </w:tc>
        <w:tc>
          <w:tcPr>
            <w:tcW w:w="4815" w:type="dxa"/>
            <w:tcBorders>
              <w:top w:val="nil"/>
              <w:left w:val="nil"/>
              <w:bottom w:val="single" w:sz="7" w:space="0" w:color="000000"/>
              <w:right w:val="single" w:sz="7" w:space="0" w:color="000000"/>
            </w:tcBorders>
            <w:tcMar>
              <w:top w:w="0" w:type="dxa"/>
              <w:left w:w="100" w:type="dxa"/>
              <w:bottom w:w="0" w:type="dxa"/>
              <w:right w:w="100" w:type="dxa"/>
            </w:tcMar>
          </w:tcPr>
          <w:p w14:paraId="081B06F4" w14:textId="77777777" w:rsidR="00A33E76" w:rsidRPr="009D4DF4" w:rsidRDefault="00A33E76" w:rsidP="00833301">
            <w:pPr>
              <w:pStyle w:val="a6"/>
            </w:pPr>
            <w:r w:rsidRPr="009D4DF4">
              <w:t>2. Программа отображает предупреждающее окно: “Вы уверены, что хотите удалить эту запись?”</w:t>
            </w:r>
          </w:p>
        </w:tc>
      </w:tr>
      <w:tr w:rsidR="00A33E76" w:rsidRPr="009D4DF4" w14:paraId="65044A9C" w14:textId="77777777" w:rsidTr="00A33E76">
        <w:trPr>
          <w:trHeight w:val="690"/>
          <w:jc w:val="center"/>
        </w:trPr>
        <w:tc>
          <w:tcPr>
            <w:tcW w:w="4020" w:type="dxa"/>
            <w:tcBorders>
              <w:top w:val="nil"/>
              <w:left w:val="single" w:sz="7" w:space="0" w:color="000000"/>
              <w:bottom w:val="single" w:sz="7" w:space="0" w:color="000000"/>
              <w:right w:val="single" w:sz="7" w:space="0" w:color="000000"/>
            </w:tcBorders>
            <w:tcMar>
              <w:top w:w="0" w:type="dxa"/>
              <w:left w:w="100" w:type="dxa"/>
              <w:bottom w:w="0" w:type="dxa"/>
              <w:right w:w="100" w:type="dxa"/>
            </w:tcMar>
          </w:tcPr>
          <w:p w14:paraId="152DCC29" w14:textId="77777777" w:rsidR="00A33E76" w:rsidRPr="009D4DF4" w:rsidRDefault="00A33E76" w:rsidP="00833301">
            <w:pPr>
              <w:pStyle w:val="a6"/>
            </w:pPr>
            <w:r w:rsidRPr="009D4DF4">
              <w:t>3. Администратор подтверждает удаление</w:t>
            </w:r>
          </w:p>
        </w:tc>
        <w:tc>
          <w:tcPr>
            <w:tcW w:w="4815" w:type="dxa"/>
            <w:tcBorders>
              <w:top w:val="nil"/>
              <w:left w:val="nil"/>
              <w:bottom w:val="single" w:sz="7" w:space="0" w:color="000000"/>
              <w:right w:val="single" w:sz="7" w:space="0" w:color="000000"/>
            </w:tcBorders>
            <w:tcMar>
              <w:top w:w="0" w:type="dxa"/>
              <w:left w:w="100" w:type="dxa"/>
              <w:bottom w:w="0" w:type="dxa"/>
              <w:right w:w="100" w:type="dxa"/>
            </w:tcMar>
          </w:tcPr>
          <w:p w14:paraId="18FE0B4D" w14:textId="77777777" w:rsidR="00A33E76" w:rsidRPr="009D4DF4" w:rsidRDefault="00A33E76" w:rsidP="00833301">
            <w:pPr>
              <w:pStyle w:val="a6"/>
            </w:pPr>
            <w:r w:rsidRPr="009D4DF4">
              <w:t>4. Программа удаляет запись из базы данных</w:t>
            </w:r>
          </w:p>
        </w:tc>
      </w:tr>
    </w:tbl>
    <w:p w14:paraId="70AF2101" w14:textId="77777777" w:rsidR="00A33E76" w:rsidRPr="009D4DF4" w:rsidRDefault="00A33E76" w:rsidP="00A33E76"/>
    <w:p w14:paraId="09921781" w14:textId="77777777" w:rsidR="00A33E76" w:rsidRPr="009D4DF4" w:rsidRDefault="00A33E76" w:rsidP="00A33E76">
      <w:pPr>
        <w:jc w:val="center"/>
      </w:pPr>
      <w:r w:rsidRPr="009D4DF4">
        <w:t>Альтернатива</w:t>
      </w:r>
    </w:p>
    <w:p w14:paraId="449C7852" w14:textId="77777777" w:rsidR="00A33E76" w:rsidRPr="009D4DF4" w:rsidRDefault="00A33E76" w:rsidP="00A33E76">
      <w:r w:rsidRPr="009D4DF4">
        <w:t>Администратор решает не подтверждать удаление и нажимает “Нет”, после чего программа возвращает окно отображения базы данных.</w:t>
      </w:r>
    </w:p>
    <w:p w14:paraId="41C0AE11" w14:textId="77777777" w:rsidR="00A33E76" w:rsidRPr="009D4DF4" w:rsidRDefault="00A33E76" w:rsidP="00A33E76">
      <w:r w:rsidRPr="009D4DF4">
        <w:t xml:space="preserve"> </w:t>
      </w:r>
    </w:p>
    <w:p w14:paraId="17E29892" w14:textId="77777777" w:rsidR="00A33E76" w:rsidRPr="009D4DF4" w:rsidRDefault="00A33E76" w:rsidP="00A33E76">
      <w:r w:rsidRPr="009D4DF4">
        <w:t>Вариант использования «Изменение данных» выполняется, когда администратор решает изменить запись из базы данных.</w:t>
      </w:r>
      <w:r w:rsidR="00200A15">
        <w:t xml:space="preserve"> Краткое описание варианта использования «</w:t>
      </w:r>
      <w:r w:rsidR="00200A15" w:rsidRPr="009D4DF4">
        <w:t>Изменение данных</w:t>
      </w:r>
      <w:r w:rsidR="00200A15">
        <w:t xml:space="preserve">» показано в </w:t>
      </w:r>
      <w:r w:rsidR="00200A15">
        <w:fldChar w:fldCharType="begin"/>
      </w:r>
      <w:r w:rsidR="00200A15">
        <w:instrText xml:space="preserve"> REF _Ref185019344 \h </w:instrText>
      </w:r>
      <w:r w:rsidR="00B86853">
        <w:instrText xml:space="preserve"> \* MERGEFORMAT </w:instrText>
      </w:r>
      <w:r w:rsidR="00200A15">
        <w:fldChar w:fldCharType="separate"/>
      </w:r>
      <w:r w:rsidR="00E87238">
        <w:t xml:space="preserve">табл. </w:t>
      </w:r>
      <w:r w:rsidR="00B86853">
        <w:rPr>
          <w:noProof/>
        </w:rPr>
        <w:t>17</w:t>
      </w:r>
      <w:r w:rsidR="00200A15">
        <w:fldChar w:fldCharType="end"/>
      </w:r>
      <w:r w:rsidR="00200A15">
        <w:t>.</w:t>
      </w:r>
    </w:p>
    <w:p w14:paraId="6B03DD12" w14:textId="77777777" w:rsidR="003C6745" w:rsidRDefault="003C6745" w:rsidP="009B6E6A">
      <w:pPr>
        <w:pStyle w:val="a5"/>
      </w:pPr>
      <w:bookmarkStart w:id="39" w:name="_Ref185019344"/>
    </w:p>
    <w:p w14:paraId="0E44F90C" w14:textId="4E7E9DFA" w:rsidR="00A33E76" w:rsidRPr="002D7101" w:rsidRDefault="00200A15" w:rsidP="009B6E6A">
      <w:pPr>
        <w:pStyle w:val="a5"/>
      </w:pPr>
      <w:r>
        <w:t xml:space="preserve">Таблица </w:t>
      </w:r>
      <w:fldSimple w:instr=" SEQ Таблица \* ARABIC ">
        <w:r w:rsidR="00E417C7">
          <w:rPr>
            <w:noProof/>
          </w:rPr>
          <w:t>17</w:t>
        </w:r>
      </w:fldSimple>
      <w:bookmarkEnd w:id="39"/>
    </w:p>
    <w:p w14:paraId="0712FE6E" w14:textId="77777777" w:rsidR="00A33E76" w:rsidRDefault="00A33E76" w:rsidP="00A33E76">
      <w:pPr>
        <w:jc w:val="center"/>
      </w:pPr>
      <w:r w:rsidRPr="009D4DF4">
        <w:t>Краткое описание варианта «</w:t>
      </w:r>
      <w:r w:rsidR="00200A15" w:rsidRPr="009D4DF4">
        <w:t>Изменение данных</w:t>
      </w:r>
      <w:r w:rsidRPr="009D4DF4">
        <w:t>»</w:t>
      </w:r>
    </w:p>
    <w:tbl>
      <w:tblPr>
        <w:tblW w:w="8835" w:type="dxa"/>
        <w:jc w:val="center"/>
        <w:tblBorders>
          <w:top w:val="nil"/>
          <w:left w:val="nil"/>
          <w:bottom w:val="nil"/>
          <w:right w:val="nil"/>
          <w:insideH w:val="nil"/>
          <w:insideV w:val="nil"/>
        </w:tblBorders>
        <w:tblLayout w:type="fixed"/>
        <w:tblLook w:val="0600" w:firstRow="0" w:lastRow="0" w:firstColumn="0" w:lastColumn="0" w:noHBand="1" w:noVBand="1"/>
      </w:tblPr>
      <w:tblGrid>
        <w:gridCol w:w="2190"/>
        <w:gridCol w:w="6645"/>
      </w:tblGrid>
      <w:tr w:rsidR="00A33E76" w:rsidRPr="009D4DF4" w14:paraId="435D4DCF" w14:textId="77777777" w:rsidTr="00A33E76">
        <w:trPr>
          <w:trHeight w:val="345"/>
          <w:jc w:val="center"/>
        </w:trPr>
        <w:tc>
          <w:tcPr>
            <w:tcW w:w="2190" w:type="dxa"/>
            <w:tcBorders>
              <w:top w:val="single" w:sz="7" w:space="0" w:color="000000"/>
              <w:left w:val="single" w:sz="7" w:space="0" w:color="000000"/>
              <w:bottom w:val="single" w:sz="7" w:space="0" w:color="000000"/>
              <w:right w:val="single" w:sz="7" w:space="0" w:color="000000"/>
            </w:tcBorders>
            <w:tcMar>
              <w:top w:w="0" w:type="dxa"/>
              <w:left w:w="100" w:type="dxa"/>
              <w:bottom w:w="0" w:type="dxa"/>
              <w:right w:w="100" w:type="dxa"/>
            </w:tcMar>
          </w:tcPr>
          <w:p w14:paraId="7EB776DB" w14:textId="77777777" w:rsidR="00A33E76" w:rsidRPr="009D4DF4" w:rsidRDefault="00A33E76" w:rsidP="00833301">
            <w:pPr>
              <w:pStyle w:val="a6"/>
              <w:jc w:val="center"/>
            </w:pPr>
            <w:r>
              <w:t>Раздел</w:t>
            </w:r>
          </w:p>
        </w:tc>
        <w:tc>
          <w:tcPr>
            <w:tcW w:w="6645" w:type="dxa"/>
            <w:tcBorders>
              <w:top w:val="single" w:sz="7" w:space="0" w:color="000000"/>
              <w:left w:val="nil"/>
              <w:bottom w:val="single" w:sz="7" w:space="0" w:color="000000"/>
              <w:right w:val="single" w:sz="7" w:space="0" w:color="000000"/>
            </w:tcBorders>
            <w:tcMar>
              <w:top w:w="0" w:type="dxa"/>
              <w:left w:w="100" w:type="dxa"/>
              <w:bottom w:w="0" w:type="dxa"/>
              <w:right w:w="100" w:type="dxa"/>
            </w:tcMar>
          </w:tcPr>
          <w:p w14:paraId="5F57B8E7" w14:textId="77777777" w:rsidR="00A33E76" w:rsidRPr="009D4DF4" w:rsidRDefault="00A33E76" w:rsidP="00833301">
            <w:pPr>
              <w:pStyle w:val="a6"/>
              <w:jc w:val="center"/>
            </w:pPr>
            <w:r>
              <w:t>Описание</w:t>
            </w:r>
          </w:p>
        </w:tc>
      </w:tr>
      <w:tr w:rsidR="00A33E76" w:rsidRPr="009D4DF4" w14:paraId="0C753532" w14:textId="77777777" w:rsidTr="00A33E76">
        <w:trPr>
          <w:trHeight w:val="345"/>
          <w:jc w:val="center"/>
        </w:trPr>
        <w:tc>
          <w:tcPr>
            <w:tcW w:w="2190" w:type="dxa"/>
            <w:tcBorders>
              <w:top w:val="single" w:sz="7" w:space="0" w:color="000000"/>
              <w:left w:val="single" w:sz="7" w:space="0" w:color="000000"/>
              <w:bottom w:val="single" w:sz="7" w:space="0" w:color="000000"/>
              <w:right w:val="single" w:sz="7" w:space="0" w:color="000000"/>
            </w:tcBorders>
            <w:tcMar>
              <w:top w:w="0" w:type="dxa"/>
              <w:left w:w="100" w:type="dxa"/>
              <w:bottom w:w="0" w:type="dxa"/>
              <w:right w:w="100" w:type="dxa"/>
            </w:tcMar>
          </w:tcPr>
          <w:p w14:paraId="6D7EDA82" w14:textId="77777777" w:rsidR="00A33E76" w:rsidRPr="009D4DF4" w:rsidRDefault="00A33E76" w:rsidP="00833301">
            <w:pPr>
              <w:pStyle w:val="a6"/>
            </w:pPr>
            <w:r w:rsidRPr="009D4DF4">
              <w:t>Название</w:t>
            </w:r>
          </w:p>
        </w:tc>
        <w:tc>
          <w:tcPr>
            <w:tcW w:w="6645" w:type="dxa"/>
            <w:tcBorders>
              <w:top w:val="single" w:sz="7" w:space="0" w:color="000000"/>
              <w:left w:val="nil"/>
              <w:bottom w:val="single" w:sz="7" w:space="0" w:color="000000"/>
              <w:right w:val="single" w:sz="7" w:space="0" w:color="000000"/>
            </w:tcBorders>
            <w:tcMar>
              <w:top w:w="0" w:type="dxa"/>
              <w:left w:w="100" w:type="dxa"/>
              <w:bottom w:w="0" w:type="dxa"/>
              <w:right w:w="100" w:type="dxa"/>
            </w:tcMar>
          </w:tcPr>
          <w:p w14:paraId="3691A50A" w14:textId="77777777" w:rsidR="00A33E76" w:rsidRPr="009D4DF4" w:rsidRDefault="00A33E76" w:rsidP="00833301">
            <w:pPr>
              <w:pStyle w:val="a6"/>
            </w:pPr>
            <w:r w:rsidRPr="009D4DF4">
              <w:t>Изменение данных</w:t>
            </w:r>
          </w:p>
        </w:tc>
      </w:tr>
      <w:tr w:rsidR="00A33E76" w:rsidRPr="009D4DF4" w14:paraId="1BB83E61" w14:textId="77777777" w:rsidTr="00A33E76">
        <w:trPr>
          <w:trHeight w:val="690"/>
          <w:jc w:val="center"/>
        </w:trPr>
        <w:tc>
          <w:tcPr>
            <w:tcW w:w="2190" w:type="dxa"/>
            <w:tcBorders>
              <w:top w:val="nil"/>
              <w:left w:val="single" w:sz="7" w:space="0" w:color="000000"/>
              <w:bottom w:val="single" w:sz="7" w:space="0" w:color="000000"/>
              <w:right w:val="single" w:sz="7" w:space="0" w:color="000000"/>
            </w:tcBorders>
            <w:tcMar>
              <w:top w:w="0" w:type="dxa"/>
              <w:left w:w="100" w:type="dxa"/>
              <w:bottom w:w="0" w:type="dxa"/>
              <w:right w:w="100" w:type="dxa"/>
            </w:tcMar>
          </w:tcPr>
          <w:p w14:paraId="07867A5C" w14:textId="77777777" w:rsidR="00A33E76" w:rsidRPr="009D4DF4" w:rsidRDefault="00A33E76" w:rsidP="00833301">
            <w:pPr>
              <w:pStyle w:val="a6"/>
            </w:pPr>
            <w:r w:rsidRPr="009D4DF4">
              <w:t>Действующие лица</w:t>
            </w:r>
          </w:p>
        </w:tc>
        <w:tc>
          <w:tcPr>
            <w:tcW w:w="6645" w:type="dxa"/>
            <w:tcBorders>
              <w:top w:val="nil"/>
              <w:left w:val="nil"/>
              <w:bottom w:val="single" w:sz="7" w:space="0" w:color="000000"/>
              <w:right w:val="single" w:sz="7" w:space="0" w:color="000000"/>
            </w:tcBorders>
            <w:tcMar>
              <w:top w:w="0" w:type="dxa"/>
              <w:left w:w="100" w:type="dxa"/>
              <w:bottom w:w="0" w:type="dxa"/>
              <w:right w:w="100" w:type="dxa"/>
            </w:tcMar>
          </w:tcPr>
          <w:p w14:paraId="4D10E1EE" w14:textId="77777777" w:rsidR="00A33E76" w:rsidRPr="009D4DF4" w:rsidRDefault="00A33E76" w:rsidP="00833301">
            <w:pPr>
              <w:pStyle w:val="a6"/>
            </w:pPr>
            <w:r w:rsidRPr="009D4DF4">
              <w:t>Администратор</w:t>
            </w:r>
          </w:p>
        </w:tc>
      </w:tr>
      <w:tr w:rsidR="00A33E76" w:rsidRPr="009D4DF4" w14:paraId="41A17232" w14:textId="77777777" w:rsidTr="00A33E76">
        <w:trPr>
          <w:trHeight w:val="690"/>
          <w:jc w:val="center"/>
        </w:trPr>
        <w:tc>
          <w:tcPr>
            <w:tcW w:w="2190" w:type="dxa"/>
            <w:tcBorders>
              <w:top w:val="nil"/>
              <w:left w:val="single" w:sz="7" w:space="0" w:color="000000"/>
              <w:bottom w:val="single" w:sz="4" w:space="0" w:color="auto"/>
              <w:right w:val="single" w:sz="7" w:space="0" w:color="000000"/>
            </w:tcBorders>
            <w:tcMar>
              <w:top w:w="0" w:type="dxa"/>
              <w:left w:w="100" w:type="dxa"/>
              <w:bottom w:w="0" w:type="dxa"/>
              <w:right w:w="100" w:type="dxa"/>
            </w:tcMar>
          </w:tcPr>
          <w:p w14:paraId="063DDDB1" w14:textId="77777777" w:rsidR="00A33E76" w:rsidRPr="009D4DF4" w:rsidRDefault="00A33E76" w:rsidP="00833301">
            <w:pPr>
              <w:pStyle w:val="a6"/>
            </w:pPr>
            <w:r w:rsidRPr="009D4DF4">
              <w:t>Назначение</w:t>
            </w:r>
          </w:p>
        </w:tc>
        <w:tc>
          <w:tcPr>
            <w:tcW w:w="6645" w:type="dxa"/>
            <w:tcBorders>
              <w:top w:val="nil"/>
              <w:left w:val="nil"/>
              <w:bottom w:val="single" w:sz="4" w:space="0" w:color="auto"/>
              <w:right w:val="single" w:sz="7" w:space="0" w:color="000000"/>
            </w:tcBorders>
            <w:tcMar>
              <w:top w:w="0" w:type="dxa"/>
              <w:left w:w="100" w:type="dxa"/>
              <w:bottom w:w="0" w:type="dxa"/>
              <w:right w:w="100" w:type="dxa"/>
            </w:tcMar>
          </w:tcPr>
          <w:p w14:paraId="0E6E8999" w14:textId="77777777" w:rsidR="00A33E76" w:rsidRPr="009D4DF4" w:rsidRDefault="00A33E76" w:rsidP="00833301">
            <w:pPr>
              <w:pStyle w:val="a6"/>
            </w:pPr>
            <w:r w:rsidRPr="009D4DF4">
              <w:t>Позволяет администратору изменять записи из базы данных</w:t>
            </w:r>
          </w:p>
        </w:tc>
      </w:tr>
      <w:tr w:rsidR="00A33E76" w:rsidRPr="009D4DF4" w14:paraId="1EB7B2BE" w14:textId="77777777" w:rsidTr="00833301">
        <w:trPr>
          <w:trHeight w:val="711"/>
          <w:jc w:val="center"/>
        </w:trPr>
        <w:tc>
          <w:tcPr>
            <w:tcW w:w="2190" w:type="dxa"/>
            <w:tcBorders>
              <w:top w:val="single" w:sz="4" w:space="0" w:color="auto"/>
              <w:left w:val="single" w:sz="4" w:space="0" w:color="auto"/>
              <w:bottom w:val="single" w:sz="4" w:space="0" w:color="auto"/>
              <w:right w:val="single" w:sz="4" w:space="0" w:color="auto"/>
            </w:tcBorders>
            <w:tcMar>
              <w:top w:w="0" w:type="dxa"/>
              <w:left w:w="100" w:type="dxa"/>
              <w:bottom w:w="0" w:type="dxa"/>
              <w:right w:w="100" w:type="dxa"/>
            </w:tcMar>
          </w:tcPr>
          <w:p w14:paraId="69A6CA2B" w14:textId="77777777" w:rsidR="00A33E76" w:rsidRPr="009D4DF4" w:rsidRDefault="00A33E76" w:rsidP="00833301">
            <w:pPr>
              <w:pStyle w:val="a6"/>
            </w:pPr>
            <w:r w:rsidRPr="009D4DF4">
              <w:t>Краткое описание</w:t>
            </w:r>
          </w:p>
        </w:tc>
        <w:tc>
          <w:tcPr>
            <w:tcW w:w="6645" w:type="dxa"/>
            <w:tcBorders>
              <w:top w:val="single" w:sz="4" w:space="0" w:color="auto"/>
              <w:left w:val="single" w:sz="4" w:space="0" w:color="auto"/>
              <w:bottom w:val="single" w:sz="4" w:space="0" w:color="auto"/>
              <w:right w:val="single" w:sz="4" w:space="0" w:color="auto"/>
            </w:tcBorders>
            <w:tcMar>
              <w:top w:w="0" w:type="dxa"/>
              <w:left w:w="100" w:type="dxa"/>
              <w:bottom w:w="0" w:type="dxa"/>
              <w:right w:w="100" w:type="dxa"/>
            </w:tcMar>
          </w:tcPr>
          <w:p w14:paraId="3EA6C3F0" w14:textId="77777777" w:rsidR="00A33E76" w:rsidRPr="009D4DF4" w:rsidRDefault="00A33E76" w:rsidP="00833301">
            <w:pPr>
              <w:pStyle w:val="a6"/>
            </w:pPr>
            <w:r w:rsidRPr="009D4DF4">
              <w:t>Программа предоставляет администратору возможность изменить запись конкретного пользователя</w:t>
            </w:r>
          </w:p>
        </w:tc>
      </w:tr>
      <w:tr w:rsidR="00A33E76" w:rsidRPr="009D4DF4" w14:paraId="146EC8BC" w14:textId="77777777" w:rsidTr="00833301">
        <w:trPr>
          <w:trHeight w:val="514"/>
          <w:jc w:val="center"/>
        </w:trPr>
        <w:tc>
          <w:tcPr>
            <w:tcW w:w="2190" w:type="dxa"/>
            <w:tcBorders>
              <w:top w:val="single" w:sz="4" w:space="0" w:color="auto"/>
              <w:left w:val="single" w:sz="7" w:space="0" w:color="000000"/>
              <w:bottom w:val="single" w:sz="7" w:space="0" w:color="000000"/>
              <w:right w:val="single" w:sz="7" w:space="0" w:color="000000"/>
            </w:tcBorders>
            <w:tcMar>
              <w:top w:w="0" w:type="dxa"/>
              <w:left w:w="100" w:type="dxa"/>
              <w:bottom w:w="0" w:type="dxa"/>
              <w:right w:w="100" w:type="dxa"/>
            </w:tcMar>
          </w:tcPr>
          <w:p w14:paraId="0850F3BA" w14:textId="77777777" w:rsidR="00A33E76" w:rsidRPr="009D4DF4" w:rsidRDefault="00A33E76" w:rsidP="00833301">
            <w:pPr>
              <w:pStyle w:val="a6"/>
            </w:pPr>
            <w:r>
              <w:t>Тип варианта</w:t>
            </w:r>
          </w:p>
        </w:tc>
        <w:tc>
          <w:tcPr>
            <w:tcW w:w="6645" w:type="dxa"/>
            <w:tcBorders>
              <w:top w:val="single" w:sz="4" w:space="0" w:color="auto"/>
              <w:left w:val="nil"/>
              <w:bottom w:val="single" w:sz="7" w:space="0" w:color="000000"/>
              <w:right w:val="single" w:sz="7" w:space="0" w:color="000000"/>
            </w:tcBorders>
            <w:tcMar>
              <w:top w:w="0" w:type="dxa"/>
              <w:left w:w="100" w:type="dxa"/>
              <w:bottom w:w="0" w:type="dxa"/>
              <w:right w:w="100" w:type="dxa"/>
            </w:tcMar>
          </w:tcPr>
          <w:p w14:paraId="24A2CBBD" w14:textId="77777777" w:rsidR="00A33E76" w:rsidRPr="009D4DF4" w:rsidRDefault="00A33E76" w:rsidP="00833301">
            <w:pPr>
              <w:pStyle w:val="a6"/>
            </w:pPr>
            <w:r>
              <w:t>Дополнительный</w:t>
            </w:r>
          </w:p>
        </w:tc>
      </w:tr>
    </w:tbl>
    <w:p w14:paraId="79179B2D" w14:textId="77777777" w:rsidR="00A33E76" w:rsidRPr="009D4DF4" w:rsidRDefault="00A33E76" w:rsidP="00A33E76">
      <w:r w:rsidRPr="009D4DF4">
        <w:t xml:space="preserve"> </w:t>
      </w:r>
    </w:p>
    <w:p w14:paraId="19A9071C" w14:textId="77777777" w:rsidR="00A33E76" w:rsidRDefault="00A33E76" w:rsidP="00A33E76">
      <w:r w:rsidRPr="009D4DF4">
        <w:t>Детальное описание варианта использования «Изменение данных» показано в</w:t>
      </w:r>
      <w:r w:rsidR="00200A15">
        <w:t xml:space="preserve"> </w:t>
      </w:r>
      <w:r w:rsidR="00200A15">
        <w:fldChar w:fldCharType="begin"/>
      </w:r>
      <w:r w:rsidR="00200A15">
        <w:instrText xml:space="preserve"> REF _Ref185019370 \h </w:instrText>
      </w:r>
      <w:r w:rsidR="00200A15">
        <w:fldChar w:fldCharType="separate"/>
      </w:r>
      <w:r w:rsidR="00E87238">
        <w:t xml:space="preserve">табл. </w:t>
      </w:r>
      <w:r w:rsidR="00B86853">
        <w:rPr>
          <w:noProof/>
        </w:rPr>
        <w:t>18</w:t>
      </w:r>
      <w:r w:rsidR="00200A15">
        <w:fldChar w:fldCharType="end"/>
      </w:r>
      <w:r w:rsidRPr="009D4DF4">
        <w:t>.</w:t>
      </w:r>
    </w:p>
    <w:p w14:paraId="04827718" w14:textId="0C346928" w:rsidR="00200A15" w:rsidRPr="009D4DF4" w:rsidRDefault="00200A15" w:rsidP="009B6E6A">
      <w:pPr>
        <w:pStyle w:val="a5"/>
      </w:pPr>
      <w:bookmarkStart w:id="40" w:name="_Ref185019370"/>
      <w:r>
        <w:t xml:space="preserve">Таблица </w:t>
      </w:r>
      <w:fldSimple w:instr=" SEQ Таблица \* ARABIC ">
        <w:r w:rsidR="00E417C7">
          <w:rPr>
            <w:noProof/>
          </w:rPr>
          <w:t>18</w:t>
        </w:r>
      </w:fldSimple>
      <w:bookmarkEnd w:id="40"/>
    </w:p>
    <w:p w14:paraId="1C1F96DB" w14:textId="77777777" w:rsidR="00A33E76" w:rsidRPr="009D4DF4" w:rsidRDefault="00A33E76" w:rsidP="00A33E76">
      <w:pPr>
        <w:jc w:val="center"/>
      </w:pPr>
      <w:r w:rsidRPr="009D4DF4">
        <w:t>Детальное описание варианта «Изменение данных»</w:t>
      </w:r>
    </w:p>
    <w:tbl>
      <w:tblPr>
        <w:tblW w:w="8850" w:type="dxa"/>
        <w:jc w:val="center"/>
        <w:tblBorders>
          <w:top w:val="nil"/>
          <w:left w:val="nil"/>
          <w:bottom w:val="nil"/>
          <w:right w:val="nil"/>
          <w:insideH w:val="nil"/>
          <w:insideV w:val="nil"/>
        </w:tblBorders>
        <w:tblLayout w:type="fixed"/>
        <w:tblLook w:val="0600" w:firstRow="0" w:lastRow="0" w:firstColumn="0" w:lastColumn="0" w:noHBand="1" w:noVBand="1"/>
      </w:tblPr>
      <w:tblGrid>
        <w:gridCol w:w="4035"/>
        <w:gridCol w:w="4815"/>
      </w:tblGrid>
      <w:tr w:rsidR="00A33E76" w:rsidRPr="009D4DF4" w14:paraId="7BED69F4" w14:textId="77777777" w:rsidTr="00A33E76">
        <w:trPr>
          <w:trHeight w:val="345"/>
          <w:jc w:val="center"/>
        </w:trPr>
        <w:tc>
          <w:tcPr>
            <w:tcW w:w="4035" w:type="dxa"/>
            <w:tcBorders>
              <w:top w:val="single" w:sz="7" w:space="0" w:color="000000"/>
              <w:left w:val="single" w:sz="7" w:space="0" w:color="000000"/>
              <w:bottom w:val="single" w:sz="7" w:space="0" w:color="000000"/>
              <w:right w:val="single" w:sz="7" w:space="0" w:color="000000"/>
            </w:tcBorders>
            <w:tcMar>
              <w:top w:w="0" w:type="dxa"/>
              <w:left w:w="100" w:type="dxa"/>
              <w:bottom w:w="0" w:type="dxa"/>
              <w:right w:w="100" w:type="dxa"/>
            </w:tcMar>
          </w:tcPr>
          <w:p w14:paraId="02EB1FD0" w14:textId="77777777" w:rsidR="00A33E76" w:rsidRPr="009D4DF4" w:rsidRDefault="00A33E76" w:rsidP="00833301">
            <w:pPr>
              <w:pStyle w:val="a6"/>
              <w:jc w:val="center"/>
            </w:pPr>
            <w:r w:rsidRPr="009D4DF4">
              <w:t>Действие администратора</w:t>
            </w:r>
          </w:p>
        </w:tc>
        <w:tc>
          <w:tcPr>
            <w:tcW w:w="4815" w:type="dxa"/>
            <w:tcBorders>
              <w:top w:val="single" w:sz="7" w:space="0" w:color="000000"/>
              <w:left w:val="nil"/>
              <w:bottom w:val="single" w:sz="7" w:space="0" w:color="000000"/>
              <w:right w:val="single" w:sz="7" w:space="0" w:color="000000"/>
            </w:tcBorders>
            <w:tcMar>
              <w:top w:w="0" w:type="dxa"/>
              <w:left w:w="100" w:type="dxa"/>
              <w:bottom w:w="0" w:type="dxa"/>
              <w:right w:w="100" w:type="dxa"/>
            </w:tcMar>
          </w:tcPr>
          <w:p w14:paraId="11301049" w14:textId="77777777" w:rsidR="00A33E76" w:rsidRPr="009D4DF4" w:rsidRDefault="00A33E76" w:rsidP="00833301">
            <w:pPr>
              <w:pStyle w:val="a6"/>
              <w:jc w:val="center"/>
            </w:pPr>
            <w:r w:rsidRPr="009D4DF4">
              <w:t>Отклик системы</w:t>
            </w:r>
          </w:p>
        </w:tc>
      </w:tr>
      <w:tr w:rsidR="00A33E76" w:rsidRPr="009D4DF4" w14:paraId="581E98B7" w14:textId="77777777" w:rsidTr="00A33E76">
        <w:trPr>
          <w:trHeight w:val="1350"/>
          <w:jc w:val="center"/>
        </w:trPr>
        <w:tc>
          <w:tcPr>
            <w:tcW w:w="4035" w:type="dxa"/>
            <w:tcBorders>
              <w:top w:val="nil"/>
              <w:left w:val="single" w:sz="7" w:space="0" w:color="000000"/>
              <w:bottom w:val="single" w:sz="7" w:space="0" w:color="000000"/>
              <w:right w:val="single" w:sz="7" w:space="0" w:color="000000"/>
            </w:tcBorders>
            <w:tcMar>
              <w:top w:w="0" w:type="dxa"/>
              <w:left w:w="100" w:type="dxa"/>
              <w:bottom w:w="0" w:type="dxa"/>
              <w:right w:w="100" w:type="dxa"/>
            </w:tcMar>
          </w:tcPr>
          <w:p w14:paraId="5E06B7A4" w14:textId="77777777" w:rsidR="00A33E76" w:rsidRPr="009D4DF4" w:rsidRDefault="00A33E76" w:rsidP="00833301">
            <w:pPr>
              <w:pStyle w:val="a6"/>
            </w:pPr>
            <w:r w:rsidRPr="009D4DF4">
              <w:lastRenderedPageBreak/>
              <w:t xml:space="preserve">1. Администратор выбирает конкретную запись и нажимает кнопку “Изменить” </w:t>
            </w:r>
          </w:p>
        </w:tc>
        <w:tc>
          <w:tcPr>
            <w:tcW w:w="4815" w:type="dxa"/>
            <w:tcBorders>
              <w:top w:val="nil"/>
              <w:left w:val="nil"/>
              <w:bottom w:val="single" w:sz="7" w:space="0" w:color="000000"/>
              <w:right w:val="single" w:sz="7" w:space="0" w:color="000000"/>
            </w:tcBorders>
            <w:tcMar>
              <w:top w:w="0" w:type="dxa"/>
              <w:left w:w="100" w:type="dxa"/>
              <w:bottom w:w="0" w:type="dxa"/>
              <w:right w:w="100" w:type="dxa"/>
            </w:tcMar>
          </w:tcPr>
          <w:p w14:paraId="42BFEE1D" w14:textId="77777777" w:rsidR="00A33E76" w:rsidRPr="009D4DF4" w:rsidRDefault="00A33E76" w:rsidP="00833301">
            <w:pPr>
              <w:pStyle w:val="a6"/>
            </w:pPr>
            <w:r w:rsidRPr="009D4DF4">
              <w:t>2. Программа отображает предупреждающее окно: “Вы уверены, что хотите изменить эту запись?”</w:t>
            </w:r>
          </w:p>
        </w:tc>
      </w:tr>
      <w:tr w:rsidR="00A33E76" w:rsidRPr="009D4DF4" w14:paraId="18240B1A" w14:textId="77777777" w:rsidTr="00A33E76">
        <w:trPr>
          <w:trHeight w:val="690"/>
          <w:jc w:val="center"/>
        </w:trPr>
        <w:tc>
          <w:tcPr>
            <w:tcW w:w="4035" w:type="dxa"/>
            <w:tcBorders>
              <w:top w:val="nil"/>
              <w:left w:val="single" w:sz="7" w:space="0" w:color="000000"/>
              <w:bottom w:val="single" w:sz="7" w:space="0" w:color="000000"/>
              <w:right w:val="single" w:sz="7" w:space="0" w:color="000000"/>
            </w:tcBorders>
            <w:tcMar>
              <w:top w:w="0" w:type="dxa"/>
              <w:left w:w="100" w:type="dxa"/>
              <w:bottom w:w="0" w:type="dxa"/>
              <w:right w:w="100" w:type="dxa"/>
            </w:tcMar>
          </w:tcPr>
          <w:p w14:paraId="28D57794" w14:textId="77777777" w:rsidR="00A33E76" w:rsidRPr="009D4DF4" w:rsidRDefault="00A33E76" w:rsidP="00833301">
            <w:pPr>
              <w:pStyle w:val="a6"/>
            </w:pPr>
            <w:r w:rsidRPr="009D4DF4">
              <w:t>3. Администратор подтверждает изменение</w:t>
            </w:r>
          </w:p>
        </w:tc>
        <w:tc>
          <w:tcPr>
            <w:tcW w:w="4815" w:type="dxa"/>
            <w:tcBorders>
              <w:top w:val="nil"/>
              <w:left w:val="nil"/>
              <w:bottom w:val="single" w:sz="7" w:space="0" w:color="000000"/>
              <w:right w:val="single" w:sz="7" w:space="0" w:color="000000"/>
            </w:tcBorders>
            <w:tcMar>
              <w:top w:w="0" w:type="dxa"/>
              <w:left w:w="100" w:type="dxa"/>
              <w:bottom w:w="0" w:type="dxa"/>
              <w:right w:w="100" w:type="dxa"/>
            </w:tcMar>
          </w:tcPr>
          <w:p w14:paraId="20592D1A" w14:textId="77777777" w:rsidR="00A33E76" w:rsidRPr="009D4DF4" w:rsidRDefault="00A33E76" w:rsidP="00833301">
            <w:pPr>
              <w:pStyle w:val="a6"/>
            </w:pPr>
            <w:r w:rsidRPr="009D4DF4">
              <w:t>4. Программа отображает страницу изменения записи</w:t>
            </w:r>
          </w:p>
        </w:tc>
      </w:tr>
      <w:tr w:rsidR="00A33E76" w:rsidRPr="009D4DF4" w14:paraId="2D8E9957" w14:textId="77777777" w:rsidTr="00A33E76">
        <w:trPr>
          <w:trHeight w:val="690"/>
          <w:jc w:val="center"/>
        </w:trPr>
        <w:tc>
          <w:tcPr>
            <w:tcW w:w="4035" w:type="dxa"/>
            <w:tcBorders>
              <w:top w:val="nil"/>
              <w:left w:val="single" w:sz="7" w:space="0" w:color="000000"/>
              <w:bottom w:val="single" w:sz="7" w:space="0" w:color="000000"/>
              <w:right w:val="single" w:sz="7" w:space="0" w:color="000000"/>
            </w:tcBorders>
            <w:tcMar>
              <w:top w:w="0" w:type="dxa"/>
              <w:left w:w="100" w:type="dxa"/>
              <w:bottom w:w="0" w:type="dxa"/>
              <w:right w:w="100" w:type="dxa"/>
            </w:tcMar>
          </w:tcPr>
          <w:p w14:paraId="39CA90F4" w14:textId="77777777" w:rsidR="00A33E76" w:rsidRPr="009D4DF4" w:rsidRDefault="00A33E76" w:rsidP="00833301">
            <w:pPr>
              <w:pStyle w:val="a6"/>
            </w:pPr>
            <w:r w:rsidRPr="009D4DF4">
              <w:t>5. Администратор вносит изменения и сохраняет их</w:t>
            </w:r>
          </w:p>
        </w:tc>
        <w:tc>
          <w:tcPr>
            <w:tcW w:w="4815" w:type="dxa"/>
            <w:tcBorders>
              <w:top w:val="nil"/>
              <w:left w:val="nil"/>
              <w:bottom w:val="single" w:sz="7" w:space="0" w:color="000000"/>
              <w:right w:val="single" w:sz="7" w:space="0" w:color="000000"/>
            </w:tcBorders>
            <w:tcMar>
              <w:top w:w="0" w:type="dxa"/>
              <w:left w:w="100" w:type="dxa"/>
              <w:bottom w:w="0" w:type="dxa"/>
              <w:right w:w="100" w:type="dxa"/>
            </w:tcMar>
          </w:tcPr>
          <w:p w14:paraId="2B27B66F" w14:textId="77777777" w:rsidR="00A33E76" w:rsidRPr="009D4DF4" w:rsidRDefault="00A33E76" w:rsidP="00833301">
            <w:pPr>
              <w:pStyle w:val="a6"/>
            </w:pPr>
            <w:r w:rsidRPr="009D4DF4">
              <w:t>6. Программа изменяет запись и отображает результат</w:t>
            </w:r>
          </w:p>
        </w:tc>
      </w:tr>
    </w:tbl>
    <w:p w14:paraId="529D705A" w14:textId="77777777" w:rsidR="00A33E76" w:rsidRPr="009D4DF4" w:rsidRDefault="00A33E76" w:rsidP="00A33E76">
      <w:pPr>
        <w:jc w:val="center"/>
      </w:pPr>
    </w:p>
    <w:p w14:paraId="7CEC0D0D" w14:textId="77777777" w:rsidR="00A33E76" w:rsidRPr="009D4DF4" w:rsidRDefault="00A33E76" w:rsidP="00A33E76">
      <w:pPr>
        <w:jc w:val="center"/>
      </w:pPr>
      <w:r w:rsidRPr="009D4DF4">
        <w:t>Альтернатива</w:t>
      </w:r>
    </w:p>
    <w:p w14:paraId="06BD9C32" w14:textId="77777777" w:rsidR="00A33E76" w:rsidRPr="009D4DF4" w:rsidRDefault="00A33E76" w:rsidP="00A33E76">
      <w:r w:rsidRPr="009D4DF4">
        <w:t xml:space="preserve">Администратор решает не подтверждать изменение и нажимает “Нет”, после чего программа возвращает окно отображения базы данных. </w:t>
      </w:r>
    </w:p>
    <w:p w14:paraId="331DD001" w14:textId="77777777" w:rsidR="00A33E76" w:rsidRDefault="00A33E76" w:rsidP="00A33E76"/>
    <w:p w14:paraId="19C185CA" w14:textId="77777777" w:rsidR="001B7C0F" w:rsidRPr="009D4DF4" w:rsidRDefault="001B7C0F" w:rsidP="00447B08">
      <w:pPr>
        <w:pStyle w:val="2"/>
      </w:pPr>
      <w:bookmarkStart w:id="41" w:name="_Toc187161675"/>
      <w:bookmarkStart w:id="42" w:name="_Toc187614484"/>
      <w:r>
        <w:t xml:space="preserve">4.2. </w:t>
      </w:r>
      <w:r w:rsidRPr="009D4DF4">
        <w:t>Построение контекстной диаграммы классов</w:t>
      </w:r>
      <w:bookmarkEnd w:id="41"/>
      <w:bookmarkEnd w:id="42"/>
    </w:p>
    <w:p w14:paraId="30365E8A" w14:textId="77777777" w:rsidR="00FA0046" w:rsidRPr="00FA0046" w:rsidRDefault="001B7C0F" w:rsidP="001B7C0F">
      <w:pPr>
        <w:rPr>
          <w:color w:val="FF0000"/>
        </w:rPr>
      </w:pPr>
      <w:r>
        <w:t>Контекстная д</w:t>
      </w:r>
      <w:r w:rsidRPr="009D4DF4">
        <w:t>иаграмма классов</w:t>
      </w:r>
      <w:r>
        <w:t xml:space="preserve"> (КДК)</w:t>
      </w:r>
      <w:r w:rsidRPr="009D4DF4">
        <w:t xml:space="preserve"> — структурная диаграмма языка моделирования UML, демонстрирующая общую структуру иерархии классов системы, их коопераций, атрибутов (полей), методов, интерфейсов и взаимосвязей (отношений) между ними</w:t>
      </w:r>
      <w:r w:rsidR="00FA0046" w:rsidRPr="00FA0046">
        <w:t xml:space="preserve"> [</w:t>
      </w:r>
      <w:r w:rsidR="00FA0046">
        <w:fldChar w:fldCharType="begin"/>
      </w:r>
      <w:r w:rsidR="00FA0046">
        <w:instrText xml:space="preserve"> REF _Ref187460305 \r \h </w:instrText>
      </w:r>
      <w:r w:rsidR="00FA0046">
        <w:fldChar w:fldCharType="separate"/>
      </w:r>
      <w:r w:rsidR="00B86853">
        <w:t>13</w:t>
      </w:r>
      <w:r w:rsidR="00FA0046">
        <w:fldChar w:fldCharType="end"/>
      </w:r>
      <w:r w:rsidR="00FA0046" w:rsidRPr="00FA0046">
        <w:t>]</w:t>
      </w:r>
      <w:r w:rsidRPr="009D4DF4">
        <w:t>.</w:t>
      </w:r>
      <w:r w:rsidR="00E25D78">
        <w:t xml:space="preserve"> </w:t>
      </w:r>
    </w:p>
    <w:p w14:paraId="30D5AAE7" w14:textId="77777777" w:rsidR="00E25D78" w:rsidRDefault="004B726E" w:rsidP="001B7C0F">
      <w:pPr>
        <w:rPr>
          <w:color w:val="FF0000"/>
        </w:rPr>
      </w:pPr>
      <w:r>
        <w:t>Пользователь взаимодействует со</w:t>
      </w:r>
      <w:r w:rsidR="001B7C0F" w:rsidRPr="009D4DF4">
        <w:t xml:space="preserve"> </w:t>
      </w:r>
      <w:r w:rsidRPr="004B726E">
        <w:t>сценой</w:t>
      </w:r>
      <w:r w:rsidR="001B7C0F" w:rsidRPr="009D4DF4">
        <w:t>, передавая ей различные команды</w:t>
      </w:r>
      <w:r w:rsidR="00E25D78">
        <w:t xml:space="preserve"> (</w:t>
      </w:r>
      <w:r w:rsidR="00E25D78">
        <w:fldChar w:fldCharType="begin"/>
      </w:r>
      <w:r w:rsidR="00E25D78">
        <w:instrText xml:space="preserve"> REF _Ref185107746 \h </w:instrText>
      </w:r>
      <w:r w:rsidR="00E25D78">
        <w:fldChar w:fldCharType="separate"/>
      </w:r>
      <w:r w:rsidR="00E87238">
        <w:t>р</w:t>
      </w:r>
      <w:r w:rsidR="00B86853">
        <w:t xml:space="preserve">ис. </w:t>
      </w:r>
      <w:r w:rsidR="00B86853">
        <w:rPr>
          <w:noProof/>
        </w:rPr>
        <w:t>9</w:t>
      </w:r>
      <w:r w:rsidR="00E25D78">
        <w:fldChar w:fldCharType="end"/>
      </w:r>
      <w:r w:rsidR="00E25D78">
        <w:t>)</w:t>
      </w:r>
      <w:r w:rsidR="001B7C0F" w:rsidRPr="009D4DF4">
        <w:t>. Класс персонажа отвечает за действия пользователя в симуляции. Он позволяет пользователю взаимодействовать с интерактивными объектами: самосвалом, экскаватором, карьером, механизмами управления самосвала, механизмами управления экскаватора, которые в свою очередь взаимодействуют друг с другом. Они содержат 3D модели с материалами и анимацией. Все взаимодействие происходит в виртуальной среде на сцене. Сцена включает в себя объект сценария, отвечающего за контроль выполнения действий. В зависимости от состояния интерактивных объектов на сцене и действий пользователя он формирует результат прохождения обучения с использованием данных пользователя.</w:t>
      </w:r>
      <w:r w:rsidR="003C6745">
        <w:t xml:space="preserve"> </w:t>
      </w:r>
    </w:p>
    <w:p w14:paraId="100A206F" w14:textId="77777777" w:rsidR="00A6247E" w:rsidRDefault="00A6247E" w:rsidP="00A6247E">
      <w:r>
        <w:t xml:space="preserve">Взаимодействие с базой данных осуществляется через класс “Контроллер”, который выступает в качестве посредника между приложением и БД. “Контроллер” отвечает за сохранение и обновление </w:t>
      </w:r>
      <w:r>
        <w:lastRenderedPageBreak/>
        <w:t>данных в таблицах БД. Он взаимодействует с таблицами “Результаты прохождения”, “Сотрудники” и “Ошибки”, обеспечивая целостность и актуальность данных. Класс “Результаты” прохождения хранит информацию о результатах прохождения сценариев обучения, включая баллы, время прохождения и другие показатели. Каждый результат прохождения связан с конкретным сотрудником. Класс “Сотрудники” хранит информацию о сотрудниках, проходящих обучение, включая их ФИО, табельный номер и другие необходимые данные. Каждый сотрудник может иметь несколько результатов прохождения. Класс “Ошибки” хранит информацию об ошибках, допущенных сотрудниками во время прохождения сценариев обучения. Каждая ошибка связана с конкретным результатом прохождения.</w:t>
      </w:r>
    </w:p>
    <w:p w14:paraId="6F8B04DC" w14:textId="77777777" w:rsidR="00A6247E" w:rsidRDefault="00A6247E" w:rsidP="00A6247E">
      <w:r>
        <w:t xml:space="preserve">Все данные, хранящиеся в классах “Результаты прохождения”, “Сотрудники” и “Ошибки”, формируют “Таблицу”, которая представляет собой структурированное представление данных в БД. “Таблица” используется для отображения данных в пользовательском интерфейсе и для анализа. </w:t>
      </w:r>
    </w:p>
    <w:p w14:paraId="43465126" w14:textId="77777777" w:rsidR="00A6247E" w:rsidRPr="00047298" w:rsidRDefault="00A6247E" w:rsidP="00A6247E">
      <w:r>
        <w:t>“Администратор” имеет возможность редактировать данные в “Таблице”, что позволяет ему управлять информацией о сотрудниках, результатах прохождения и ошибках.</w:t>
      </w:r>
    </w:p>
    <w:p w14:paraId="7BA407ED" w14:textId="77777777" w:rsidR="001B7C0F" w:rsidRDefault="001B7C0F" w:rsidP="001B7C0F">
      <w:r w:rsidRPr="009D4DF4">
        <w:t>Описание контекстной диаграммы классов находится в</w:t>
      </w:r>
      <w:r>
        <w:t xml:space="preserve"> </w:t>
      </w:r>
      <w:r>
        <w:fldChar w:fldCharType="begin"/>
      </w:r>
      <w:r>
        <w:instrText xml:space="preserve"> REF _Ref185107766 \h </w:instrText>
      </w:r>
      <w:r>
        <w:fldChar w:fldCharType="separate"/>
      </w:r>
      <w:r w:rsidR="00E87238">
        <w:t xml:space="preserve">табл. </w:t>
      </w:r>
      <w:r w:rsidR="00B86853">
        <w:rPr>
          <w:noProof/>
        </w:rPr>
        <w:t>19</w:t>
      </w:r>
      <w:r>
        <w:fldChar w:fldCharType="end"/>
      </w:r>
      <w:r w:rsidRPr="009D4DF4">
        <w:t>.</w:t>
      </w:r>
    </w:p>
    <w:p w14:paraId="5ED1093B" w14:textId="77777777" w:rsidR="001B7C0F" w:rsidRDefault="001B7C0F" w:rsidP="001B7C0F">
      <w:pPr>
        <w:sectPr w:rsidR="001B7C0F" w:rsidSect="00A120BA">
          <w:headerReference w:type="default" r:id="rId20"/>
          <w:pgSz w:w="11906" w:h="16838"/>
          <w:pgMar w:top="1134" w:right="850" w:bottom="1134" w:left="1701" w:header="720" w:footer="720" w:gutter="0"/>
          <w:cols w:space="720"/>
          <w:docGrid w:linePitch="381"/>
        </w:sectPr>
      </w:pPr>
    </w:p>
    <w:p w14:paraId="145BF946" w14:textId="77777777" w:rsidR="001B7C0F" w:rsidRDefault="00AE147F" w:rsidP="00047298">
      <w:pPr>
        <w:ind w:firstLine="0"/>
        <w:jc w:val="left"/>
      </w:pPr>
      <w:r>
        <w:rPr>
          <w:noProof/>
        </w:rPr>
        <w:lastRenderedPageBreak/>
        <w:drawing>
          <wp:anchor distT="0" distB="0" distL="114300" distR="114300" simplePos="0" relativeHeight="251657216" behindDoc="0" locked="0" layoutInCell="1" allowOverlap="1" wp14:anchorId="0A79DDC9" wp14:editId="003E2FCE">
            <wp:simplePos x="0" y="0"/>
            <wp:positionH relativeFrom="column">
              <wp:posOffset>1409302</wp:posOffset>
            </wp:positionH>
            <wp:positionV relativeFrom="paragraph">
              <wp:align>top</wp:align>
            </wp:positionV>
            <wp:extent cx="6257290" cy="5416550"/>
            <wp:effectExtent l="0" t="0" r="0" b="0"/>
            <wp:wrapSquare wrapText="bothSides"/>
            <wp:docPr id="28" name="Рисунок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6257290" cy="5416550"/>
                    </a:xfrm>
                    <a:prstGeom prst="rect">
                      <a:avLst/>
                    </a:prstGeom>
                    <a:noFill/>
                    <a:ln>
                      <a:noFill/>
                    </a:ln>
                  </pic:spPr>
                </pic:pic>
              </a:graphicData>
            </a:graphic>
          </wp:anchor>
        </w:drawing>
      </w:r>
      <w:r w:rsidR="00047298">
        <w:br w:type="textWrapping" w:clear="all"/>
      </w:r>
    </w:p>
    <w:p w14:paraId="2776A7EE" w14:textId="798D4837" w:rsidR="001B7C0F" w:rsidRDefault="001B7C0F" w:rsidP="001B7C0F">
      <w:pPr>
        <w:pStyle w:val="a5"/>
        <w:jc w:val="center"/>
        <w:sectPr w:rsidR="001B7C0F" w:rsidSect="006A636F">
          <w:headerReference w:type="default" r:id="rId22"/>
          <w:pgSz w:w="16838" w:h="11906" w:orient="landscape"/>
          <w:pgMar w:top="1701" w:right="1134" w:bottom="850" w:left="1134" w:header="720" w:footer="720" w:gutter="0"/>
          <w:cols w:space="720"/>
          <w:docGrid w:linePitch="381"/>
        </w:sectPr>
      </w:pPr>
      <w:bookmarkStart w:id="43" w:name="_Ref185107746"/>
      <w:r>
        <w:t xml:space="preserve">Рис. </w:t>
      </w:r>
      <w:fldSimple w:instr=" SEQ Рис. \* ARABIC ">
        <w:r w:rsidR="005F302E">
          <w:rPr>
            <w:noProof/>
          </w:rPr>
          <w:t>9</w:t>
        </w:r>
      </w:fldSimple>
      <w:bookmarkEnd w:id="43"/>
      <w:r>
        <w:t>. Контекстная д</w:t>
      </w:r>
      <w:r w:rsidR="00E87238">
        <w:t>иаграмма классов</w:t>
      </w:r>
    </w:p>
    <w:p w14:paraId="0E152377" w14:textId="3E4EE258" w:rsidR="001B7C0F" w:rsidRPr="009D4DF4" w:rsidRDefault="001B7C0F" w:rsidP="001B7C0F">
      <w:pPr>
        <w:pStyle w:val="a5"/>
      </w:pPr>
      <w:bookmarkStart w:id="44" w:name="_Ref185107766"/>
      <w:r>
        <w:lastRenderedPageBreak/>
        <w:t xml:space="preserve">Таблица </w:t>
      </w:r>
      <w:fldSimple w:instr=" SEQ Таблица \* ARABIC ">
        <w:r w:rsidR="00E417C7">
          <w:rPr>
            <w:noProof/>
          </w:rPr>
          <w:t>19</w:t>
        </w:r>
      </w:fldSimple>
      <w:bookmarkEnd w:id="44"/>
    </w:p>
    <w:p w14:paraId="5BFE4314" w14:textId="77777777" w:rsidR="001B7C0F" w:rsidRPr="009D4DF4" w:rsidRDefault="001B7C0F" w:rsidP="001B7C0F">
      <w:pPr>
        <w:ind w:firstLine="0"/>
        <w:jc w:val="center"/>
      </w:pPr>
      <w:r w:rsidRPr="009D4DF4">
        <w:t>Описание контекстной диаграммы классов</w:t>
      </w:r>
    </w:p>
    <w:tbl>
      <w:tblPr>
        <w:tblW w:w="8850" w:type="dxa"/>
        <w:jc w:val="center"/>
        <w:tblBorders>
          <w:top w:val="nil"/>
          <w:left w:val="nil"/>
          <w:bottom w:val="nil"/>
          <w:right w:val="nil"/>
          <w:insideH w:val="nil"/>
          <w:insideV w:val="nil"/>
        </w:tblBorders>
        <w:tblLayout w:type="fixed"/>
        <w:tblLook w:val="0600" w:firstRow="0" w:lastRow="0" w:firstColumn="0" w:lastColumn="0" w:noHBand="1" w:noVBand="1"/>
      </w:tblPr>
      <w:tblGrid>
        <w:gridCol w:w="2985"/>
        <w:gridCol w:w="5865"/>
      </w:tblGrid>
      <w:tr w:rsidR="001B7C0F" w:rsidRPr="00AB144F" w14:paraId="5682FB42" w14:textId="77777777" w:rsidTr="001B7C0F">
        <w:trPr>
          <w:trHeight w:val="384"/>
          <w:jc w:val="center"/>
        </w:trPr>
        <w:tc>
          <w:tcPr>
            <w:tcW w:w="2985" w:type="dxa"/>
            <w:tcBorders>
              <w:top w:val="single" w:sz="7" w:space="0" w:color="000000"/>
              <w:left w:val="single" w:sz="7" w:space="0" w:color="000000"/>
              <w:bottom w:val="single" w:sz="7" w:space="0" w:color="000000"/>
              <w:right w:val="single" w:sz="7" w:space="0" w:color="000000"/>
            </w:tcBorders>
            <w:tcMar>
              <w:top w:w="0" w:type="dxa"/>
              <w:left w:w="100" w:type="dxa"/>
              <w:bottom w:w="0" w:type="dxa"/>
              <w:right w:w="100" w:type="dxa"/>
            </w:tcMar>
          </w:tcPr>
          <w:p w14:paraId="44602E9B" w14:textId="77777777" w:rsidR="001B7C0F" w:rsidRPr="00AB144F" w:rsidRDefault="001B7C0F" w:rsidP="001B7C0F">
            <w:pPr>
              <w:pStyle w:val="a6"/>
              <w:jc w:val="center"/>
            </w:pPr>
            <w:r w:rsidRPr="00AB144F">
              <w:t>Класс</w:t>
            </w:r>
          </w:p>
        </w:tc>
        <w:tc>
          <w:tcPr>
            <w:tcW w:w="5865" w:type="dxa"/>
            <w:tcBorders>
              <w:top w:val="single" w:sz="7" w:space="0" w:color="000000"/>
              <w:left w:val="nil"/>
              <w:bottom w:val="single" w:sz="7" w:space="0" w:color="000000"/>
              <w:right w:val="single" w:sz="7" w:space="0" w:color="000000"/>
            </w:tcBorders>
            <w:tcMar>
              <w:top w:w="0" w:type="dxa"/>
              <w:left w:w="100" w:type="dxa"/>
              <w:bottom w:w="0" w:type="dxa"/>
              <w:right w:w="100" w:type="dxa"/>
            </w:tcMar>
          </w:tcPr>
          <w:p w14:paraId="38E8D011" w14:textId="77777777" w:rsidR="001B7C0F" w:rsidRPr="00AB144F" w:rsidRDefault="001B7C0F" w:rsidP="001B7C0F">
            <w:pPr>
              <w:pStyle w:val="a6"/>
              <w:jc w:val="center"/>
            </w:pPr>
            <w:r w:rsidRPr="00AB144F">
              <w:t>Описание</w:t>
            </w:r>
          </w:p>
        </w:tc>
      </w:tr>
      <w:tr w:rsidR="001B7C0F" w:rsidRPr="00AB144F" w14:paraId="331917F3" w14:textId="77777777" w:rsidTr="001B7C0F">
        <w:trPr>
          <w:trHeight w:val="362"/>
          <w:jc w:val="center"/>
        </w:trPr>
        <w:tc>
          <w:tcPr>
            <w:tcW w:w="2985" w:type="dxa"/>
            <w:tcBorders>
              <w:top w:val="nil"/>
              <w:left w:val="single" w:sz="7" w:space="0" w:color="000000"/>
              <w:bottom w:val="single" w:sz="7" w:space="0" w:color="000000"/>
              <w:right w:val="single" w:sz="7" w:space="0" w:color="000000"/>
            </w:tcBorders>
            <w:tcMar>
              <w:top w:w="0" w:type="dxa"/>
              <w:left w:w="100" w:type="dxa"/>
              <w:bottom w:w="0" w:type="dxa"/>
              <w:right w:w="100" w:type="dxa"/>
            </w:tcMar>
          </w:tcPr>
          <w:p w14:paraId="79EE0012" w14:textId="77777777" w:rsidR="001B7C0F" w:rsidRPr="00AB144F" w:rsidRDefault="001B7C0F" w:rsidP="001B7C0F">
            <w:pPr>
              <w:pStyle w:val="a6"/>
            </w:pPr>
            <w:r w:rsidRPr="00AB144F">
              <w:t>Пользователь</w:t>
            </w:r>
          </w:p>
        </w:tc>
        <w:tc>
          <w:tcPr>
            <w:tcW w:w="5865" w:type="dxa"/>
            <w:tcBorders>
              <w:top w:val="nil"/>
              <w:left w:val="nil"/>
              <w:bottom w:val="single" w:sz="7" w:space="0" w:color="000000"/>
              <w:right w:val="single" w:sz="7" w:space="0" w:color="000000"/>
            </w:tcBorders>
            <w:tcMar>
              <w:top w:w="0" w:type="dxa"/>
              <w:left w:w="100" w:type="dxa"/>
              <w:bottom w:w="0" w:type="dxa"/>
              <w:right w:w="100" w:type="dxa"/>
            </w:tcMar>
          </w:tcPr>
          <w:p w14:paraId="3A859E5D" w14:textId="77777777" w:rsidR="001B7C0F" w:rsidRPr="00AB144F" w:rsidRDefault="001B7C0F" w:rsidP="001B7C0F">
            <w:pPr>
              <w:pStyle w:val="a6"/>
            </w:pPr>
            <w:r w:rsidRPr="00AB144F">
              <w:t>Описывает пользователя системы</w:t>
            </w:r>
          </w:p>
        </w:tc>
      </w:tr>
      <w:tr w:rsidR="001B7C0F" w:rsidRPr="00AB144F" w14:paraId="318D29A7" w14:textId="77777777" w:rsidTr="001B7C0F">
        <w:trPr>
          <w:trHeight w:val="794"/>
          <w:jc w:val="center"/>
        </w:trPr>
        <w:tc>
          <w:tcPr>
            <w:tcW w:w="2985" w:type="dxa"/>
            <w:tcBorders>
              <w:top w:val="nil"/>
              <w:left w:val="single" w:sz="7" w:space="0" w:color="000000"/>
              <w:bottom w:val="single" w:sz="7" w:space="0" w:color="000000"/>
              <w:right w:val="single" w:sz="7" w:space="0" w:color="000000"/>
            </w:tcBorders>
            <w:tcMar>
              <w:top w:w="0" w:type="dxa"/>
              <w:left w:w="100" w:type="dxa"/>
              <w:bottom w:w="0" w:type="dxa"/>
              <w:right w:w="100" w:type="dxa"/>
            </w:tcMar>
          </w:tcPr>
          <w:p w14:paraId="64B887A9" w14:textId="77777777" w:rsidR="001B7C0F" w:rsidRPr="00AB144F" w:rsidRDefault="001B7C0F" w:rsidP="001B7C0F">
            <w:pPr>
              <w:pStyle w:val="a6"/>
            </w:pPr>
            <w:r w:rsidRPr="00AB144F">
              <w:t>Сцена</w:t>
            </w:r>
          </w:p>
        </w:tc>
        <w:tc>
          <w:tcPr>
            <w:tcW w:w="5865" w:type="dxa"/>
            <w:tcBorders>
              <w:top w:val="nil"/>
              <w:left w:val="nil"/>
              <w:bottom w:val="single" w:sz="7" w:space="0" w:color="000000"/>
              <w:right w:val="single" w:sz="7" w:space="0" w:color="000000"/>
            </w:tcBorders>
            <w:tcMar>
              <w:top w:w="0" w:type="dxa"/>
              <w:left w:w="100" w:type="dxa"/>
              <w:bottom w:w="0" w:type="dxa"/>
              <w:right w:w="100" w:type="dxa"/>
            </w:tcMar>
          </w:tcPr>
          <w:p w14:paraId="16395C0D" w14:textId="77777777" w:rsidR="001B7C0F" w:rsidRPr="00AB144F" w:rsidRDefault="001B7C0F" w:rsidP="001B7C0F">
            <w:pPr>
              <w:pStyle w:val="a6"/>
            </w:pPr>
            <w:r w:rsidRPr="00AB144F">
              <w:t>Содержит все объекты, используемые в виртуальном пространстве при прохождении сценария</w:t>
            </w:r>
          </w:p>
        </w:tc>
      </w:tr>
      <w:tr w:rsidR="001B7C0F" w:rsidRPr="00AB144F" w14:paraId="707D7E0F" w14:textId="77777777" w:rsidTr="001B7C0F">
        <w:trPr>
          <w:trHeight w:val="806"/>
          <w:jc w:val="center"/>
        </w:trPr>
        <w:tc>
          <w:tcPr>
            <w:tcW w:w="2985" w:type="dxa"/>
            <w:tcBorders>
              <w:top w:val="nil"/>
              <w:left w:val="single" w:sz="7" w:space="0" w:color="000000"/>
              <w:bottom w:val="single" w:sz="7" w:space="0" w:color="000000"/>
              <w:right w:val="single" w:sz="7" w:space="0" w:color="000000"/>
            </w:tcBorders>
            <w:tcMar>
              <w:top w:w="0" w:type="dxa"/>
              <w:left w:w="100" w:type="dxa"/>
              <w:bottom w:w="0" w:type="dxa"/>
              <w:right w:w="100" w:type="dxa"/>
            </w:tcMar>
          </w:tcPr>
          <w:p w14:paraId="0F83B7B9" w14:textId="77777777" w:rsidR="001B7C0F" w:rsidRPr="00AB144F" w:rsidRDefault="001B7C0F" w:rsidP="001B7C0F">
            <w:pPr>
              <w:pStyle w:val="a6"/>
            </w:pPr>
            <w:r w:rsidRPr="00AB144F">
              <w:t>Сценарий</w:t>
            </w:r>
          </w:p>
        </w:tc>
        <w:tc>
          <w:tcPr>
            <w:tcW w:w="5865" w:type="dxa"/>
            <w:tcBorders>
              <w:top w:val="nil"/>
              <w:left w:val="nil"/>
              <w:bottom w:val="single" w:sz="7" w:space="0" w:color="000000"/>
              <w:right w:val="single" w:sz="7" w:space="0" w:color="000000"/>
            </w:tcBorders>
            <w:tcMar>
              <w:top w:w="0" w:type="dxa"/>
              <w:left w:w="100" w:type="dxa"/>
              <w:bottom w:w="0" w:type="dxa"/>
              <w:right w:w="100" w:type="dxa"/>
            </w:tcMar>
          </w:tcPr>
          <w:p w14:paraId="4B2BF5B2" w14:textId="77777777" w:rsidR="001B7C0F" w:rsidRPr="00AB144F" w:rsidRDefault="001B7C0F" w:rsidP="001B7C0F">
            <w:pPr>
              <w:pStyle w:val="a6"/>
            </w:pPr>
            <w:r w:rsidRPr="00AB144F">
              <w:t xml:space="preserve">Описывает последовательность действий, необходимую для завершения прохождения </w:t>
            </w:r>
          </w:p>
        </w:tc>
      </w:tr>
      <w:tr w:rsidR="001B7C0F" w:rsidRPr="00AB144F" w14:paraId="36412F92" w14:textId="77777777" w:rsidTr="001B7C0F">
        <w:trPr>
          <w:trHeight w:val="662"/>
          <w:jc w:val="center"/>
        </w:trPr>
        <w:tc>
          <w:tcPr>
            <w:tcW w:w="2985" w:type="dxa"/>
            <w:tcBorders>
              <w:top w:val="nil"/>
              <w:left w:val="single" w:sz="7" w:space="0" w:color="000000"/>
              <w:bottom w:val="single" w:sz="7" w:space="0" w:color="000000"/>
              <w:right w:val="single" w:sz="7" w:space="0" w:color="000000"/>
            </w:tcBorders>
            <w:tcMar>
              <w:top w:w="0" w:type="dxa"/>
              <w:left w:w="100" w:type="dxa"/>
              <w:bottom w:w="0" w:type="dxa"/>
              <w:right w:w="100" w:type="dxa"/>
            </w:tcMar>
          </w:tcPr>
          <w:p w14:paraId="195A01D5" w14:textId="77777777" w:rsidR="001B7C0F" w:rsidRPr="00AB144F" w:rsidRDefault="001B7C0F" w:rsidP="001B7C0F">
            <w:pPr>
              <w:pStyle w:val="a6"/>
            </w:pPr>
            <w:r w:rsidRPr="00AB144F">
              <w:t>Данные пользователя</w:t>
            </w:r>
          </w:p>
        </w:tc>
        <w:tc>
          <w:tcPr>
            <w:tcW w:w="5865" w:type="dxa"/>
            <w:tcBorders>
              <w:top w:val="nil"/>
              <w:left w:val="nil"/>
              <w:bottom w:val="single" w:sz="7" w:space="0" w:color="000000"/>
              <w:right w:val="single" w:sz="7" w:space="0" w:color="000000"/>
            </w:tcBorders>
            <w:tcMar>
              <w:top w:w="0" w:type="dxa"/>
              <w:left w:w="100" w:type="dxa"/>
              <w:bottom w:w="0" w:type="dxa"/>
              <w:right w:w="100" w:type="dxa"/>
            </w:tcMar>
          </w:tcPr>
          <w:p w14:paraId="2D050FF0" w14:textId="77777777" w:rsidR="001B7C0F" w:rsidRPr="00AB144F" w:rsidRDefault="001B7C0F" w:rsidP="001B7C0F">
            <w:pPr>
              <w:pStyle w:val="a6"/>
            </w:pPr>
            <w:r w:rsidRPr="00AB144F">
              <w:t>Хранит данные необходимые для идентификации пользователя</w:t>
            </w:r>
          </w:p>
        </w:tc>
      </w:tr>
      <w:tr w:rsidR="001B7C0F" w:rsidRPr="00AB144F" w14:paraId="43FC8062" w14:textId="77777777" w:rsidTr="001B7C0F">
        <w:trPr>
          <w:trHeight w:val="660"/>
          <w:jc w:val="center"/>
        </w:trPr>
        <w:tc>
          <w:tcPr>
            <w:tcW w:w="2985" w:type="dxa"/>
            <w:tcBorders>
              <w:top w:val="nil"/>
              <w:left w:val="single" w:sz="7" w:space="0" w:color="000000"/>
              <w:bottom w:val="single" w:sz="7" w:space="0" w:color="000000"/>
              <w:right w:val="single" w:sz="7" w:space="0" w:color="000000"/>
            </w:tcBorders>
            <w:tcMar>
              <w:top w:w="0" w:type="dxa"/>
              <w:left w:w="100" w:type="dxa"/>
              <w:bottom w:w="0" w:type="dxa"/>
              <w:right w:w="100" w:type="dxa"/>
            </w:tcMar>
          </w:tcPr>
          <w:p w14:paraId="7DCAD584" w14:textId="77777777" w:rsidR="001B7C0F" w:rsidRPr="00AB144F" w:rsidRDefault="001B7C0F" w:rsidP="001B7C0F">
            <w:pPr>
              <w:pStyle w:val="a6"/>
            </w:pPr>
            <w:r w:rsidRPr="00AB144F">
              <w:t>Результат</w:t>
            </w:r>
          </w:p>
        </w:tc>
        <w:tc>
          <w:tcPr>
            <w:tcW w:w="5865" w:type="dxa"/>
            <w:tcBorders>
              <w:top w:val="nil"/>
              <w:left w:val="nil"/>
              <w:bottom w:val="single" w:sz="7" w:space="0" w:color="000000"/>
              <w:right w:val="single" w:sz="7" w:space="0" w:color="000000"/>
            </w:tcBorders>
            <w:tcMar>
              <w:top w:w="0" w:type="dxa"/>
              <w:left w:w="100" w:type="dxa"/>
              <w:bottom w:w="0" w:type="dxa"/>
              <w:right w:w="100" w:type="dxa"/>
            </w:tcMar>
          </w:tcPr>
          <w:p w14:paraId="696E3537" w14:textId="77777777" w:rsidR="001B7C0F" w:rsidRPr="00AB144F" w:rsidRDefault="001B7C0F" w:rsidP="001B7C0F">
            <w:pPr>
              <w:pStyle w:val="a6"/>
            </w:pPr>
            <w:r w:rsidRPr="00AB144F">
              <w:t>Хранит результат прохождения сценария тренажера пользователем</w:t>
            </w:r>
          </w:p>
        </w:tc>
      </w:tr>
      <w:tr w:rsidR="001B7C0F" w:rsidRPr="00AB144F" w14:paraId="29FA72C4" w14:textId="77777777" w:rsidTr="001B7C0F">
        <w:trPr>
          <w:trHeight w:val="672"/>
          <w:jc w:val="center"/>
        </w:trPr>
        <w:tc>
          <w:tcPr>
            <w:tcW w:w="2985" w:type="dxa"/>
            <w:tcBorders>
              <w:top w:val="nil"/>
              <w:left w:val="single" w:sz="7" w:space="0" w:color="000000"/>
              <w:bottom w:val="single" w:sz="7" w:space="0" w:color="000000"/>
              <w:right w:val="single" w:sz="7" w:space="0" w:color="000000"/>
            </w:tcBorders>
            <w:tcMar>
              <w:top w:w="0" w:type="dxa"/>
              <w:left w:w="100" w:type="dxa"/>
              <w:bottom w:w="0" w:type="dxa"/>
              <w:right w:w="100" w:type="dxa"/>
            </w:tcMar>
          </w:tcPr>
          <w:p w14:paraId="48D5FDAD" w14:textId="77777777" w:rsidR="001B7C0F" w:rsidRPr="00AB144F" w:rsidRDefault="001B7C0F" w:rsidP="001B7C0F">
            <w:pPr>
              <w:pStyle w:val="a6"/>
            </w:pPr>
            <w:r w:rsidRPr="00AB144F">
              <w:t>Персонаж</w:t>
            </w:r>
          </w:p>
        </w:tc>
        <w:tc>
          <w:tcPr>
            <w:tcW w:w="5865" w:type="dxa"/>
            <w:tcBorders>
              <w:top w:val="nil"/>
              <w:left w:val="nil"/>
              <w:bottom w:val="single" w:sz="7" w:space="0" w:color="000000"/>
              <w:right w:val="single" w:sz="7" w:space="0" w:color="000000"/>
            </w:tcBorders>
            <w:tcMar>
              <w:top w:w="0" w:type="dxa"/>
              <w:left w:w="100" w:type="dxa"/>
              <w:bottom w:w="0" w:type="dxa"/>
              <w:right w:w="100" w:type="dxa"/>
            </w:tcMar>
          </w:tcPr>
          <w:p w14:paraId="5471BA07" w14:textId="77777777" w:rsidR="001B7C0F" w:rsidRPr="00AB144F" w:rsidRDefault="001B7C0F" w:rsidP="001B7C0F">
            <w:pPr>
              <w:pStyle w:val="a6"/>
            </w:pPr>
            <w:r w:rsidRPr="00AB144F">
              <w:t>Отвечает за представление пользователя в виртуальном мире</w:t>
            </w:r>
          </w:p>
        </w:tc>
      </w:tr>
      <w:tr w:rsidR="001B7C0F" w:rsidRPr="00AB144F" w14:paraId="2F88A64F" w14:textId="77777777" w:rsidTr="001B7C0F">
        <w:trPr>
          <w:trHeight w:val="670"/>
          <w:jc w:val="center"/>
        </w:trPr>
        <w:tc>
          <w:tcPr>
            <w:tcW w:w="2985" w:type="dxa"/>
            <w:tcBorders>
              <w:top w:val="nil"/>
              <w:left w:val="single" w:sz="7" w:space="0" w:color="000000"/>
              <w:bottom w:val="single" w:sz="7" w:space="0" w:color="000000"/>
              <w:right w:val="single" w:sz="7" w:space="0" w:color="000000"/>
            </w:tcBorders>
            <w:tcMar>
              <w:top w:w="0" w:type="dxa"/>
              <w:left w:w="100" w:type="dxa"/>
              <w:bottom w:w="0" w:type="dxa"/>
              <w:right w:w="100" w:type="dxa"/>
            </w:tcMar>
          </w:tcPr>
          <w:p w14:paraId="081182FA" w14:textId="77777777" w:rsidR="001B7C0F" w:rsidRPr="00AB144F" w:rsidRDefault="001B7C0F" w:rsidP="001B7C0F">
            <w:pPr>
              <w:pStyle w:val="a6"/>
            </w:pPr>
            <w:r w:rsidRPr="00AB144F">
              <w:t>Самосвал</w:t>
            </w:r>
          </w:p>
        </w:tc>
        <w:tc>
          <w:tcPr>
            <w:tcW w:w="5865" w:type="dxa"/>
            <w:tcBorders>
              <w:top w:val="nil"/>
              <w:left w:val="nil"/>
              <w:bottom w:val="single" w:sz="7" w:space="0" w:color="000000"/>
              <w:right w:val="single" w:sz="7" w:space="0" w:color="000000"/>
            </w:tcBorders>
            <w:tcMar>
              <w:top w:w="0" w:type="dxa"/>
              <w:left w:w="100" w:type="dxa"/>
              <w:bottom w:w="0" w:type="dxa"/>
              <w:right w:w="100" w:type="dxa"/>
            </w:tcMar>
          </w:tcPr>
          <w:p w14:paraId="22DA6606" w14:textId="77777777" w:rsidR="001B7C0F" w:rsidRPr="00AB144F" w:rsidRDefault="001B7C0F" w:rsidP="001B7C0F">
            <w:pPr>
              <w:pStyle w:val="a6"/>
            </w:pPr>
            <w:r w:rsidRPr="00AB144F">
              <w:t>Отвечает за логику работы самосвала, описывает его характеристики</w:t>
            </w:r>
          </w:p>
        </w:tc>
      </w:tr>
      <w:tr w:rsidR="001B7C0F" w:rsidRPr="00AB144F" w14:paraId="5AEE1E3B" w14:textId="77777777" w:rsidTr="001B7C0F">
        <w:trPr>
          <w:trHeight w:val="682"/>
          <w:jc w:val="center"/>
        </w:trPr>
        <w:tc>
          <w:tcPr>
            <w:tcW w:w="2985" w:type="dxa"/>
            <w:tcBorders>
              <w:top w:val="nil"/>
              <w:left w:val="single" w:sz="7" w:space="0" w:color="000000"/>
              <w:bottom w:val="single" w:sz="7" w:space="0" w:color="000000"/>
              <w:right w:val="single" w:sz="7" w:space="0" w:color="000000"/>
            </w:tcBorders>
            <w:tcMar>
              <w:top w:w="0" w:type="dxa"/>
              <w:left w:w="100" w:type="dxa"/>
              <w:bottom w:w="0" w:type="dxa"/>
              <w:right w:w="100" w:type="dxa"/>
            </w:tcMar>
          </w:tcPr>
          <w:p w14:paraId="2860EC08" w14:textId="77777777" w:rsidR="001B7C0F" w:rsidRPr="00AB144F" w:rsidRDefault="001B7C0F" w:rsidP="001B7C0F">
            <w:pPr>
              <w:pStyle w:val="a6"/>
            </w:pPr>
            <w:r w:rsidRPr="00AB144F">
              <w:t>Экскаватор</w:t>
            </w:r>
          </w:p>
        </w:tc>
        <w:tc>
          <w:tcPr>
            <w:tcW w:w="5865" w:type="dxa"/>
            <w:tcBorders>
              <w:top w:val="nil"/>
              <w:left w:val="nil"/>
              <w:bottom w:val="single" w:sz="7" w:space="0" w:color="000000"/>
              <w:right w:val="single" w:sz="7" w:space="0" w:color="000000"/>
            </w:tcBorders>
            <w:tcMar>
              <w:top w:w="0" w:type="dxa"/>
              <w:left w:w="100" w:type="dxa"/>
              <w:bottom w:w="0" w:type="dxa"/>
              <w:right w:w="100" w:type="dxa"/>
            </w:tcMar>
          </w:tcPr>
          <w:p w14:paraId="294BC5C0" w14:textId="77777777" w:rsidR="001B7C0F" w:rsidRPr="00AB144F" w:rsidRDefault="001B7C0F" w:rsidP="001B7C0F">
            <w:pPr>
              <w:pStyle w:val="a6"/>
            </w:pPr>
            <w:r w:rsidRPr="00AB144F">
              <w:t>Отвечает за логику работы экскаватора, описывает его характеристики</w:t>
            </w:r>
          </w:p>
        </w:tc>
      </w:tr>
      <w:tr w:rsidR="001B7C0F" w:rsidRPr="00AB144F" w14:paraId="2B3664E0" w14:textId="77777777" w:rsidTr="001B7C0F">
        <w:trPr>
          <w:trHeight w:val="552"/>
          <w:jc w:val="center"/>
        </w:trPr>
        <w:tc>
          <w:tcPr>
            <w:tcW w:w="2985" w:type="dxa"/>
            <w:tcBorders>
              <w:top w:val="nil"/>
              <w:left w:val="single" w:sz="7" w:space="0" w:color="000000"/>
              <w:bottom w:val="single" w:sz="7" w:space="0" w:color="000000"/>
              <w:right w:val="single" w:sz="7" w:space="0" w:color="000000"/>
            </w:tcBorders>
            <w:tcMar>
              <w:top w:w="0" w:type="dxa"/>
              <w:left w:w="100" w:type="dxa"/>
              <w:bottom w:w="0" w:type="dxa"/>
              <w:right w:w="100" w:type="dxa"/>
            </w:tcMar>
          </w:tcPr>
          <w:p w14:paraId="7C0AA235" w14:textId="77777777" w:rsidR="001B7C0F" w:rsidRPr="00AB144F" w:rsidRDefault="001B7C0F" w:rsidP="001B7C0F">
            <w:pPr>
              <w:pStyle w:val="a6"/>
            </w:pPr>
            <w:r w:rsidRPr="00AB144F">
              <w:t>Тест</w:t>
            </w:r>
          </w:p>
        </w:tc>
        <w:tc>
          <w:tcPr>
            <w:tcW w:w="5865" w:type="dxa"/>
            <w:tcBorders>
              <w:top w:val="nil"/>
              <w:left w:val="nil"/>
              <w:bottom w:val="single" w:sz="7" w:space="0" w:color="000000"/>
              <w:right w:val="single" w:sz="7" w:space="0" w:color="000000"/>
            </w:tcBorders>
            <w:tcMar>
              <w:top w:w="0" w:type="dxa"/>
              <w:left w:w="100" w:type="dxa"/>
              <w:bottom w:w="0" w:type="dxa"/>
              <w:right w:w="100" w:type="dxa"/>
            </w:tcMar>
          </w:tcPr>
          <w:p w14:paraId="3EFDD738" w14:textId="77777777" w:rsidR="001B7C0F" w:rsidRPr="00AB144F" w:rsidRDefault="001B7C0F" w:rsidP="001B7C0F">
            <w:pPr>
              <w:pStyle w:val="a6"/>
            </w:pPr>
            <w:r w:rsidRPr="00AB144F">
              <w:t>Отвечает за проверку некоторых элементов прохождения сценария</w:t>
            </w:r>
          </w:p>
        </w:tc>
      </w:tr>
      <w:tr w:rsidR="001B7C0F" w:rsidRPr="00AB144F" w14:paraId="5C279126" w14:textId="77777777" w:rsidTr="001B7C0F">
        <w:trPr>
          <w:trHeight w:val="692"/>
          <w:jc w:val="center"/>
        </w:trPr>
        <w:tc>
          <w:tcPr>
            <w:tcW w:w="2985" w:type="dxa"/>
            <w:tcBorders>
              <w:top w:val="nil"/>
              <w:left w:val="single" w:sz="7" w:space="0" w:color="000000"/>
              <w:bottom w:val="single" w:sz="7" w:space="0" w:color="000000"/>
              <w:right w:val="single" w:sz="7" w:space="0" w:color="000000"/>
            </w:tcBorders>
            <w:tcMar>
              <w:top w:w="0" w:type="dxa"/>
              <w:left w:w="100" w:type="dxa"/>
              <w:bottom w:w="0" w:type="dxa"/>
              <w:right w:w="100" w:type="dxa"/>
            </w:tcMar>
          </w:tcPr>
          <w:p w14:paraId="60C89D92" w14:textId="77777777" w:rsidR="001B7C0F" w:rsidRPr="00AB144F" w:rsidRDefault="001B7C0F" w:rsidP="001B7C0F">
            <w:pPr>
              <w:pStyle w:val="a6"/>
            </w:pPr>
            <w:r w:rsidRPr="00AB144F">
              <w:t>Механизмы управления самосвалом</w:t>
            </w:r>
          </w:p>
        </w:tc>
        <w:tc>
          <w:tcPr>
            <w:tcW w:w="5865" w:type="dxa"/>
            <w:tcBorders>
              <w:top w:val="nil"/>
              <w:left w:val="nil"/>
              <w:bottom w:val="single" w:sz="7" w:space="0" w:color="000000"/>
              <w:right w:val="single" w:sz="7" w:space="0" w:color="000000"/>
            </w:tcBorders>
            <w:tcMar>
              <w:top w:w="0" w:type="dxa"/>
              <w:left w:w="100" w:type="dxa"/>
              <w:bottom w:w="0" w:type="dxa"/>
              <w:right w:w="100" w:type="dxa"/>
            </w:tcMar>
          </w:tcPr>
          <w:p w14:paraId="0B51CCB9" w14:textId="77777777" w:rsidR="001B7C0F" w:rsidRPr="00AB144F" w:rsidRDefault="001B7C0F" w:rsidP="001B7C0F">
            <w:pPr>
              <w:pStyle w:val="a6"/>
            </w:pPr>
            <w:r w:rsidRPr="00AB144F">
              <w:t>Отвечает за логику работы механизмов управления самосвалом</w:t>
            </w:r>
          </w:p>
        </w:tc>
      </w:tr>
      <w:tr w:rsidR="001B7C0F" w:rsidRPr="00AB144F" w14:paraId="56A80614" w14:textId="77777777" w:rsidTr="001B7C0F">
        <w:trPr>
          <w:trHeight w:val="137"/>
          <w:jc w:val="center"/>
        </w:trPr>
        <w:tc>
          <w:tcPr>
            <w:tcW w:w="2985" w:type="dxa"/>
            <w:tcBorders>
              <w:top w:val="nil"/>
              <w:left w:val="single" w:sz="7" w:space="0" w:color="000000"/>
              <w:bottom w:val="single" w:sz="7" w:space="0" w:color="000000"/>
              <w:right w:val="single" w:sz="7" w:space="0" w:color="000000"/>
            </w:tcBorders>
            <w:tcMar>
              <w:top w:w="0" w:type="dxa"/>
              <w:left w:w="100" w:type="dxa"/>
              <w:bottom w:w="0" w:type="dxa"/>
              <w:right w:w="100" w:type="dxa"/>
            </w:tcMar>
          </w:tcPr>
          <w:p w14:paraId="74F844A1" w14:textId="77777777" w:rsidR="001B7C0F" w:rsidRPr="00AB144F" w:rsidRDefault="001B7C0F" w:rsidP="001B7C0F">
            <w:pPr>
              <w:pStyle w:val="a6"/>
            </w:pPr>
            <w:r w:rsidRPr="00AB144F">
              <w:t>3D-модель</w:t>
            </w:r>
          </w:p>
        </w:tc>
        <w:tc>
          <w:tcPr>
            <w:tcW w:w="5865" w:type="dxa"/>
            <w:tcBorders>
              <w:top w:val="nil"/>
              <w:left w:val="nil"/>
              <w:bottom w:val="single" w:sz="7" w:space="0" w:color="000000"/>
              <w:right w:val="single" w:sz="7" w:space="0" w:color="000000"/>
            </w:tcBorders>
            <w:tcMar>
              <w:top w:w="0" w:type="dxa"/>
              <w:left w:w="100" w:type="dxa"/>
              <w:bottom w:w="0" w:type="dxa"/>
              <w:right w:w="100" w:type="dxa"/>
            </w:tcMar>
          </w:tcPr>
          <w:p w14:paraId="736DCEEB" w14:textId="77777777" w:rsidR="001B7C0F" w:rsidRPr="00AB144F" w:rsidRDefault="001B7C0F" w:rsidP="001B7C0F">
            <w:pPr>
              <w:pStyle w:val="a6"/>
            </w:pPr>
            <w:r w:rsidRPr="00AB144F">
              <w:t>Хранит все 3D-модели, использующиеся в тренажере</w:t>
            </w:r>
          </w:p>
        </w:tc>
      </w:tr>
      <w:tr w:rsidR="001B7C0F" w:rsidRPr="00AB144F" w14:paraId="0AB06D17" w14:textId="77777777" w:rsidTr="001B7C0F">
        <w:trPr>
          <w:trHeight w:val="257"/>
          <w:jc w:val="center"/>
        </w:trPr>
        <w:tc>
          <w:tcPr>
            <w:tcW w:w="2985" w:type="dxa"/>
            <w:tcBorders>
              <w:top w:val="nil"/>
              <w:left w:val="single" w:sz="7" w:space="0" w:color="000000"/>
              <w:bottom w:val="single" w:sz="7" w:space="0" w:color="000000"/>
              <w:right w:val="single" w:sz="7" w:space="0" w:color="000000"/>
            </w:tcBorders>
            <w:tcMar>
              <w:top w:w="0" w:type="dxa"/>
              <w:left w:w="100" w:type="dxa"/>
              <w:bottom w:w="0" w:type="dxa"/>
              <w:right w:w="100" w:type="dxa"/>
            </w:tcMar>
          </w:tcPr>
          <w:p w14:paraId="06FE1F16" w14:textId="77777777" w:rsidR="001B7C0F" w:rsidRPr="00AB144F" w:rsidRDefault="001B7C0F" w:rsidP="001B7C0F">
            <w:pPr>
              <w:pStyle w:val="a6"/>
            </w:pPr>
            <w:r w:rsidRPr="00AB144F">
              <w:t>Материал</w:t>
            </w:r>
          </w:p>
        </w:tc>
        <w:tc>
          <w:tcPr>
            <w:tcW w:w="5865" w:type="dxa"/>
            <w:tcBorders>
              <w:top w:val="nil"/>
              <w:left w:val="nil"/>
              <w:bottom w:val="single" w:sz="7" w:space="0" w:color="000000"/>
              <w:right w:val="single" w:sz="7" w:space="0" w:color="000000"/>
            </w:tcBorders>
            <w:tcMar>
              <w:top w:w="0" w:type="dxa"/>
              <w:left w:w="100" w:type="dxa"/>
              <w:bottom w:w="0" w:type="dxa"/>
              <w:right w:w="100" w:type="dxa"/>
            </w:tcMar>
          </w:tcPr>
          <w:p w14:paraId="5DFB3F18" w14:textId="77777777" w:rsidR="001B7C0F" w:rsidRPr="00AB144F" w:rsidRDefault="001B7C0F" w:rsidP="001B7C0F">
            <w:pPr>
              <w:pStyle w:val="a6"/>
            </w:pPr>
            <w:r w:rsidRPr="00AB144F">
              <w:t>Хранит все материалы, используемые для 3D-моделей</w:t>
            </w:r>
          </w:p>
        </w:tc>
      </w:tr>
      <w:tr w:rsidR="001B7C0F" w:rsidRPr="00AB144F" w14:paraId="12EDFF11" w14:textId="77777777" w:rsidTr="001B7C0F">
        <w:trPr>
          <w:trHeight w:val="49"/>
          <w:jc w:val="center"/>
        </w:trPr>
        <w:tc>
          <w:tcPr>
            <w:tcW w:w="2985" w:type="dxa"/>
            <w:tcBorders>
              <w:top w:val="nil"/>
              <w:left w:val="single" w:sz="7" w:space="0" w:color="000000"/>
              <w:bottom w:val="single" w:sz="7" w:space="0" w:color="000000"/>
              <w:right w:val="single" w:sz="7" w:space="0" w:color="000000"/>
            </w:tcBorders>
            <w:tcMar>
              <w:top w:w="0" w:type="dxa"/>
              <w:left w:w="100" w:type="dxa"/>
              <w:bottom w:w="0" w:type="dxa"/>
              <w:right w:w="100" w:type="dxa"/>
            </w:tcMar>
          </w:tcPr>
          <w:p w14:paraId="2D55B804" w14:textId="77777777" w:rsidR="001B7C0F" w:rsidRPr="00AB144F" w:rsidRDefault="001B7C0F" w:rsidP="001B7C0F">
            <w:pPr>
              <w:pStyle w:val="a6"/>
            </w:pPr>
            <w:r w:rsidRPr="00AB144F">
              <w:t>Анимация</w:t>
            </w:r>
          </w:p>
        </w:tc>
        <w:tc>
          <w:tcPr>
            <w:tcW w:w="5865" w:type="dxa"/>
            <w:tcBorders>
              <w:top w:val="nil"/>
              <w:left w:val="nil"/>
              <w:bottom w:val="single" w:sz="7" w:space="0" w:color="000000"/>
              <w:right w:val="single" w:sz="7" w:space="0" w:color="000000"/>
            </w:tcBorders>
            <w:tcMar>
              <w:top w:w="0" w:type="dxa"/>
              <w:left w:w="100" w:type="dxa"/>
              <w:bottom w:w="0" w:type="dxa"/>
              <w:right w:w="100" w:type="dxa"/>
            </w:tcMar>
          </w:tcPr>
          <w:p w14:paraId="4C812ED2" w14:textId="77777777" w:rsidR="001B7C0F" w:rsidRPr="00AB144F" w:rsidRDefault="001B7C0F" w:rsidP="001B7C0F">
            <w:pPr>
              <w:pStyle w:val="a6"/>
            </w:pPr>
            <w:r w:rsidRPr="00AB144F">
              <w:t>Хранит все анимации, используемые для 3D-моделей</w:t>
            </w:r>
          </w:p>
        </w:tc>
      </w:tr>
      <w:tr w:rsidR="001B7C0F" w:rsidRPr="00AB144F" w14:paraId="5B4E43B5" w14:textId="77777777" w:rsidTr="001B7C0F">
        <w:trPr>
          <w:trHeight w:val="396"/>
          <w:jc w:val="center"/>
        </w:trPr>
        <w:tc>
          <w:tcPr>
            <w:tcW w:w="2985" w:type="dxa"/>
            <w:tcBorders>
              <w:top w:val="nil"/>
              <w:left w:val="single" w:sz="7" w:space="0" w:color="000000"/>
              <w:bottom w:val="single" w:sz="7" w:space="0" w:color="000000"/>
              <w:right w:val="single" w:sz="7" w:space="0" w:color="000000"/>
            </w:tcBorders>
            <w:tcMar>
              <w:top w:w="0" w:type="dxa"/>
              <w:left w:w="100" w:type="dxa"/>
              <w:bottom w:w="0" w:type="dxa"/>
              <w:right w:w="100" w:type="dxa"/>
            </w:tcMar>
          </w:tcPr>
          <w:p w14:paraId="4F5EDB4F" w14:textId="77777777" w:rsidR="001B7C0F" w:rsidRPr="00AB144F" w:rsidRDefault="001B7C0F" w:rsidP="001B7C0F">
            <w:pPr>
              <w:pStyle w:val="a6"/>
            </w:pPr>
            <w:r w:rsidRPr="00AB144F">
              <w:t>Контроллер</w:t>
            </w:r>
          </w:p>
        </w:tc>
        <w:tc>
          <w:tcPr>
            <w:tcW w:w="5865" w:type="dxa"/>
            <w:tcBorders>
              <w:top w:val="nil"/>
              <w:left w:val="nil"/>
              <w:bottom w:val="single" w:sz="7" w:space="0" w:color="000000"/>
              <w:right w:val="single" w:sz="7" w:space="0" w:color="000000"/>
            </w:tcBorders>
            <w:tcMar>
              <w:top w:w="0" w:type="dxa"/>
              <w:left w:w="100" w:type="dxa"/>
              <w:bottom w:w="0" w:type="dxa"/>
              <w:right w:w="100" w:type="dxa"/>
            </w:tcMar>
          </w:tcPr>
          <w:p w14:paraId="05103F05" w14:textId="77777777" w:rsidR="001B7C0F" w:rsidRPr="00AB144F" w:rsidRDefault="001B7C0F" w:rsidP="001B7C0F">
            <w:pPr>
              <w:pStyle w:val="a6"/>
            </w:pPr>
            <w:r w:rsidRPr="00AB144F">
              <w:t>Отвечает за логику распределения сущностей в базе данных</w:t>
            </w:r>
          </w:p>
        </w:tc>
      </w:tr>
      <w:tr w:rsidR="001B7C0F" w:rsidRPr="00AB144F" w14:paraId="4402D0C7" w14:textId="77777777" w:rsidTr="001B7C0F">
        <w:trPr>
          <w:trHeight w:val="509"/>
          <w:jc w:val="center"/>
        </w:trPr>
        <w:tc>
          <w:tcPr>
            <w:tcW w:w="2985" w:type="dxa"/>
            <w:tcBorders>
              <w:top w:val="nil"/>
              <w:left w:val="single" w:sz="7" w:space="0" w:color="000000"/>
              <w:bottom w:val="single" w:sz="7" w:space="0" w:color="000000"/>
              <w:right w:val="single" w:sz="7" w:space="0" w:color="000000"/>
            </w:tcBorders>
            <w:tcMar>
              <w:top w:w="0" w:type="dxa"/>
              <w:left w:w="100" w:type="dxa"/>
              <w:bottom w:w="0" w:type="dxa"/>
              <w:right w:w="100" w:type="dxa"/>
            </w:tcMar>
          </w:tcPr>
          <w:p w14:paraId="64886CFD" w14:textId="77777777" w:rsidR="001B7C0F" w:rsidRPr="00AB144F" w:rsidRDefault="001B7C0F" w:rsidP="001B7C0F">
            <w:pPr>
              <w:pStyle w:val="a6"/>
            </w:pPr>
            <w:r w:rsidRPr="00AB144F">
              <w:t>Результаты прохождения</w:t>
            </w:r>
          </w:p>
        </w:tc>
        <w:tc>
          <w:tcPr>
            <w:tcW w:w="5865" w:type="dxa"/>
            <w:tcBorders>
              <w:top w:val="nil"/>
              <w:left w:val="nil"/>
              <w:bottom w:val="single" w:sz="7" w:space="0" w:color="000000"/>
              <w:right w:val="single" w:sz="7" w:space="0" w:color="000000"/>
            </w:tcBorders>
            <w:tcMar>
              <w:top w:w="0" w:type="dxa"/>
              <w:left w:w="100" w:type="dxa"/>
              <w:bottom w:w="0" w:type="dxa"/>
              <w:right w:w="100" w:type="dxa"/>
            </w:tcMar>
          </w:tcPr>
          <w:p w14:paraId="60CA17E0" w14:textId="77777777" w:rsidR="001B7C0F" w:rsidRPr="00AB144F" w:rsidRDefault="001B7C0F" w:rsidP="001B7C0F">
            <w:pPr>
              <w:pStyle w:val="a6"/>
            </w:pPr>
            <w:r w:rsidRPr="00AB144F">
              <w:t>Хранит в себе все данные о результатах прохождения сценария (время, баллы)</w:t>
            </w:r>
          </w:p>
        </w:tc>
      </w:tr>
      <w:tr w:rsidR="001B7C0F" w:rsidRPr="00AB144F" w14:paraId="19733F44" w14:textId="77777777" w:rsidTr="001B7C0F">
        <w:trPr>
          <w:trHeight w:val="596"/>
          <w:jc w:val="center"/>
        </w:trPr>
        <w:tc>
          <w:tcPr>
            <w:tcW w:w="2985" w:type="dxa"/>
            <w:tcBorders>
              <w:top w:val="nil"/>
              <w:left w:val="single" w:sz="7" w:space="0" w:color="000000"/>
              <w:bottom w:val="single" w:sz="7" w:space="0" w:color="000000"/>
              <w:right w:val="single" w:sz="7" w:space="0" w:color="000000"/>
            </w:tcBorders>
            <w:tcMar>
              <w:top w:w="0" w:type="dxa"/>
              <w:left w:w="100" w:type="dxa"/>
              <w:bottom w:w="0" w:type="dxa"/>
              <w:right w:w="100" w:type="dxa"/>
            </w:tcMar>
          </w:tcPr>
          <w:p w14:paraId="3B104B6B" w14:textId="77777777" w:rsidR="001B7C0F" w:rsidRPr="00AB144F" w:rsidRDefault="001B7C0F" w:rsidP="001B7C0F">
            <w:pPr>
              <w:pStyle w:val="a6"/>
            </w:pPr>
            <w:r w:rsidRPr="00AB144F">
              <w:t>Сотрудники</w:t>
            </w:r>
          </w:p>
        </w:tc>
        <w:tc>
          <w:tcPr>
            <w:tcW w:w="5865" w:type="dxa"/>
            <w:tcBorders>
              <w:top w:val="nil"/>
              <w:left w:val="nil"/>
              <w:bottom w:val="single" w:sz="7" w:space="0" w:color="000000"/>
              <w:right w:val="single" w:sz="7" w:space="0" w:color="000000"/>
            </w:tcBorders>
            <w:tcMar>
              <w:top w:w="0" w:type="dxa"/>
              <w:left w:w="100" w:type="dxa"/>
              <w:bottom w:w="0" w:type="dxa"/>
              <w:right w:w="100" w:type="dxa"/>
            </w:tcMar>
          </w:tcPr>
          <w:p w14:paraId="7B2A1BA3" w14:textId="77777777" w:rsidR="001B7C0F" w:rsidRPr="00AB144F" w:rsidRDefault="001B7C0F" w:rsidP="001B7C0F">
            <w:pPr>
              <w:pStyle w:val="a6"/>
            </w:pPr>
            <w:r w:rsidRPr="00AB144F">
              <w:t>Хранит в себе все данные о пользователях (ФИО, табельный номер)</w:t>
            </w:r>
          </w:p>
        </w:tc>
      </w:tr>
      <w:tr w:rsidR="001B7C0F" w:rsidRPr="00AB144F" w14:paraId="186C534A" w14:textId="77777777" w:rsidTr="001B7C0F">
        <w:trPr>
          <w:trHeight w:val="137"/>
          <w:jc w:val="center"/>
        </w:trPr>
        <w:tc>
          <w:tcPr>
            <w:tcW w:w="2985" w:type="dxa"/>
            <w:tcBorders>
              <w:top w:val="nil"/>
              <w:left w:val="single" w:sz="7" w:space="0" w:color="000000"/>
              <w:bottom w:val="single" w:sz="7" w:space="0" w:color="000000"/>
              <w:right w:val="single" w:sz="7" w:space="0" w:color="000000"/>
            </w:tcBorders>
            <w:tcMar>
              <w:top w:w="0" w:type="dxa"/>
              <w:left w:w="100" w:type="dxa"/>
              <w:bottom w:w="0" w:type="dxa"/>
              <w:right w:w="100" w:type="dxa"/>
            </w:tcMar>
          </w:tcPr>
          <w:p w14:paraId="754EE1B3" w14:textId="77777777" w:rsidR="001B7C0F" w:rsidRPr="00AB144F" w:rsidRDefault="001B7C0F" w:rsidP="001B7C0F">
            <w:pPr>
              <w:pStyle w:val="a6"/>
            </w:pPr>
            <w:r w:rsidRPr="00AB144F">
              <w:t>Ошибки</w:t>
            </w:r>
          </w:p>
        </w:tc>
        <w:tc>
          <w:tcPr>
            <w:tcW w:w="5865" w:type="dxa"/>
            <w:tcBorders>
              <w:top w:val="nil"/>
              <w:left w:val="nil"/>
              <w:bottom w:val="single" w:sz="7" w:space="0" w:color="000000"/>
              <w:right w:val="single" w:sz="7" w:space="0" w:color="000000"/>
            </w:tcBorders>
            <w:tcMar>
              <w:top w:w="0" w:type="dxa"/>
              <w:left w:w="100" w:type="dxa"/>
              <w:bottom w:w="0" w:type="dxa"/>
              <w:right w:w="100" w:type="dxa"/>
            </w:tcMar>
          </w:tcPr>
          <w:p w14:paraId="6E359399" w14:textId="77777777" w:rsidR="001B7C0F" w:rsidRPr="00AB144F" w:rsidRDefault="001B7C0F" w:rsidP="001B7C0F">
            <w:pPr>
              <w:pStyle w:val="a6"/>
            </w:pPr>
            <w:r w:rsidRPr="00AB144F">
              <w:t>Хранит в себе все данные об ошибках (тип ошибки, вычтенные баллы)</w:t>
            </w:r>
          </w:p>
        </w:tc>
      </w:tr>
      <w:tr w:rsidR="001B7C0F" w:rsidRPr="00AB144F" w14:paraId="6C83115C" w14:textId="77777777" w:rsidTr="001B7C0F">
        <w:trPr>
          <w:trHeight w:val="644"/>
          <w:jc w:val="center"/>
        </w:trPr>
        <w:tc>
          <w:tcPr>
            <w:tcW w:w="2985" w:type="dxa"/>
            <w:tcBorders>
              <w:top w:val="nil"/>
              <w:left w:val="single" w:sz="7" w:space="0" w:color="000000"/>
              <w:bottom w:val="single" w:sz="7" w:space="0" w:color="000000"/>
              <w:right w:val="single" w:sz="7" w:space="0" w:color="000000"/>
            </w:tcBorders>
            <w:tcMar>
              <w:top w:w="0" w:type="dxa"/>
              <w:left w:w="100" w:type="dxa"/>
              <w:bottom w:w="0" w:type="dxa"/>
              <w:right w:w="100" w:type="dxa"/>
            </w:tcMar>
          </w:tcPr>
          <w:p w14:paraId="0EC3F75B" w14:textId="77777777" w:rsidR="001B7C0F" w:rsidRPr="00AB144F" w:rsidRDefault="001B7C0F" w:rsidP="001B7C0F">
            <w:pPr>
              <w:pStyle w:val="a6"/>
            </w:pPr>
            <w:r w:rsidRPr="00AB144F">
              <w:t>Таблица</w:t>
            </w:r>
          </w:p>
        </w:tc>
        <w:tc>
          <w:tcPr>
            <w:tcW w:w="5865" w:type="dxa"/>
            <w:tcBorders>
              <w:top w:val="nil"/>
              <w:left w:val="nil"/>
              <w:bottom w:val="single" w:sz="7" w:space="0" w:color="000000"/>
              <w:right w:val="single" w:sz="7" w:space="0" w:color="000000"/>
            </w:tcBorders>
            <w:tcMar>
              <w:top w:w="0" w:type="dxa"/>
              <w:left w:w="100" w:type="dxa"/>
              <w:bottom w:w="0" w:type="dxa"/>
              <w:right w:w="100" w:type="dxa"/>
            </w:tcMar>
          </w:tcPr>
          <w:p w14:paraId="0EF51DC0" w14:textId="77777777" w:rsidR="001B7C0F" w:rsidRPr="00AB144F" w:rsidRDefault="001B7C0F" w:rsidP="001B7C0F">
            <w:pPr>
              <w:pStyle w:val="a6"/>
            </w:pPr>
            <w:r w:rsidRPr="00AB144F">
              <w:t>Хранит записи результатов прохождения каждого пользователя</w:t>
            </w:r>
          </w:p>
        </w:tc>
      </w:tr>
      <w:tr w:rsidR="001B7C0F" w:rsidRPr="00AB144F" w14:paraId="767EDFC4" w14:textId="77777777" w:rsidTr="001B7C0F">
        <w:trPr>
          <w:trHeight w:val="372"/>
          <w:jc w:val="center"/>
        </w:trPr>
        <w:tc>
          <w:tcPr>
            <w:tcW w:w="2985" w:type="dxa"/>
            <w:tcBorders>
              <w:top w:val="nil"/>
              <w:left w:val="single" w:sz="7" w:space="0" w:color="000000"/>
              <w:bottom w:val="single" w:sz="7" w:space="0" w:color="000000"/>
              <w:right w:val="single" w:sz="7" w:space="0" w:color="000000"/>
            </w:tcBorders>
            <w:tcMar>
              <w:top w:w="0" w:type="dxa"/>
              <w:left w:w="100" w:type="dxa"/>
              <w:bottom w:w="0" w:type="dxa"/>
              <w:right w:w="100" w:type="dxa"/>
            </w:tcMar>
          </w:tcPr>
          <w:p w14:paraId="7B3DE29D" w14:textId="77777777" w:rsidR="001B7C0F" w:rsidRPr="00AB144F" w:rsidRDefault="001B7C0F" w:rsidP="001B7C0F">
            <w:pPr>
              <w:pStyle w:val="a6"/>
            </w:pPr>
            <w:r w:rsidRPr="00AB144F">
              <w:t>Администратор</w:t>
            </w:r>
          </w:p>
        </w:tc>
        <w:tc>
          <w:tcPr>
            <w:tcW w:w="5865" w:type="dxa"/>
            <w:tcBorders>
              <w:top w:val="nil"/>
              <w:left w:val="nil"/>
              <w:bottom w:val="single" w:sz="7" w:space="0" w:color="000000"/>
              <w:right w:val="single" w:sz="7" w:space="0" w:color="000000"/>
            </w:tcBorders>
            <w:tcMar>
              <w:top w:w="0" w:type="dxa"/>
              <w:left w:w="100" w:type="dxa"/>
              <w:bottom w:w="0" w:type="dxa"/>
              <w:right w:w="100" w:type="dxa"/>
            </w:tcMar>
          </w:tcPr>
          <w:p w14:paraId="102BAC55" w14:textId="77777777" w:rsidR="001B7C0F" w:rsidRPr="00AB144F" w:rsidRDefault="001B7C0F" w:rsidP="001B7C0F">
            <w:pPr>
              <w:pStyle w:val="a6"/>
            </w:pPr>
            <w:r w:rsidRPr="00AB144F">
              <w:t>Описывает администратора системы</w:t>
            </w:r>
          </w:p>
        </w:tc>
      </w:tr>
    </w:tbl>
    <w:p w14:paraId="7C5B4674" w14:textId="77777777" w:rsidR="001B7C0F" w:rsidRDefault="001B7C0F" w:rsidP="00A33E76"/>
    <w:p w14:paraId="54AAD1D7" w14:textId="77777777" w:rsidR="001B7C0F" w:rsidRDefault="001B7C0F" w:rsidP="00A33E76"/>
    <w:p w14:paraId="38410F21" w14:textId="77777777" w:rsidR="001B7C0F" w:rsidRPr="009D4DF4" w:rsidRDefault="001B7C0F" w:rsidP="00A33E76"/>
    <w:p w14:paraId="32EE3FA7" w14:textId="77777777" w:rsidR="00A33E76" w:rsidRPr="00200A15" w:rsidRDefault="001B7C0F" w:rsidP="00447B08">
      <w:pPr>
        <w:pStyle w:val="2"/>
        <w:rPr>
          <w:color w:val="FF0000"/>
        </w:rPr>
      </w:pPr>
      <w:bookmarkStart w:id="45" w:name="_Toc187161676"/>
      <w:bookmarkStart w:id="46" w:name="_Toc187614485"/>
      <w:r w:rsidRPr="001B7C0F">
        <w:lastRenderedPageBreak/>
        <w:t>4.</w:t>
      </w:r>
      <w:r>
        <w:t>3</w:t>
      </w:r>
      <w:r w:rsidRPr="001B7C0F">
        <w:t>.</w:t>
      </w:r>
      <w:r w:rsidR="00A33E76" w:rsidRPr="001B7C0F">
        <w:t xml:space="preserve"> </w:t>
      </w:r>
      <w:r>
        <w:t>Постро</w:t>
      </w:r>
      <w:r w:rsidR="00E25D78">
        <w:t>ение диаграмм последовательностей</w:t>
      </w:r>
      <w:r>
        <w:t xml:space="preserve"> системы</w:t>
      </w:r>
      <w:bookmarkEnd w:id="45"/>
      <w:bookmarkEnd w:id="46"/>
    </w:p>
    <w:p w14:paraId="790CBB43" w14:textId="77777777" w:rsidR="00A33E76" w:rsidRPr="009D4DF4" w:rsidRDefault="00A33E76" w:rsidP="00A33E76">
      <w:r w:rsidRPr="009D4DF4">
        <w:t>Диаграмма последовательностей системы (ДПС) — графическая модель, которая для определенного сценария варианта использования показывает генерируемые действующими лицами события и их порядок. При этом система рассматривается как единое целое</w:t>
      </w:r>
      <w:r w:rsidR="00B86853" w:rsidRPr="00B86853">
        <w:t xml:space="preserve"> [</w:t>
      </w:r>
      <w:r w:rsidR="00B86853">
        <w:rPr>
          <w:lang w:val="en-US"/>
        </w:rPr>
        <w:fldChar w:fldCharType="begin"/>
      </w:r>
      <w:r w:rsidR="00B86853" w:rsidRPr="00B86853">
        <w:instrText xml:space="preserve"> </w:instrText>
      </w:r>
      <w:r w:rsidR="00B86853">
        <w:rPr>
          <w:lang w:val="en-US"/>
        </w:rPr>
        <w:instrText>REF</w:instrText>
      </w:r>
      <w:r w:rsidR="00B86853" w:rsidRPr="00B86853">
        <w:instrText xml:space="preserve"> _</w:instrText>
      </w:r>
      <w:r w:rsidR="00B86853">
        <w:rPr>
          <w:lang w:val="en-US"/>
        </w:rPr>
        <w:instrText>Ref</w:instrText>
      </w:r>
      <w:r w:rsidR="00B86853" w:rsidRPr="00B86853">
        <w:instrText>187460305 \</w:instrText>
      </w:r>
      <w:r w:rsidR="00B86853">
        <w:rPr>
          <w:lang w:val="en-US"/>
        </w:rPr>
        <w:instrText>r</w:instrText>
      </w:r>
      <w:r w:rsidR="00B86853" w:rsidRPr="00B86853">
        <w:instrText xml:space="preserve"> \</w:instrText>
      </w:r>
      <w:r w:rsidR="00B86853">
        <w:rPr>
          <w:lang w:val="en-US"/>
        </w:rPr>
        <w:instrText>h</w:instrText>
      </w:r>
      <w:r w:rsidR="00B86853" w:rsidRPr="00B86853">
        <w:instrText xml:space="preserve"> </w:instrText>
      </w:r>
      <w:r w:rsidR="00B86853">
        <w:rPr>
          <w:lang w:val="en-US"/>
        </w:rPr>
      </w:r>
      <w:r w:rsidR="00B86853">
        <w:rPr>
          <w:lang w:val="en-US"/>
        </w:rPr>
        <w:fldChar w:fldCharType="separate"/>
      </w:r>
      <w:r w:rsidR="00B86853" w:rsidRPr="00B86853">
        <w:t>13</w:t>
      </w:r>
      <w:r w:rsidR="00B86853">
        <w:rPr>
          <w:lang w:val="en-US"/>
        </w:rPr>
        <w:fldChar w:fldCharType="end"/>
      </w:r>
      <w:r w:rsidR="00B86853" w:rsidRPr="00B86853">
        <w:t>]</w:t>
      </w:r>
      <w:r w:rsidRPr="009D4DF4">
        <w:t>.</w:t>
      </w:r>
    </w:p>
    <w:p w14:paraId="7878F21F" w14:textId="77777777" w:rsidR="00A33E76" w:rsidRPr="009D4DF4" w:rsidRDefault="00A33E76" w:rsidP="00A33E76"/>
    <w:p w14:paraId="52ED87F8" w14:textId="77777777" w:rsidR="00B86853" w:rsidRPr="001B7C0F" w:rsidRDefault="00B86853" w:rsidP="00B86853">
      <w:pPr>
        <w:pStyle w:val="3"/>
      </w:pPr>
      <w:bookmarkStart w:id="47" w:name="_Toc187516857"/>
      <w:bookmarkStart w:id="48" w:name="_Toc187614486"/>
      <w:r>
        <w:t>4.3.1</w:t>
      </w:r>
      <w:r w:rsidRPr="009D4DF4">
        <w:t xml:space="preserve"> Построение диаграмм последовательности системы для варианта использования «Взаимодействие с БД сайта»</w:t>
      </w:r>
      <w:bookmarkEnd w:id="47"/>
      <w:bookmarkEnd w:id="48"/>
    </w:p>
    <w:p w14:paraId="7D8626E8" w14:textId="77777777" w:rsidR="00B86853" w:rsidRPr="009D4DF4" w:rsidRDefault="00B86853" w:rsidP="00B86853">
      <w:r>
        <w:t xml:space="preserve">ДПС </w:t>
      </w:r>
      <w:r w:rsidRPr="009D4DF4">
        <w:t>варианта использования</w:t>
      </w:r>
      <w:r>
        <w:t xml:space="preserve"> </w:t>
      </w:r>
      <w:r w:rsidRPr="006D5F07">
        <w:t xml:space="preserve">(ВИ) </w:t>
      </w:r>
      <w:r w:rsidRPr="009D4DF4">
        <w:t>«Взаимодействие с БД сайта» представлена на</w:t>
      </w:r>
      <w:r>
        <w:t xml:space="preserve"> рис. 10</w:t>
      </w:r>
      <w:r w:rsidRPr="009D4DF4">
        <w:t>.</w:t>
      </w:r>
    </w:p>
    <w:p w14:paraId="1E8F8F1D" w14:textId="77777777" w:rsidR="00B86853" w:rsidRPr="009D4DF4" w:rsidRDefault="00B86853" w:rsidP="00B86853"/>
    <w:p w14:paraId="047216B1" w14:textId="77777777" w:rsidR="00B86853" w:rsidRPr="002F10B0" w:rsidRDefault="00B86853" w:rsidP="00B86853">
      <w:pPr>
        <w:spacing w:line="240" w:lineRule="auto"/>
        <w:ind w:left="709" w:firstLine="0"/>
        <w:jc w:val="left"/>
        <w:rPr>
          <w:sz w:val="24"/>
          <w:szCs w:val="24"/>
        </w:rPr>
      </w:pPr>
      <w:r w:rsidRPr="002F10B0">
        <w:rPr>
          <w:noProof/>
          <w:sz w:val="24"/>
          <w:szCs w:val="24"/>
        </w:rPr>
        <w:drawing>
          <wp:inline distT="0" distB="0" distL="0" distR="0" wp14:anchorId="6CBCA5C2" wp14:editId="1C2FFEF6">
            <wp:extent cx="5057775" cy="3800475"/>
            <wp:effectExtent l="0" t="0" r="9525"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5057775" cy="3800475"/>
                    </a:xfrm>
                    <a:prstGeom prst="rect">
                      <a:avLst/>
                    </a:prstGeom>
                    <a:noFill/>
                    <a:ln>
                      <a:noFill/>
                    </a:ln>
                  </pic:spPr>
                </pic:pic>
              </a:graphicData>
            </a:graphic>
          </wp:inline>
        </w:drawing>
      </w:r>
    </w:p>
    <w:p w14:paraId="27DD3EE6" w14:textId="6D83C720" w:rsidR="00B86853" w:rsidRPr="009D4DF4" w:rsidRDefault="00B86853" w:rsidP="00B86853">
      <w:pPr>
        <w:pStyle w:val="a5"/>
        <w:jc w:val="center"/>
      </w:pPr>
      <w:r>
        <w:t xml:space="preserve">Рис. </w:t>
      </w:r>
      <w:fldSimple w:instr=" SEQ Рис. \* ARABIC ">
        <w:r w:rsidR="005F302E">
          <w:rPr>
            <w:noProof/>
          </w:rPr>
          <w:t>10</w:t>
        </w:r>
      </w:fldSimple>
      <w:r w:rsidRPr="00B86853">
        <w:t xml:space="preserve">. </w:t>
      </w:r>
      <w:r w:rsidRPr="009D4DF4">
        <w:t>ДПС ВИ «Взаимодействие с БД сайта»</w:t>
      </w:r>
    </w:p>
    <w:p w14:paraId="6DC2B2AD" w14:textId="77777777" w:rsidR="00B86853" w:rsidRPr="009D4DF4" w:rsidRDefault="00B86853" w:rsidP="00B86853">
      <w:pPr>
        <w:jc w:val="center"/>
      </w:pPr>
    </w:p>
    <w:p w14:paraId="614D8EBB" w14:textId="77777777" w:rsidR="00B86853" w:rsidRPr="009D4DF4" w:rsidRDefault="00B86853" w:rsidP="00B86853">
      <w:r w:rsidRPr="009D4DF4">
        <w:t>Описание операции «Просмотр данных» варианта использования «Взаимодействие с БД сайта» представлено в</w:t>
      </w:r>
      <w:r>
        <w:t xml:space="preserve"> табл. 20</w:t>
      </w:r>
      <w:r w:rsidRPr="009D4DF4">
        <w:t>.</w:t>
      </w:r>
    </w:p>
    <w:p w14:paraId="77698DBF" w14:textId="77777777" w:rsidR="00B86853" w:rsidRPr="009D4DF4" w:rsidRDefault="00B86853" w:rsidP="00B86853">
      <w:r w:rsidRPr="009D4DF4">
        <w:t>Описание операции «Редактирование данных» варианта использования «Взаимодействие с БД сайта» представлено в</w:t>
      </w:r>
      <w:r>
        <w:t xml:space="preserve"> табл. 21</w:t>
      </w:r>
      <w:r w:rsidRPr="009D4DF4">
        <w:t>.</w:t>
      </w:r>
    </w:p>
    <w:p w14:paraId="276FD538" w14:textId="77777777" w:rsidR="00B86853" w:rsidRPr="002D7101" w:rsidRDefault="00B86853" w:rsidP="00B86853">
      <w:r w:rsidRPr="009D4DF4">
        <w:lastRenderedPageBreak/>
        <w:t>Описание операции «Выход с сайта» варианта использования «Взаимодействие с Б</w:t>
      </w:r>
      <w:r>
        <w:t>Д сайта» представлено в табл. 22.</w:t>
      </w:r>
    </w:p>
    <w:p w14:paraId="08539080" w14:textId="55958DD5" w:rsidR="00B86853" w:rsidRDefault="00B86853" w:rsidP="00B86853">
      <w:pPr>
        <w:pStyle w:val="a5"/>
      </w:pPr>
      <w:bookmarkStart w:id="49" w:name="_Ref185019539"/>
      <w:r>
        <w:t xml:space="preserve">Таблица </w:t>
      </w:r>
      <w:fldSimple w:instr=" SEQ Таблица \* ARABIC ">
        <w:r w:rsidR="00E417C7">
          <w:rPr>
            <w:noProof/>
          </w:rPr>
          <w:t>20</w:t>
        </w:r>
      </w:fldSimple>
      <w:bookmarkEnd w:id="49"/>
    </w:p>
    <w:p w14:paraId="08DB3919" w14:textId="77777777" w:rsidR="00B86853" w:rsidRPr="009D4DF4" w:rsidRDefault="00B86853" w:rsidP="00B86853">
      <w:pPr>
        <w:ind w:firstLine="0"/>
        <w:jc w:val="center"/>
      </w:pPr>
      <w:r w:rsidRPr="009D4DF4">
        <w:t>Описание операции «Просмотр данных»</w:t>
      </w:r>
    </w:p>
    <w:tbl>
      <w:tblPr>
        <w:tblW w:w="8835" w:type="dxa"/>
        <w:jc w:val="center"/>
        <w:tblBorders>
          <w:top w:val="nil"/>
          <w:left w:val="nil"/>
          <w:bottom w:val="nil"/>
          <w:right w:val="nil"/>
          <w:insideH w:val="nil"/>
          <w:insideV w:val="nil"/>
        </w:tblBorders>
        <w:tblLayout w:type="fixed"/>
        <w:tblLook w:val="0600" w:firstRow="0" w:lastRow="0" w:firstColumn="0" w:lastColumn="0" w:noHBand="1" w:noVBand="1"/>
      </w:tblPr>
      <w:tblGrid>
        <w:gridCol w:w="3000"/>
        <w:gridCol w:w="5835"/>
      </w:tblGrid>
      <w:tr w:rsidR="00B86853" w:rsidRPr="009D4DF4" w14:paraId="63E048BE" w14:textId="77777777" w:rsidTr="00E87238">
        <w:trPr>
          <w:trHeight w:val="20"/>
          <w:jc w:val="center"/>
        </w:trPr>
        <w:tc>
          <w:tcPr>
            <w:tcW w:w="3000" w:type="dxa"/>
            <w:tcBorders>
              <w:top w:val="single" w:sz="7" w:space="0" w:color="000000"/>
              <w:left w:val="single" w:sz="7" w:space="0" w:color="000000"/>
              <w:bottom w:val="single" w:sz="7" w:space="0" w:color="000000"/>
              <w:right w:val="single" w:sz="7" w:space="0" w:color="000000"/>
            </w:tcBorders>
            <w:tcMar>
              <w:top w:w="0" w:type="dxa"/>
              <w:left w:w="100" w:type="dxa"/>
              <w:bottom w:w="0" w:type="dxa"/>
              <w:right w:w="100" w:type="dxa"/>
            </w:tcMar>
          </w:tcPr>
          <w:p w14:paraId="5D2A2934" w14:textId="77777777" w:rsidR="00B86853" w:rsidRPr="009D4DF4" w:rsidRDefault="00B86853" w:rsidP="00E87238">
            <w:pPr>
              <w:pStyle w:val="a6"/>
              <w:jc w:val="center"/>
            </w:pPr>
            <w:r w:rsidRPr="009D4DF4">
              <w:t>Раздел</w:t>
            </w:r>
          </w:p>
        </w:tc>
        <w:tc>
          <w:tcPr>
            <w:tcW w:w="5835" w:type="dxa"/>
            <w:tcBorders>
              <w:top w:val="single" w:sz="7" w:space="0" w:color="000000"/>
              <w:left w:val="nil"/>
              <w:bottom w:val="single" w:sz="7" w:space="0" w:color="000000"/>
              <w:right w:val="single" w:sz="7" w:space="0" w:color="000000"/>
            </w:tcBorders>
            <w:tcMar>
              <w:top w:w="0" w:type="dxa"/>
              <w:left w:w="100" w:type="dxa"/>
              <w:bottom w:w="0" w:type="dxa"/>
              <w:right w:w="100" w:type="dxa"/>
            </w:tcMar>
          </w:tcPr>
          <w:p w14:paraId="357BA7C7" w14:textId="77777777" w:rsidR="00B86853" w:rsidRPr="009D4DF4" w:rsidRDefault="00B86853" w:rsidP="00E87238">
            <w:pPr>
              <w:pStyle w:val="a6"/>
              <w:jc w:val="center"/>
            </w:pPr>
            <w:r w:rsidRPr="009D4DF4">
              <w:t>Описание</w:t>
            </w:r>
          </w:p>
        </w:tc>
      </w:tr>
      <w:tr w:rsidR="00B86853" w:rsidRPr="009D4DF4" w14:paraId="7D6B5854" w14:textId="77777777" w:rsidTr="00E87238">
        <w:trPr>
          <w:trHeight w:val="20"/>
          <w:jc w:val="center"/>
        </w:trPr>
        <w:tc>
          <w:tcPr>
            <w:tcW w:w="3000" w:type="dxa"/>
            <w:tcBorders>
              <w:top w:val="nil"/>
              <w:left w:val="single" w:sz="7" w:space="0" w:color="000000"/>
              <w:bottom w:val="single" w:sz="7" w:space="0" w:color="000000"/>
              <w:right w:val="single" w:sz="7" w:space="0" w:color="000000"/>
            </w:tcBorders>
            <w:tcMar>
              <w:top w:w="0" w:type="dxa"/>
              <w:left w:w="100" w:type="dxa"/>
              <w:bottom w:w="0" w:type="dxa"/>
              <w:right w:w="100" w:type="dxa"/>
            </w:tcMar>
          </w:tcPr>
          <w:p w14:paraId="2E539DDB" w14:textId="77777777" w:rsidR="00B86853" w:rsidRPr="009D4DF4" w:rsidRDefault="00B86853" w:rsidP="00E87238">
            <w:pPr>
              <w:pStyle w:val="a6"/>
            </w:pPr>
            <w:r w:rsidRPr="009D4DF4">
              <w:t>Имя</w:t>
            </w:r>
          </w:p>
        </w:tc>
        <w:tc>
          <w:tcPr>
            <w:tcW w:w="5835" w:type="dxa"/>
            <w:tcBorders>
              <w:top w:val="nil"/>
              <w:left w:val="nil"/>
              <w:bottom w:val="single" w:sz="7" w:space="0" w:color="000000"/>
              <w:right w:val="single" w:sz="7" w:space="0" w:color="000000"/>
            </w:tcBorders>
            <w:tcMar>
              <w:top w:w="0" w:type="dxa"/>
              <w:left w:w="100" w:type="dxa"/>
              <w:bottom w:w="0" w:type="dxa"/>
              <w:right w:w="100" w:type="dxa"/>
            </w:tcMar>
          </w:tcPr>
          <w:p w14:paraId="58DBA590" w14:textId="77777777" w:rsidR="00B86853" w:rsidRPr="009D4DF4" w:rsidRDefault="00B86853" w:rsidP="00E87238">
            <w:pPr>
              <w:pStyle w:val="a6"/>
            </w:pPr>
            <w:r w:rsidRPr="009D4DF4">
              <w:t>Просмотр данных</w:t>
            </w:r>
          </w:p>
        </w:tc>
      </w:tr>
      <w:tr w:rsidR="00B86853" w:rsidRPr="009D4DF4" w14:paraId="40A3ECC8" w14:textId="77777777" w:rsidTr="00E87238">
        <w:trPr>
          <w:trHeight w:val="20"/>
          <w:jc w:val="center"/>
        </w:trPr>
        <w:tc>
          <w:tcPr>
            <w:tcW w:w="3000" w:type="dxa"/>
            <w:tcBorders>
              <w:top w:val="nil"/>
              <w:left w:val="single" w:sz="7" w:space="0" w:color="000000"/>
              <w:bottom w:val="single" w:sz="7" w:space="0" w:color="000000"/>
              <w:right w:val="single" w:sz="7" w:space="0" w:color="000000"/>
            </w:tcBorders>
            <w:tcMar>
              <w:top w:w="0" w:type="dxa"/>
              <w:left w:w="100" w:type="dxa"/>
              <w:bottom w:w="0" w:type="dxa"/>
              <w:right w:w="100" w:type="dxa"/>
            </w:tcMar>
          </w:tcPr>
          <w:p w14:paraId="1A28989C" w14:textId="77777777" w:rsidR="00B86853" w:rsidRPr="009D4DF4" w:rsidRDefault="00B86853" w:rsidP="00E87238">
            <w:pPr>
              <w:pStyle w:val="a6"/>
            </w:pPr>
            <w:r w:rsidRPr="009D4DF4">
              <w:t>Обязанности</w:t>
            </w:r>
          </w:p>
        </w:tc>
        <w:tc>
          <w:tcPr>
            <w:tcW w:w="5835" w:type="dxa"/>
            <w:tcBorders>
              <w:top w:val="nil"/>
              <w:left w:val="nil"/>
              <w:bottom w:val="single" w:sz="7" w:space="0" w:color="000000"/>
              <w:right w:val="single" w:sz="7" w:space="0" w:color="000000"/>
            </w:tcBorders>
            <w:tcMar>
              <w:top w:w="0" w:type="dxa"/>
              <w:left w:w="100" w:type="dxa"/>
              <w:bottom w:w="0" w:type="dxa"/>
              <w:right w:w="100" w:type="dxa"/>
            </w:tcMar>
          </w:tcPr>
          <w:p w14:paraId="22736986" w14:textId="77777777" w:rsidR="00B86853" w:rsidRPr="009D4DF4" w:rsidRDefault="00B86853" w:rsidP="00E87238">
            <w:pPr>
              <w:pStyle w:val="a6"/>
            </w:pPr>
            <w:r w:rsidRPr="009D4DF4">
              <w:t>Администратор может просматривать записи о пользователях в базе данных, включая имя, табельный номер и совершенные ошибки (если есть)</w:t>
            </w:r>
          </w:p>
        </w:tc>
      </w:tr>
      <w:tr w:rsidR="00B86853" w:rsidRPr="009D4DF4" w14:paraId="72228C5D" w14:textId="77777777" w:rsidTr="00E87238">
        <w:trPr>
          <w:trHeight w:val="20"/>
          <w:jc w:val="center"/>
        </w:trPr>
        <w:tc>
          <w:tcPr>
            <w:tcW w:w="3000" w:type="dxa"/>
            <w:tcBorders>
              <w:top w:val="nil"/>
              <w:left w:val="single" w:sz="7" w:space="0" w:color="000000"/>
              <w:bottom w:val="single" w:sz="7" w:space="0" w:color="000000"/>
              <w:right w:val="single" w:sz="7" w:space="0" w:color="000000"/>
            </w:tcBorders>
            <w:tcMar>
              <w:top w:w="0" w:type="dxa"/>
              <w:left w:w="100" w:type="dxa"/>
              <w:bottom w:w="0" w:type="dxa"/>
              <w:right w:w="100" w:type="dxa"/>
            </w:tcMar>
          </w:tcPr>
          <w:p w14:paraId="6BBF89D9" w14:textId="77777777" w:rsidR="00B86853" w:rsidRPr="009D4DF4" w:rsidRDefault="00B86853" w:rsidP="00E87238">
            <w:pPr>
              <w:pStyle w:val="a6"/>
            </w:pPr>
            <w:r w:rsidRPr="009D4DF4">
              <w:t>Тип</w:t>
            </w:r>
          </w:p>
        </w:tc>
        <w:tc>
          <w:tcPr>
            <w:tcW w:w="5835" w:type="dxa"/>
            <w:tcBorders>
              <w:top w:val="nil"/>
              <w:left w:val="nil"/>
              <w:bottom w:val="single" w:sz="7" w:space="0" w:color="000000"/>
              <w:right w:val="single" w:sz="7" w:space="0" w:color="000000"/>
            </w:tcBorders>
            <w:tcMar>
              <w:top w:w="0" w:type="dxa"/>
              <w:left w:w="100" w:type="dxa"/>
              <w:bottom w:w="0" w:type="dxa"/>
              <w:right w:w="100" w:type="dxa"/>
            </w:tcMar>
          </w:tcPr>
          <w:p w14:paraId="2E1837D4" w14:textId="77777777" w:rsidR="00B86853" w:rsidRPr="009D4DF4" w:rsidRDefault="00B86853" w:rsidP="00E87238">
            <w:pPr>
              <w:pStyle w:val="a6"/>
            </w:pPr>
            <w:r w:rsidRPr="009D4DF4">
              <w:t>Системная</w:t>
            </w:r>
          </w:p>
        </w:tc>
      </w:tr>
      <w:tr w:rsidR="00B86853" w:rsidRPr="009D4DF4" w14:paraId="5AEBB01F" w14:textId="77777777" w:rsidTr="00E87238">
        <w:trPr>
          <w:trHeight w:val="20"/>
          <w:jc w:val="center"/>
        </w:trPr>
        <w:tc>
          <w:tcPr>
            <w:tcW w:w="3000" w:type="dxa"/>
            <w:tcBorders>
              <w:top w:val="nil"/>
              <w:left w:val="single" w:sz="7" w:space="0" w:color="000000"/>
              <w:bottom w:val="single" w:sz="7" w:space="0" w:color="000000"/>
              <w:right w:val="single" w:sz="7" w:space="0" w:color="000000"/>
            </w:tcBorders>
            <w:tcMar>
              <w:top w:w="0" w:type="dxa"/>
              <w:left w:w="100" w:type="dxa"/>
              <w:bottom w:w="0" w:type="dxa"/>
              <w:right w:w="100" w:type="dxa"/>
            </w:tcMar>
          </w:tcPr>
          <w:p w14:paraId="326FCF83" w14:textId="77777777" w:rsidR="00B86853" w:rsidRPr="009D4DF4" w:rsidRDefault="00B86853" w:rsidP="00E87238">
            <w:pPr>
              <w:pStyle w:val="a6"/>
            </w:pPr>
            <w:r w:rsidRPr="009D4DF4">
              <w:t>Ссылки</w:t>
            </w:r>
          </w:p>
        </w:tc>
        <w:tc>
          <w:tcPr>
            <w:tcW w:w="5835" w:type="dxa"/>
            <w:tcBorders>
              <w:top w:val="nil"/>
              <w:left w:val="nil"/>
              <w:bottom w:val="single" w:sz="7" w:space="0" w:color="000000"/>
              <w:right w:val="single" w:sz="7" w:space="0" w:color="000000"/>
            </w:tcBorders>
            <w:tcMar>
              <w:top w:w="0" w:type="dxa"/>
              <w:left w:w="100" w:type="dxa"/>
              <w:bottom w:w="0" w:type="dxa"/>
              <w:right w:w="100" w:type="dxa"/>
            </w:tcMar>
          </w:tcPr>
          <w:p w14:paraId="067894A8" w14:textId="77777777" w:rsidR="00B86853" w:rsidRPr="009D4DF4" w:rsidRDefault="00B86853" w:rsidP="00E87238">
            <w:pPr>
              <w:pStyle w:val="a6"/>
            </w:pPr>
            <w:r w:rsidRPr="009D4DF4">
              <w:t>Действие связано с другими функциями: поиск по табельному номеру, удаление, изменение данных</w:t>
            </w:r>
          </w:p>
        </w:tc>
      </w:tr>
      <w:tr w:rsidR="00B86853" w:rsidRPr="009D4DF4" w14:paraId="63A79191" w14:textId="77777777" w:rsidTr="00E87238">
        <w:trPr>
          <w:trHeight w:val="20"/>
          <w:jc w:val="center"/>
        </w:trPr>
        <w:tc>
          <w:tcPr>
            <w:tcW w:w="3000" w:type="dxa"/>
            <w:tcBorders>
              <w:top w:val="nil"/>
              <w:left w:val="single" w:sz="7" w:space="0" w:color="000000"/>
              <w:bottom w:val="single" w:sz="7" w:space="0" w:color="000000"/>
              <w:right w:val="single" w:sz="7" w:space="0" w:color="000000"/>
            </w:tcBorders>
            <w:tcMar>
              <w:top w:w="0" w:type="dxa"/>
              <w:left w:w="100" w:type="dxa"/>
              <w:bottom w:w="0" w:type="dxa"/>
              <w:right w:w="100" w:type="dxa"/>
            </w:tcMar>
          </w:tcPr>
          <w:p w14:paraId="1ED06CDB" w14:textId="77777777" w:rsidR="00B86853" w:rsidRPr="009D4DF4" w:rsidRDefault="00B86853" w:rsidP="00E87238">
            <w:pPr>
              <w:pStyle w:val="a6"/>
            </w:pPr>
            <w:r w:rsidRPr="009D4DF4">
              <w:t>Примечания</w:t>
            </w:r>
          </w:p>
        </w:tc>
        <w:tc>
          <w:tcPr>
            <w:tcW w:w="5835" w:type="dxa"/>
            <w:tcBorders>
              <w:top w:val="nil"/>
              <w:left w:val="nil"/>
              <w:bottom w:val="single" w:sz="7" w:space="0" w:color="000000"/>
              <w:right w:val="single" w:sz="7" w:space="0" w:color="000000"/>
            </w:tcBorders>
            <w:tcMar>
              <w:top w:w="0" w:type="dxa"/>
              <w:left w:w="100" w:type="dxa"/>
              <w:bottom w:w="0" w:type="dxa"/>
              <w:right w:w="100" w:type="dxa"/>
            </w:tcMar>
          </w:tcPr>
          <w:p w14:paraId="3CECCDFF" w14:textId="77777777" w:rsidR="00B86853" w:rsidRPr="009D4DF4" w:rsidRDefault="00B86853" w:rsidP="00E87238">
            <w:pPr>
              <w:pStyle w:val="a6"/>
            </w:pPr>
            <w:r w:rsidRPr="009D4DF4">
              <w:t>Администратор может просматривать все данные</w:t>
            </w:r>
          </w:p>
        </w:tc>
      </w:tr>
      <w:tr w:rsidR="00B86853" w:rsidRPr="009D4DF4" w14:paraId="179A10E2" w14:textId="77777777" w:rsidTr="00E87238">
        <w:trPr>
          <w:trHeight w:val="20"/>
          <w:jc w:val="center"/>
        </w:trPr>
        <w:tc>
          <w:tcPr>
            <w:tcW w:w="3000" w:type="dxa"/>
            <w:tcBorders>
              <w:top w:val="nil"/>
              <w:left w:val="single" w:sz="7" w:space="0" w:color="000000"/>
              <w:bottom w:val="single" w:sz="7" w:space="0" w:color="000000"/>
              <w:right w:val="single" w:sz="7" w:space="0" w:color="000000"/>
            </w:tcBorders>
            <w:tcMar>
              <w:top w:w="0" w:type="dxa"/>
              <w:left w:w="100" w:type="dxa"/>
              <w:bottom w:w="0" w:type="dxa"/>
              <w:right w:w="100" w:type="dxa"/>
            </w:tcMar>
          </w:tcPr>
          <w:p w14:paraId="2E885107" w14:textId="77777777" w:rsidR="00B86853" w:rsidRPr="009D4DF4" w:rsidRDefault="00B86853" w:rsidP="00E87238">
            <w:pPr>
              <w:pStyle w:val="a6"/>
            </w:pPr>
            <w:r w:rsidRPr="009D4DF4">
              <w:t>Исключения</w:t>
            </w:r>
          </w:p>
        </w:tc>
        <w:tc>
          <w:tcPr>
            <w:tcW w:w="5835" w:type="dxa"/>
            <w:tcBorders>
              <w:top w:val="nil"/>
              <w:left w:val="nil"/>
              <w:bottom w:val="single" w:sz="7" w:space="0" w:color="000000"/>
              <w:right w:val="single" w:sz="7" w:space="0" w:color="000000"/>
            </w:tcBorders>
            <w:tcMar>
              <w:top w:w="0" w:type="dxa"/>
              <w:left w:w="100" w:type="dxa"/>
              <w:bottom w:w="0" w:type="dxa"/>
              <w:right w:w="100" w:type="dxa"/>
            </w:tcMar>
          </w:tcPr>
          <w:p w14:paraId="3E993BDB" w14:textId="77777777" w:rsidR="00B86853" w:rsidRPr="009D4DF4" w:rsidRDefault="00B86853" w:rsidP="00E87238">
            <w:pPr>
              <w:pStyle w:val="a6"/>
            </w:pPr>
            <w:r w:rsidRPr="009D4DF4">
              <w:t>Если администратор откажется просматривать базу данных и закроет её, необходимо закрыть страницу</w:t>
            </w:r>
          </w:p>
        </w:tc>
      </w:tr>
      <w:tr w:rsidR="00B86853" w:rsidRPr="009D4DF4" w14:paraId="1805A5D8" w14:textId="77777777" w:rsidTr="00E87238">
        <w:trPr>
          <w:trHeight w:val="20"/>
          <w:jc w:val="center"/>
        </w:trPr>
        <w:tc>
          <w:tcPr>
            <w:tcW w:w="3000" w:type="dxa"/>
            <w:tcBorders>
              <w:top w:val="nil"/>
              <w:left w:val="single" w:sz="7" w:space="0" w:color="000000"/>
              <w:bottom w:val="single" w:sz="7" w:space="0" w:color="000000"/>
              <w:right w:val="single" w:sz="7" w:space="0" w:color="000000"/>
            </w:tcBorders>
            <w:tcMar>
              <w:top w:w="0" w:type="dxa"/>
              <w:left w:w="100" w:type="dxa"/>
              <w:bottom w:w="0" w:type="dxa"/>
              <w:right w:w="100" w:type="dxa"/>
            </w:tcMar>
          </w:tcPr>
          <w:p w14:paraId="0C867D28" w14:textId="77777777" w:rsidR="00B86853" w:rsidRPr="009D4DF4" w:rsidRDefault="00B86853" w:rsidP="00E87238">
            <w:pPr>
              <w:pStyle w:val="a6"/>
            </w:pPr>
            <w:r w:rsidRPr="009D4DF4">
              <w:t>Вывод</w:t>
            </w:r>
          </w:p>
        </w:tc>
        <w:tc>
          <w:tcPr>
            <w:tcW w:w="5835" w:type="dxa"/>
            <w:tcBorders>
              <w:top w:val="nil"/>
              <w:left w:val="nil"/>
              <w:bottom w:val="single" w:sz="7" w:space="0" w:color="000000"/>
              <w:right w:val="single" w:sz="7" w:space="0" w:color="000000"/>
            </w:tcBorders>
            <w:tcMar>
              <w:top w:w="0" w:type="dxa"/>
              <w:left w:w="100" w:type="dxa"/>
              <w:bottom w:w="0" w:type="dxa"/>
              <w:right w:w="100" w:type="dxa"/>
            </w:tcMar>
          </w:tcPr>
          <w:p w14:paraId="1E7C0CD9" w14:textId="77777777" w:rsidR="00B86853" w:rsidRPr="009D4DF4" w:rsidRDefault="00B86853" w:rsidP="00E87238">
            <w:pPr>
              <w:pStyle w:val="a6"/>
            </w:pPr>
            <w:r w:rsidRPr="009D4DF4">
              <w:t>Система выводит данные пользователя в таблицу для просмотра администратором</w:t>
            </w:r>
          </w:p>
        </w:tc>
      </w:tr>
      <w:tr w:rsidR="00B86853" w:rsidRPr="009D4DF4" w14:paraId="1F052898" w14:textId="77777777" w:rsidTr="00E87238">
        <w:trPr>
          <w:trHeight w:val="20"/>
          <w:jc w:val="center"/>
        </w:trPr>
        <w:tc>
          <w:tcPr>
            <w:tcW w:w="3000" w:type="dxa"/>
            <w:tcBorders>
              <w:top w:val="nil"/>
              <w:left w:val="single" w:sz="7" w:space="0" w:color="000000"/>
              <w:bottom w:val="single" w:sz="7" w:space="0" w:color="000000"/>
              <w:right w:val="single" w:sz="7" w:space="0" w:color="000000"/>
            </w:tcBorders>
            <w:tcMar>
              <w:top w:w="0" w:type="dxa"/>
              <w:left w:w="100" w:type="dxa"/>
              <w:bottom w:w="0" w:type="dxa"/>
              <w:right w:w="100" w:type="dxa"/>
            </w:tcMar>
          </w:tcPr>
          <w:p w14:paraId="2BB80E1C" w14:textId="77777777" w:rsidR="00B86853" w:rsidRPr="009D4DF4" w:rsidRDefault="00B86853" w:rsidP="00E87238">
            <w:pPr>
              <w:pStyle w:val="a6"/>
            </w:pPr>
            <w:r w:rsidRPr="009D4DF4">
              <w:t>Предуслови</w:t>
            </w:r>
            <w:r>
              <w:t>е</w:t>
            </w:r>
          </w:p>
        </w:tc>
        <w:tc>
          <w:tcPr>
            <w:tcW w:w="5835" w:type="dxa"/>
            <w:tcBorders>
              <w:top w:val="nil"/>
              <w:left w:val="nil"/>
              <w:bottom w:val="single" w:sz="7" w:space="0" w:color="000000"/>
              <w:right w:val="single" w:sz="7" w:space="0" w:color="000000"/>
            </w:tcBorders>
            <w:tcMar>
              <w:top w:w="0" w:type="dxa"/>
              <w:left w:w="100" w:type="dxa"/>
              <w:bottom w:w="0" w:type="dxa"/>
              <w:right w:w="100" w:type="dxa"/>
            </w:tcMar>
          </w:tcPr>
          <w:p w14:paraId="4F021C51" w14:textId="77777777" w:rsidR="00B86853" w:rsidRPr="009D4DF4" w:rsidRDefault="00B86853" w:rsidP="00E87238">
            <w:pPr>
              <w:pStyle w:val="a6"/>
            </w:pPr>
            <w:r w:rsidRPr="009D4DF4">
              <w:t>Администратор должен быть авторизован в системе</w:t>
            </w:r>
          </w:p>
        </w:tc>
      </w:tr>
      <w:tr w:rsidR="00B86853" w:rsidRPr="009D4DF4" w14:paraId="0EE1581B" w14:textId="77777777" w:rsidTr="00E87238">
        <w:trPr>
          <w:trHeight w:val="20"/>
          <w:jc w:val="center"/>
        </w:trPr>
        <w:tc>
          <w:tcPr>
            <w:tcW w:w="3000" w:type="dxa"/>
            <w:tcBorders>
              <w:top w:val="nil"/>
              <w:left w:val="single" w:sz="7" w:space="0" w:color="000000"/>
              <w:bottom w:val="single" w:sz="7" w:space="0" w:color="000000"/>
              <w:right w:val="single" w:sz="7" w:space="0" w:color="000000"/>
            </w:tcBorders>
            <w:tcMar>
              <w:top w:w="0" w:type="dxa"/>
              <w:left w:w="100" w:type="dxa"/>
              <w:bottom w:w="0" w:type="dxa"/>
              <w:right w:w="100" w:type="dxa"/>
            </w:tcMar>
          </w:tcPr>
          <w:p w14:paraId="23F3088A" w14:textId="77777777" w:rsidR="00B86853" w:rsidRPr="009D4DF4" w:rsidRDefault="00B86853" w:rsidP="00E87238">
            <w:pPr>
              <w:pStyle w:val="a6"/>
            </w:pPr>
            <w:r w:rsidRPr="009D4DF4">
              <w:t>Постусловие</w:t>
            </w:r>
          </w:p>
        </w:tc>
        <w:tc>
          <w:tcPr>
            <w:tcW w:w="5835" w:type="dxa"/>
            <w:tcBorders>
              <w:top w:val="nil"/>
              <w:left w:val="nil"/>
              <w:bottom w:val="single" w:sz="7" w:space="0" w:color="000000"/>
              <w:right w:val="single" w:sz="7" w:space="0" w:color="000000"/>
            </w:tcBorders>
            <w:tcMar>
              <w:top w:w="0" w:type="dxa"/>
              <w:left w:w="100" w:type="dxa"/>
              <w:bottom w:w="0" w:type="dxa"/>
              <w:right w:w="100" w:type="dxa"/>
            </w:tcMar>
          </w:tcPr>
          <w:p w14:paraId="3D9B6E40" w14:textId="77777777" w:rsidR="00B86853" w:rsidRPr="009D4DF4" w:rsidRDefault="00B86853" w:rsidP="00E87238">
            <w:pPr>
              <w:pStyle w:val="a6"/>
            </w:pPr>
            <w:r w:rsidRPr="009D4DF4">
              <w:t>После завершения просмотра администратор может либо закрыть страницу, либо выполнить другие действия с данными</w:t>
            </w:r>
          </w:p>
        </w:tc>
      </w:tr>
    </w:tbl>
    <w:p w14:paraId="75FDC8E4" w14:textId="77777777" w:rsidR="00B86853" w:rsidRDefault="00B86853" w:rsidP="00B86853">
      <w:pPr>
        <w:ind w:firstLine="0"/>
        <w:jc w:val="left"/>
      </w:pPr>
      <w:r w:rsidRPr="009D4DF4">
        <w:t xml:space="preserve"> </w:t>
      </w:r>
    </w:p>
    <w:p w14:paraId="2410BECD" w14:textId="7B56EF85" w:rsidR="00B86853" w:rsidRPr="009D4DF4" w:rsidRDefault="00B86853" w:rsidP="00B86853">
      <w:pPr>
        <w:pStyle w:val="a5"/>
      </w:pPr>
      <w:bookmarkStart w:id="50" w:name="_Ref185105674"/>
      <w:r>
        <w:t xml:space="preserve">Таблица </w:t>
      </w:r>
      <w:fldSimple w:instr=" SEQ Таблица \* ARABIC ">
        <w:r w:rsidR="00E417C7">
          <w:rPr>
            <w:noProof/>
          </w:rPr>
          <w:t>21</w:t>
        </w:r>
      </w:fldSimple>
      <w:bookmarkEnd w:id="50"/>
    </w:p>
    <w:p w14:paraId="31748E92" w14:textId="77777777" w:rsidR="00B86853" w:rsidRPr="009D4DF4" w:rsidRDefault="00B86853" w:rsidP="00B86853">
      <w:pPr>
        <w:ind w:firstLine="0"/>
        <w:jc w:val="center"/>
      </w:pPr>
      <w:r w:rsidRPr="009D4DF4">
        <w:t>Описание операции «Редактирование данных»</w:t>
      </w:r>
    </w:p>
    <w:tbl>
      <w:tblPr>
        <w:tblW w:w="8835" w:type="dxa"/>
        <w:jc w:val="center"/>
        <w:tblBorders>
          <w:top w:val="nil"/>
          <w:left w:val="nil"/>
          <w:bottom w:val="nil"/>
          <w:right w:val="nil"/>
          <w:insideH w:val="nil"/>
          <w:insideV w:val="nil"/>
        </w:tblBorders>
        <w:tblLayout w:type="fixed"/>
        <w:tblLook w:val="0600" w:firstRow="0" w:lastRow="0" w:firstColumn="0" w:lastColumn="0" w:noHBand="1" w:noVBand="1"/>
      </w:tblPr>
      <w:tblGrid>
        <w:gridCol w:w="3000"/>
        <w:gridCol w:w="5835"/>
      </w:tblGrid>
      <w:tr w:rsidR="00B86853" w:rsidRPr="009D4DF4" w14:paraId="01A1FACF" w14:textId="77777777" w:rsidTr="00E87238">
        <w:trPr>
          <w:trHeight w:val="20"/>
          <w:jc w:val="center"/>
        </w:trPr>
        <w:tc>
          <w:tcPr>
            <w:tcW w:w="3000" w:type="dxa"/>
            <w:tcBorders>
              <w:top w:val="single" w:sz="7" w:space="0" w:color="000000"/>
              <w:left w:val="single" w:sz="7" w:space="0" w:color="000000"/>
              <w:bottom w:val="single" w:sz="7" w:space="0" w:color="000000"/>
              <w:right w:val="single" w:sz="7" w:space="0" w:color="000000"/>
            </w:tcBorders>
            <w:tcMar>
              <w:top w:w="0" w:type="dxa"/>
              <w:left w:w="100" w:type="dxa"/>
              <w:bottom w:w="0" w:type="dxa"/>
              <w:right w:w="100" w:type="dxa"/>
            </w:tcMar>
          </w:tcPr>
          <w:p w14:paraId="5F8E578C" w14:textId="77777777" w:rsidR="00B86853" w:rsidRPr="009D4DF4" w:rsidRDefault="00B86853" w:rsidP="00E87238">
            <w:pPr>
              <w:pStyle w:val="a6"/>
              <w:jc w:val="center"/>
            </w:pPr>
            <w:r w:rsidRPr="009D4DF4">
              <w:t>Раздел</w:t>
            </w:r>
          </w:p>
        </w:tc>
        <w:tc>
          <w:tcPr>
            <w:tcW w:w="5835" w:type="dxa"/>
            <w:tcBorders>
              <w:top w:val="single" w:sz="7" w:space="0" w:color="000000"/>
              <w:left w:val="nil"/>
              <w:bottom w:val="single" w:sz="7" w:space="0" w:color="000000"/>
              <w:right w:val="single" w:sz="7" w:space="0" w:color="000000"/>
            </w:tcBorders>
            <w:tcMar>
              <w:top w:w="0" w:type="dxa"/>
              <w:left w:w="100" w:type="dxa"/>
              <w:bottom w:w="0" w:type="dxa"/>
              <w:right w:w="100" w:type="dxa"/>
            </w:tcMar>
          </w:tcPr>
          <w:p w14:paraId="72C16DE6" w14:textId="77777777" w:rsidR="00B86853" w:rsidRPr="009D4DF4" w:rsidRDefault="00B86853" w:rsidP="00E87238">
            <w:pPr>
              <w:pStyle w:val="a6"/>
              <w:jc w:val="center"/>
            </w:pPr>
            <w:r w:rsidRPr="009D4DF4">
              <w:t>Описание</w:t>
            </w:r>
          </w:p>
        </w:tc>
      </w:tr>
      <w:tr w:rsidR="00B86853" w:rsidRPr="009D4DF4" w14:paraId="798A3339" w14:textId="77777777" w:rsidTr="00E87238">
        <w:trPr>
          <w:trHeight w:val="20"/>
          <w:jc w:val="center"/>
        </w:trPr>
        <w:tc>
          <w:tcPr>
            <w:tcW w:w="3000" w:type="dxa"/>
            <w:tcBorders>
              <w:top w:val="nil"/>
              <w:left w:val="single" w:sz="7" w:space="0" w:color="000000"/>
              <w:bottom w:val="single" w:sz="7" w:space="0" w:color="000000"/>
              <w:right w:val="single" w:sz="7" w:space="0" w:color="000000"/>
            </w:tcBorders>
            <w:tcMar>
              <w:top w:w="0" w:type="dxa"/>
              <w:left w:w="100" w:type="dxa"/>
              <w:bottom w:w="0" w:type="dxa"/>
              <w:right w:w="100" w:type="dxa"/>
            </w:tcMar>
          </w:tcPr>
          <w:p w14:paraId="3E1F7A31" w14:textId="77777777" w:rsidR="00B86853" w:rsidRPr="009D4DF4" w:rsidRDefault="00B86853" w:rsidP="00E87238">
            <w:pPr>
              <w:pStyle w:val="a6"/>
            </w:pPr>
            <w:r w:rsidRPr="009D4DF4">
              <w:t>Имя</w:t>
            </w:r>
          </w:p>
        </w:tc>
        <w:tc>
          <w:tcPr>
            <w:tcW w:w="5835" w:type="dxa"/>
            <w:tcBorders>
              <w:top w:val="nil"/>
              <w:left w:val="nil"/>
              <w:bottom w:val="single" w:sz="7" w:space="0" w:color="000000"/>
              <w:right w:val="single" w:sz="7" w:space="0" w:color="000000"/>
            </w:tcBorders>
            <w:tcMar>
              <w:top w:w="0" w:type="dxa"/>
              <w:left w:w="100" w:type="dxa"/>
              <w:bottom w:w="0" w:type="dxa"/>
              <w:right w:w="100" w:type="dxa"/>
            </w:tcMar>
          </w:tcPr>
          <w:p w14:paraId="589F7CF9" w14:textId="77777777" w:rsidR="00B86853" w:rsidRPr="009D4DF4" w:rsidRDefault="00B86853" w:rsidP="00E87238">
            <w:pPr>
              <w:pStyle w:val="a6"/>
            </w:pPr>
            <w:r w:rsidRPr="009D4DF4">
              <w:t>Редактирование данных</w:t>
            </w:r>
          </w:p>
        </w:tc>
      </w:tr>
      <w:tr w:rsidR="00B86853" w:rsidRPr="009D4DF4" w14:paraId="79B9B2A3" w14:textId="77777777" w:rsidTr="00E87238">
        <w:trPr>
          <w:trHeight w:val="20"/>
          <w:jc w:val="center"/>
        </w:trPr>
        <w:tc>
          <w:tcPr>
            <w:tcW w:w="3000" w:type="dxa"/>
            <w:tcBorders>
              <w:top w:val="nil"/>
              <w:left w:val="single" w:sz="7" w:space="0" w:color="000000"/>
              <w:bottom w:val="single" w:sz="7" w:space="0" w:color="000000"/>
              <w:right w:val="single" w:sz="7" w:space="0" w:color="000000"/>
            </w:tcBorders>
            <w:tcMar>
              <w:top w:w="0" w:type="dxa"/>
              <w:left w:w="100" w:type="dxa"/>
              <w:bottom w:w="0" w:type="dxa"/>
              <w:right w:w="100" w:type="dxa"/>
            </w:tcMar>
          </w:tcPr>
          <w:p w14:paraId="45DBF895" w14:textId="77777777" w:rsidR="00B86853" w:rsidRPr="009D4DF4" w:rsidRDefault="00B86853" w:rsidP="00E87238">
            <w:pPr>
              <w:pStyle w:val="a6"/>
            </w:pPr>
            <w:r w:rsidRPr="009D4DF4">
              <w:t>Обязанности</w:t>
            </w:r>
          </w:p>
        </w:tc>
        <w:tc>
          <w:tcPr>
            <w:tcW w:w="5835" w:type="dxa"/>
            <w:tcBorders>
              <w:top w:val="nil"/>
              <w:left w:val="nil"/>
              <w:bottom w:val="single" w:sz="7" w:space="0" w:color="000000"/>
              <w:right w:val="single" w:sz="7" w:space="0" w:color="000000"/>
            </w:tcBorders>
            <w:tcMar>
              <w:top w:w="0" w:type="dxa"/>
              <w:left w:w="100" w:type="dxa"/>
              <w:bottom w:w="0" w:type="dxa"/>
              <w:right w:w="100" w:type="dxa"/>
            </w:tcMar>
          </w:tcPr>
          <w:p w14:paraId="22DC551B" w14:textId="77777777" w:rsidR="00B86853" w:rsidRPr="009D4DF4" w:rsidRDefault="00B86853" w:rsidP="00E87238">
            <w:pPr>
              <w:pStyle w:val="a6"/>
            </w:pPr>
            <w:r w:rsidRPr="009D4DF4">
              <w:t>Администратор может изменять записи пользователей в базе данных</w:t>
            </w:r>
          </w:p>
        </w:tc>
      </w:tr>
      <w:tr w:rsidR="00B86853" w:rsidRPr="009D4DF4" w14:paraId="6C3D0692" w14:textId="77777777" w:rsidTr="00E87238">
        <w:trPr>
          <w:trHeight w:val="20"/>
          <w:jc w:val="center"/>
        </w:trPr>
        <w:tc>
          <w:tcPr>
            <w:tcW w:w="3000" w:type="dxa"/>
            <w:tcBorders>
              <w:top w:val="nil"/>
              <w:left w:val="single" w:sz="7" w:space="0" w:color="000000"/>
              <w:bottom w:val="single" w:sz="7" w:space="0" w:color="000000"/>
              <w:right w:val="single" w:sz="7" w:space="0" w:color="000000"/>
            </w:tcBorders>
            <w:tcMar>
              <w:top w:w="0" w:type="dxa"/>
              <w:left w:w="100" w:type="dxa"/>
              <w:bottom w:w="0" w:type="dxa"/>
              <w:right w:w="100" w:type="dxa"/>
            </w:tcMar>
          </w:tcPr>
          <w:p w14:paraId="64072281" w14:textId="77777777" w:rsidR="00B86853" w:rsidRPr="009D4DF4" w:rsidRDefault="00B86853" w:rsidP="00E87238">
            <w:pPr>
              <w:pStyle w:val="a6"/>
            </w:pPr>
            <w:r w:rsidRPr="009D4DF4">
              <w:t>Тип</w:t>
            </w:r>
          </w:p>
        </w:tc>
        <w:tc>
          <w:tcPr>
            <w:tcW w:w="5835" w:type="dxa"/>
            <w:tcBorders>
              <w:top w:val="nil"/>
              <w:left w:val="nil"/>
              <w:bottom w:val="single" w:sz="7" w:space="0" w:color="000000"/>
              <w:right w:val="single" w:sz="7" w:space="0" w:color="000000"/>
            </w:tcBorders>
            <w:tcMar>
              <w:top w:w="0" w:type="dxa"/>
              <w:left w:w="100" w:type="dxa"/>
              <w:bottom w:w="0" w:type="dxa"/>
              <w:right w:w="100" w:type="dxa"/>
            </w:tcMar>
          </w:tcPr>
          <w:p w14:paraId="00C3A27B" w14:textId="77777777" w:rsidR="00B86853" w:rsidRPr="009D4DF4" w:rsidRDefault="00B86853" w:rsidP="00E87238">
            <w:pPr>
              <w:pStyle w:val="a6"/>
            </w:pPr>
            <w:r w:rsidRPr="009D4DF4">
              <w:t>Системная</w:t>
            </w:r>
          </w:p>
        </w:tc>
      </w:tr>
      <w:tr w:rsidR="00B86853" w:rsidRPr="009D4DF4" w14:paraId="2656489E" w14:textId="77777777" w:rsidTr="00E87238">
        <w:trPr>
          <w:trHeight w:val="20"/>
          <w:jc w:val="center"/>
        </w:trPr>
        <w:tc>
          <w:tcPr>
            <w:tcW w:w="3000" w:type="dxa"/>
            <w:tcBorders>
              <w:top w:val="nil"/>
              <w:left w:val="single" w:sz="7" w:space="0" w:color="000000"/>
              <w:bottom w:val="single" w:sz="7" w:space="0" w:color="000000"/>
              <w:right w:val="single" w:sz="7" w:space="0" w:color="000000"/>
            </w:tcBorders>
            <w:tcMar>
              <w:top w:w="0" w:type="dxa"/>
              <w:left w:w="100" w:type="dxa"/>
              <w:bottom w:w="0" w:type="dxa"/>
              <w:right w:w="100" w:type="dxa"/>
            </w:tcMar>
          </w:tcPr>
          <w:p w14:paraId="7C321097" w14:textId="77777777" w:rsidR="00B86853" w:rsidRPr="009D4DF4" w:rsidRDefault="00B86853" w:rsidP="00E87238">
            <w:pPr>
              <w:pStyle w:val="a6"/>
            </w:pPr>
            <w:r w:rsidRPr="009D4DF4">
              <w:t>Ссылки</w:t>
            </w:r>
          </w:p>
        </w:tc>
        <w:tc>
          <w:tcPr>
            <w:tcW w:w="5835" w:type="dxa"/>
            <w:tcBorders>
              <w:top w:val="nil"/>
              <w:left w:val="nil"/>
              <w:bottom w:val="single" w:sz="7" w:space="0" w:color="000000"/>
              <w:right w:val="single" w:sz="7" w:space="0" w:color="000000"/>
            </w:tcBorders>
            <w:tcMar>
              <w:top w:w="0" w:type="dxa"/>
              <w:left w:w="100" w:type="dxa"/>
              <w:bottom w:w="0" w:type="dxa"/>
              <w:right w:w="100" w:type="dxa"/>
            </w:tcMar>
          </w:tcPr>
          <w:p w14:paraId="27B3587C" w14:textId="77777777" w:rsidR="00B86853" w:rsidRPr="009D4DF4" w:rsidRDefault="00B86853" w:rsidP="00E87238">
            <w:pPr>
              <w:pStyle w:val="a6"/>
            </w:pPr>
            <w:r w:rsidRPr="009D4DF4">
              <w:t>Действие связано с другими функциями: просмотр данных, поиск по табельному номеру, удаление данных</w:t>
            </w:r>
          </w:p>
        </w:tc>
      </w:tr>
      <w:tr w:rsidR="00B86853" w:rsidRPr="009D4DF4" w14:paraId="52E9041E" w14:textId="77777777" w:rsidTr="00E87238">
        <w:trPr>
          <w:trHeight w:val="20"/>
          <w:jc w:val="center"/>
        </w:trPr>
        <w:tc>
          <w:tcPr>
            <w:tcW w:w="3000" w:type="dxa"/>
            <w:tcBorders>
              <w:top w:val="nil"/>
              <w:left w:val="single" w:sz="7" w:space="0" w:color="000000"/>
              <w:bottom w:val="single" w:sz="7" w:space="0" w:color="000000"/>
              <w:right w:val="single" w:sz="7" w:space="0" w:color="000000"/>
            </w:tcBorders>
            <w:tcMar>
              <w:top w:w="0" w:type="dxa"/>
              <w:left w:w="100" w:type="dxa"/>
              <w:bottom w:w="0" w:type="dxa"/>
              <w:right w:w="100" w:type="dxa"/>
            </w:tcMar>
          </w:tcPr>
          <w:p w14:paraId="572C9862" w14:textId="77777777" w:rsidR="00B86853" w:rsidRPr="009D4DF4" w:rsidRDefault="00B86853" w:rsidP="00E87238">
            <w:pPr>
              <w:pStyle w:val="a6"/>
            </w:pPr>
            <w:r w:rsidRPr="009D4DF4">
              <w:t>Примечания</w:t>
            </w:r>
          </w:p>
        </w:tc>
        <w:tc>
          <w:tcPr>
            <w:tcW w:w="5835" w:type="dxa"/>
            <w:tcBorders>
              <w:top w:val="nil"/>
              <w:left w:val="nil"/>
              <w:bottom w:val="single" w:sz="7" w:space="0" w:color="000000"/>
              <w:right w:val="single" w:sz="7" w:space="0" w:color="000000"/>
            </w:tcBorders>
            <w:tcMar>
              <w:top w:w="0" w:type="dxa"/>
              <w:left w:w="100" w:type="dxa"/>
              <w:bottom w:w="0" w:type="dxa"/>
              <w:right w:w="100" w:type="dxa"/>
            </w:tcMar>
          </w:tcPr>
          <w:p w14:paraId="64DED046" w14:textId="77777777" w:rsidR="00B86853" w:rsidRPr="009D4DF4" w:rsidRDefault="00B86853" w:rsidP="00E87238">
            <w:pPr>
              <w:pStyle w:val="a6"/>
            </w:pPr>
            <w:r w:rsidRPr="009D4DF4">
              <w:t>Редактирование доступно только авторизованному администратору</w:t>
            </w:r>
          </w:p>
        </w:tc>
      </w:tr>
      <w:tr w:rsidR="00B86853" w:rsidRPr="009D4DF4" w14:paraId="390B4603" w14:textId="77777777" w:rsidTr="00E87238">
        <w:trPr>
          <w:trHeight w:val="20"/>
          <w:jc w:val="center"/>
        </w:trPr>
        <w:tc>
          <w:tcPr>
            <w:tcW w:w="3000" w:type="dxa"/>
            <w:tcBorders>
              <w:top w:val="nil"/>
              <w:left w:val="single" w:sz="7" w:space="0" w:color="000000"/>
              <w:bottom w:val="single" w:sz="7" w:space="0" w:color="000000"/>
              <w:right w:val="single" w:sz="7" w:space="0" w:color="000000"/>
            </w:tcBorders>
            <w:tcMar>
              <w:top w:w="0" w:type="dxa"/>
              <w:left w:w="100" w:type="dxa"/>
              <w:bottom w:w="0" w:type="dxa"/>
              <w:right w:w="100" w:type="dxa"/>
            </w:tcMar>
          </w:tcPr>
          <w:p w14:paraId="504FC1F2" w14:textId="77777777" w:rsidR="00B86853" w:rsidRPr="009D4DF4" w:rsidRDefault="00B86853" w:rsidP="00E87238">
            <w:pPr>
              <w:pStyle w:val="a6"/>
            </w:pPr>
            <w:r w:rsidRPr="009D4DF4">
              <w:t>Исключения</w:t>
            </w:r>
          </w:p>
        </w:tc>
        <w:tc>
          <w:tcPr>
            <w:tcW w:w="5835" w:type="dxa"/>
            <w:tcBorders>
              <w:top w:val="nil"/>
              <w:left w:val="nil"/>
              <w:bottom w:val="single" w:sz="7" w:space="0" w:color="000000"/>
              <w:right w:val="single" w:sz="7" w:space="0" w:color="000000"/>
            </w:tcBorders>
            <w:tcMar>
              <w:top w:w="0" w:type="dxa"/>
              <w:left w:w="100" w:type="dxa"/>
              <w:bottom w:w="0" w:type="dxa"/>
              <w:right w:w="100" w:type="dxa"/>
            </w:tcMar>
          </w:tcPr>
          <w:p w14:paraId="1ED052F5" w14:textId="77777777" w:rsidR="00B86853" w:rsidRPr="009D4DF4" w:rsidRDefault="00B86853" w:rsidP="00E87238">
            <w:pPr>
              <w:pStyle w:val="a6"/>
            </w:pPr>
            <w:r w:rsidRPr="009D4DF4">
              <w:t>Если администратор не подтвердит изменения, редактирование отменяется, и запись остается в исходном состоянии</w:t>
            </w:r>
          </w:p>
        </w:tc>
      </w:tr>
      <w:tr w:rsidR="00B86853" w:rsidRPr="009D4DF4" w14:paraId="3D87A974" w14:textId="77777777" w:rsidTr="00E87238">
        <w:trPr>
          <w:trHeight w:val="20"/>
          <w:jc w:val="center"/>
        </w:trPr>
        <w:tc>
          <w:tcPr>
            <w:tcW w:w="3000" w:type="dxa"/>
            <w:tcBorders>
              <w:top w:val="nil"/>
              <w:left w:val="single" w:sz="7" w:space="0" w:color="000000"/>
              <w:bottom w:val="single" w:sz="7" w:space="0" w:color="000000"/>
              <w:right w:val="single" w:sz="7" w:space="0" w:color="000000"/>
            </w:tcBorders>
            <w:tcMar>
              <w:top w:w="0" w:type="dxa"/>
              <w:left w:w="100" w:type="dxa"/>
              <w:bottom w:w="0" w:type="dxa"/>
              <w:right w:w="100" w:type="dxa"/>
            </w:tcMar>
          </w:tcPr>
          <w:p w14:paraId="0089C619" w14:textId="77777777" w:rsidR="00B86853" w:rsidRPr="009D4DF4" w:rsidRDefault="00B86853" w:rsidP="00E87238">
            <w:pPr>
              <w:pStyle w:val="a6"/>
            </w:pPr>
            <w:r w:rsidRPr="009D4DF4">
              <w:t>Вывод</w:t>
            </w:r>
          </w:p>
        </w:tc>
        <w:tc>
          <w:tcPr>
            <w:tcW w:w="5835" w:type="dxa"/>
            <w:tcBorders>
              <w:top w:val="nil"/>
              <w:left w:val="nil"/>
              <w:bottom w:val="single" w:sz="7" w:space="0" w:color="000000"/>
              <w:right w:val="single" w:sz="7" w:space="0" w:color="000000"/>
            </w:tcBorders>
            <w:tcMar>
              <w:top w:w="0" w:type="dxa"/>
              <w:left w:w="100" w:type="dxa"/>
              <w:bottom w:w="0" w:type="dxa"/>
              <w:right w:w="100" w:type="dxa"/>
            </w:tcMar>
          </w:tcPr>
          <w:p w14:paraId="40815ADD" w14:textId="77777777" w:rsidR="00B86853" w:rsidRPr="009D4DF4" w:rsidRDefault="00B86853" w:rsidP="00E87238">
            <w:pPr>
              <w:pStyle w:val="a6"/>
            </w:pPr>
            <w:r w:rsidRPr="009D4DF4">
              <w:t>Система обновляет запись пользователя в базе данных с новыми значениями</w:t>
            </w:r>
          </w:p>
        </w:tc>
      </w:tr>
      <w:tr w:rsidR="00B86853" w:rsidRPr="009D4DF4" w14:paraId="098305AD" w14:textId="77777777" w:rsidTr="00E87238">
        <w:trPr>
          <w:trHeight w:val="20"/>
          <w:jc w:val="center"/>
        </w:trPr>
        <w:tc>
          <w:tcPr>
            <w:tcW w:w="3000" w:type="dxa"/>
            <w:tcBorders>
              <w:top w:val="nil"/>
              <w:left w:val="single" w:sz="7" w:space="0" w:color="000000"/>
              <w:bottom w:val="single" w:sz="7" w:space="0" w:color="000000"/>
              <w:right w:val="single" w:sz="7" w:space="0" w:color="000000"/>
            </w:tcBorders>
            <w:tcMar>
              <w:top w:w="0" w:type="dxa"/>
              <w:left w:w="100" w:type="dxa"/>
              <w:bottom w:w="0" w:type="dxa"/>
              <w:right w:w="100" w:type="dxa"/>
            </w:tcMar>
          </w:tcPr>
          <w:p w14:paraId="187C8BED" w14:textId="77777777" w:rsidR="00B86853" w:rsidRPr="009D4DF4" w:rsidRDefault="00B86853" w:rsidP="00E87238">
            <w:pPr>
              <w:pStyle w:val="a6"/>
            </w:pPr>
            <w:r w:rsidRPr="009D4DF4">
              <w:t>Предуслови</w:t>
            </w:r>
            <w:r>
              <w:t>е</w:t>
            </w:r>
          </w:p>
        </w:tc>
        <w:tc>
          <w:tcPr>
            <w:tcW w:w="5835" w:type="dxa"/>
            <w:tcBorders>
              <w:top w:val="nil"/>
              <w:left w:val="nil"/>
              <w:bottom w:val="single" w:sz="7" w:space="0" w:color="000000"/>
              <w:right w:val="single" w:sz="7" w:space="0" w:color="000000"/>
            </w:tcBorders>
            <w:tcMar>
              <w:top w:w="0" w:type="dxa"/>
              <w:left w:w="100" w:type="dxa"/>
              <w:bottom w:w="0" w:type="dxa"/>
              <w:right w:w="100" w:type="dxa"/>
            </w:tcMar>
          </w:tcPr>
          <w:p w14:paraId="7D10D331" w14:textId="77777777" w:rsidR="00B86853" w:rsidRPr="009D4DF4" w:rsidRDefault="00B86853" w:rsidP="00E87238">
            <w:pPr>
              <w:pStyle w:val="a6"/>
            </w:pPr>
            <w:r w:rsidRPr="009D4DF4">
              <w:t>Администратор должен быть авторизован в системе</w:t>
            </w:r>
          </w:p>
        </w:tc>
      </w:tr>
      <w:tr w:rsidR="00B86853" w:rsidRPr="009D4DF4" w14:paraId="3C4FE0AB" w14:textId="77777777" w:rsidTr="00E87238">
        <w:trPr>
          <w:trHeight w:val="20"/>
          <w:jc w:val="center"/>
        </w:trPr>
        <w:tc>
          <w:tcPr>
            <w:tcW w:w="3000" w:type="dxa"/>
            <w:tcBorders>
              <w:top w:val="nil"/>
              <w:left w:val="single" w:sz="7" w:space="0" w:color="000000"/>
              <w:bottom w:val="single" w:sz="7" w:space="0" w:color="000000"/>
              <w:right w:val="single" w:sz="7" w:space="0" w:color="000000"/>
            </w:tcBorders>
            <w:tcMar>
              <w:top w:w="0" w:type="dxa"/>
              <w:left w:w="100" w:type="dxa"/>
              <w:bottom w:w="0" w:type="dxa"/>
              <w:right w:w="100" w:type="dxa"/>
            </w:tcMar>
          </w:tcPr>
          <w:p w14:paraId="027D6F87" w14:textId="77777777" w:rsidR="00B86853" w:rsidRPr="009D4DF4" w:rsidRDefault="00B86853" w:rsidP="00E87238">
            <w:pPr>
              <w:pStyle w:val="a6"/>
            </w:pPr>
            <w:r w:rsidRPr="009D4DF4">
              <w:t>Постусловие</w:t>
            </w:r>
          </w:p>
        </w:tc>
        <w:tc>
          <w:tcPr>
            <w:tcW w:w="5835" w:type="dxa"/>
            <w:tcBorders>
              <w:top w:val="nil"/>
              <w:left w:val="nil"/>
              <w:bottom w:val="single" w:sz="7" w:space="0" w:color="000000"/>
              <w:right w:val="single" w:sz="7" w:space="0" w:color="000000"/>
            </w:tcBorders>
            <w:tcMar>
              <w:top w:w="0" w:type="dxa"/>
              <w:left w:w="100" w:type="dxa"/>
              <w:bottom w:w="0" w:type="dxa"/>
              <w:right w:w="100" w:type="dxa"/>
            </w:tcMar>
          </w:tcPr>
          <w:p w14:paraId="212C51EE" w14:textId="77777777" w:rsidR="00B86853" w:rsidRPr="009D4DF4" w:rsidRDefault="00B86853" w:rsidP="00E87238">
            <w:pPr>
              <w:pStyle w:val="a6"/>
            </w:pPr>
            <w:r w:rsidRPr="009D4DF4">
              <w:t>После сохранения изменений запись обновляется в базе данных</w:t>
            </w:r>
          </w:p>
        </w:tc>
      </w:tr>
    </w:tbl>
    <w:p w14:paraId="5F6ADC5B" w14:textId="77777777" w:rsidR="00B86853" w:rsidRDefault="00B86853" w:rsidP="00B86853">
      <w:pPr>
        <w:ind w:firstLine="0"/>
        <w:jc w:val="left"/>
      </w:pPr>
      <w:r w:rsidRPr="009D4DF4">
        <w:t xml:space="preserve"> </w:t>
      </w:r>
    </w:p>
    <w:p w14:paraId="21947FE7" w14:textId="77777777" w:rsidR="00B86853" w:rsidRDefault="00B86853" w:rsidP="00B86853">
      <w:pPr>
        <w:ind w:firstLine="0"/>
        <w:jc w:val="left"/>
      </w:pPr>
    </w:p>
    <w:p w14:paraId="58FB8986" w14:textId="56245899" w:rsidR="00B86853" w:rsidRPr="009D4DF4" w:rsidRDefault="00B86853" w:rsidP="00B86853">
      <w:pPr>
        <w:pStyle w:val="a5"/>
      </w:pPr>
      <w:bookmarkStart w:id="51" w:name="_Ref185105785"/>
      <w:r>
        <w:lastRenderedPageBreak/>
        <w:t xml:space="preserve">Таблица </w:t>
      </w:r>
      <w:fldSimple w:instr=" SEQ Таблица \* ARABIC ">
        <w:r w:rsidR="00E417C7">
          <w:rPr>
            <w:noProof/>
          </w:rPr>
          <w:t>22</w:t>
        </w:r>
      </w:fldSimple>
      <w:bookmarkEnd w:id="51"/>
    </w:p>
    <w:p w14:paraId="44D7B3E5" w14:textId="77777777" w:rsidR="00B86853" w:rsidRPr="009D4DF4" w:rsidRDefault="00B86853" w:rsidP="00B86853">
      <w:pPr>
        <w:ind w:firstLine="0"/>
        <w:jc w:val="center"/>
      </w:pPr>
      <w:r w:rsidRPr="009D4DF4">
        <w:t>Описание операции «Выход с сайта»</w:t>
      </w:r>
    </w:p>
    <w:tbl>
      <w:tblPr>
        <w:tblW w:w="8835" w:type="dxa"/>
        <w:jc w:val="center"/>
        <w:tblBorders>
          <w:top w:val="nil"/>
          <w:left w:val="nil"/>
          <w:bottom w:val="nil"/>
          <w:right w:val="nil"/>
          <w:insideH w:val="nil"/>
          <w:insideV w:val="nil"/>
        </w:tblBorders>
        <w:tblLayout w:type="fixed"/>
        <w:tblLook w:val="0600" w:firstRow="0" w:lastRow="0" w:firstColumn="0" w:lastColumn="0" w:noHBand="1" w:noVBand="1"/>
      </w:tblPr>
      <w:tblGrid>
        <w:gridCol w:w="3000"/>
        <w:gridCol w:w="5835"/>
      </w:tblGrid>
      <w:tr w:rsidR="00B86853" w:rsidRPr="009D4DF4" w14:paraId="75C03635" w14:textId="77777777" w:rsidTr="00E87238">
        <w:trPr>
          <w:trHeight w:val="20"/>
          <w:jc w:val="center"/>
        </w:trPr>
        <w:tc>
          <w:tcPr>
            <w:tcW w:w="3000" w:type="dxa"/>
            <w:tcBorders>
              <w:top w:val="single" w:sz="7" w:space="0" w:color="000000"/>
              <w:left w:val="single" w:sz="7" w:space="0" w:color="000000"/>
              <w:bottom w:val="single" w:sz="7" w:space="0" w:color="000000"/>
              <w:right w:val="single" w:sz="7" w:space="0" w:color="000000"/>
            </w:tcBorders>
            <w:tcMar>
              <w:top w:w="0" w:type="dxa"/>
              <w:left w:w="100" w:type="dxa"/>
              <w:bottom w:w="0" w:type="dxa"/>
              <w:right w:w="100" w:type="dxa"/>
            </w:tcMar>
          </w:tcPr>
          <w:p w14:paraId="221D2658" w14:textId="77777777" w:rsidR="00B86853" w:rsidRPr="009D4DF4" w:rsidRDefault="00B86853" w:rsidP="00E87238">
            <w:pPr>
              <w:pStyle w:val="a6"/>
              <w:jc w:val="center"/>
            </w:pPr>
            <w:r w:rsidRPr="009D4DF4">
              <w:t>Раздел</w:t>
            </w:r>
          </w:p>
        </w:tc>
        <w:tc>
          <w:tcPr>
            <w:tcW w:w="5835" w:type="dxa"/>
            <w:tcBorders>
              <w:top w:val="single" w:sz="7" w:space="0" w:color="000000"/>
              <w:left w:val="nil"/>
              <w:bottom w:val="single" w:sz="7" w:space="0" w:color="000000"/>
              <w:right w:val="single" w:sz="7" w:space="0" w:color="000000"/>
            </w:tcBorders>
            <w:tcMar>
              <w:top w:w="0" w:type="dxa"/>
              <w:left w:w="100" w:type="dxa"/>
              <w:bottom w:w="0" w:type="dxa"/>
              <w:right w:w="100" w:type="dxa"/>
            </w:tcMar>
          </w:tcPr>
          <w:p w14:paraId="5354C2C1" w14:textId="77777777" w:rsidR="00B86853" w:rsidRPr="009D4DF4" w:rsidRDefault="00B86853" w:rsidP="00E87238">
            <w:pPr>
              <w:pStyle w:val="a6"/>
              <w:jc w:val="center"/>
            </w:pPr>
            <w:r w:rsidRPr="009D4DF4">
              <w:t>Описание</w:t>
            </w:r>
          </w:p>
        </w:tc>
      </w:tr>
      <w:tr w:rsidR="00B86853" w:rsidRPr="009D4DF4" w14:paraId="4E406101" w14:textId="77777777" w:rsidTr="00E87238">
        <w:trPr>
          <w:trHeight w:val="20"/>
          <w:jc w:val="center"/>
        </w:trPr>
        <w:tc>
          <w:tcPr>
            <w:tcW w:w="3000" w:type="dxa"/>
            <w:tcBorders>
              <w:top w:val="nil"/>
              <w:left w:val="single" w:sz="7" w:space="0" w:color="000000"/>
              <w:bottom w:val="single" w:sz="7" w:space="0" w:color="000000"/>
              <w:right w:val="single" w:sz="7" w:space="0" w:color="000000"/>
            </w:tcBorders>
            <w:tcMar>
              <w:top w:w="0" w:type="dxa"/>
              <w:left w:w="100" w:type="dxa"/>
              <w:bottom w:w="0" w:type="dxa"/>
              <w:right w:w="100" w:type="dxa"/>
            </w:tcMar>
          </w:tcPr>
          <w:p w14:paraId="69EC961F" w14:textId="77777777" w:rsidR="00B86853" w:rsidRPr="009D4DF4" w:rsidRDefault="00B86853" w:rsidP="00E87238">
            <w:pPr>
              <w:pStyle w:val="a6"/>
            </w:pPr>
            <w:r w:rsidRPr="009D4DF4">
              <w:t>Имя</w:t>
            </w:r>
          </w:p>
        </w:tc>
        <w:tc>
          <w:tcPr>
            <w:tcW w:w="5835" w:type="dxa"/>
            <w:tcBorders>
              <w:top w:val="nil"/>
              <w:left w:val="nil"/>
              <w:bottom w:val="single" w:sz="7" w:space="0" w:color="000000"/>
              <w:right w:val="single" w:sz="7" w:space="0" w:color="000000"/>
            </w:tcBorders>
            <w:tcMar>
              <w:top w:w="0" w:type="dxa"/>
              <w:left w:w="100" w:type="dxa"/>
              <w:bottom w:w="0" w:type="dxa"/>
              <w:right w:w="100" w:type="dxa"/>
            </w:tcMar>
          </w:tcPr>
          <w:p w14:paraId="344821AB" w14:textId="77777777" w:rsidR="00B86853" w:rsidRPr="009D4DF4" w:rsidRDefault="00B86853" w:rsidP="00E87238">
            <w:pPr>
              <w:pStyle w:val="a6"/>
            </w:pPr>
            <w:r w:rsidRPr="009D4DF4">
              <w:t>Выход с сайта</w:t>
            </w:r>
          </w:p>
        </w:tc>
      </w:tr>
      <w:tr w:rsidR="00B86853" w:rsidRPr="009D4DF4" w14:paraId="08C9F2FF" w14:textId="77777777" w:rsidTr="00E87238">
        <w:trPr>
          <w:trHeight w:val="20"/>
          <w:jc w:val="center"/>
        </w:trPr>
        <w:tc>
          <w:tcPr>
            <w:tcW w:w="3000" w:type="dxa"/>
            <w:tcBorders>
              <w:top w:val="nil"/>
              <w:left w:val="single" w:sz="7" w:space="0" w:color="000000"/>
              <w:bottom w:val="single" w:sz="7" w:space="0" w:color="000000"/>
              <w:right w:val="single" w:sz="7" w:space="0" w:color="000000"/>
            </w:tcBorders>
            <w:tcMar>
              <w:top w:w="0" w:type="dxa"/>
              <w:left w:w="100" w:type="dxa"/>
              <w:bottom w:w="0" w:type="dxa"/>
              <w:right w:w="100" w:type="dxa"/>
            </w:tcMar>
          </w:tcPr>
          <w:p w14:paraId="16D652EF" w14:textId="77777777" w:rsidR="00B86853" w:rsidRPr="009D4DF4" w:rsidRDefault="00B86853" w:rsidP="00E87238">
            <w:pPr>
              <w:pStyle w:val="a6"/>
            </w:pPr>
            <w:r w:rsidRPr="009D4DF4">
              <w:t>Обязанности</w:t>
            </w:r>
          </w:p>
        </w:tc>
        <w:tc>
          <w:tcPr>
            <w:tcW w:w="5835" w:type="dxa"/>
            <w:tcBorders>
              <w:top w:val="nil"/>
              <w:left w:val="nil"/>
              <w:bottom w:val="single" w:sz="7" w:space="0" w:color="000000"/>
              <w:right w:val="single" w:sz="7" w:space="0" w:color="000000"/>
            </w:tcBorders>
            <w:tcMar>
              <w:top w:w="0" w:type="dxa"/>
              <w:left w:w="100" w:type="dxa"/>
              <w:bottom w:w="0" w:type="dxa"/>
              <w:right w:w="100" w:type="dxa"/>
            </w:tcMar>
          </w:tcPr>
          <w:p w14:paraId="3738600F" w14:textId="77777777" w:rsidR="00B86853" w:rsidRPr="009D4DF4" w:rsidRDefault="00B86853" w:rsidP="00E87238">
            <w:pPr>
              <w:pStyle w:val="a6"/>
            </w:pPr>
            <w:r w:rsidRPr="009D4DF4">
              <w:t>Завершение текущей сессии администратора и выход из учетной записи</w:t>
            </w:r>
          </w:p>
        </w:tc>
      </w:tr>
      <w:tr w:rsidR="00B86853" w:rsidRPr="009D4DF4" w14:paraId="27D49904" w14:textId="77777777" w:rsidTr="00E87238">
        <w:trPr>
          <w:trHeight w:val="20"/>
          <w:jc w:val="center"/>
        </w:trPr>
        <w:tc>
          <w:tcPr>
            <w:tcW w:w="3000" w:type="dxa"/>
            <w:tcBorders>
              <w:top w:val="nil"/>
              <w:left w:val="single" w:sz="7" w:space="0" w:color="000000"/>
              <w:bottom w:val="single" w:sz="7" w:space="0" w:color="000000"/>
              <w:right w:val="single" w:sz="7" w:space="0" w:color="000000"/>
            </w:tcBorders>
            <w:tcMar>
              <w:top w:w="0" w:type="dxa"/>
              <w:left w:w="100" w:type="dxa"/>
              <w:bottom w:w="0" w:type="dxa"/>
              <w:right w:w="100" w:type="dxa"/>
            </w:tcMar>
          </w:tcPr>
          <w:p w14:paraId="467BE86B" w14:textId="77777777" w:rsidR="00B86853" w:rsidRPr="009D4DF4" w:rsidRDefault="00B86853" w:rsidP="00E87238">
            <w:pPr>
              <w:pStyle w:val="a6"/>
            </w:pPr>
            <w:r w:rsidRPr="009D4DF4">
              <w:t>Тип</w:t>
            </w:r>
          </w:p>
        </w:tc>
        <w:tc>
          <w:tcPr>
            <w:tcW w:w="5835" w:type="dxa"/>
            <w:tcBorders>
              <w:top w:val="nil"/>
              <w:left w:val="nil"/>
              <w:bottom w:val="single" w:sz="7" w:space="0" w:color="000000"/>
              <w:right w:val="single" w:sz="7" w:space="0" w:color="000000"/>
            </w:tcBorders>
            <w:tcMar>
              <w:top w:w="0" w:type="dxa"/>
              <w:left w:w="100" w:type="dxa"/>
              <w:bottom w:w="0" w:type="dxa"/>
              <w:right w:w="100" w:type="dxa"/>
            </w:tcMar>
          </w:tcPr>
          <w:p w14:paraId="1A902B2A" w14:textId="77777777" w:rsidR="00B86853" w:rsidRPr="009D4DF4" w:rsidRDefault="00B86853" w:rsidP="00E87238">
            <w:pPr>
              <w:pStyle w:val="a6"/>
            </w:pPr>
            <w:r w:rsidRPr="009D4DF4">
              <w:t>Системная</w:t>
            </w:r>
          </w:p>
        </w:tc>
      </w:tr>
      <w:tr w:rsidR="00B86853" w:rsidRPr="009D4DF4" w14:paraId="3ABB7380" w14:textId="77777777" w:rsidTr="00E87238">
        <w:trPr>
          <w:trHeight w:val="20"/>
          <w:jc w:val="center"/>
        </w:trPr>
        <w:tc>
          <w:tcPr>
            <w:tcW w:w="3000" w:type="dxa"/>
            <w:tcBorders>
              <w:top w:val="nil"/>
              <w:left w:val="single" w:sz="7" w:space="0" w:color="000000"/>
              <w:bottom w:val="single" w:sz="7" w:space="0" w:color="000000"/>
              <w:right w:val="single" w:sz="7" w:space="0" w:color="000000"/>
            </w:tcBorders>
            <w:tcMar>
              <w:top w:w="0" w:type="dxa"/>
              <w:left w:w="100" w:type="dxa"/>
              <w:bottom w:w="0" w:type="dxa"/>
              <w:right w:w="100" w:type="dxa"/>
            </w:tcMar>
          </w:tcPr>
          <w:p w14:paraId="21FEEF1E" w14:textId="77777777" w:rsidR="00B86853" w:rsidRPr="009D4DF4" w:rsidRDefault="00B86853" w:rsidP="00E87238">
            <w:pPr>
              <w:pStyle w:val="a6"/>
            </w:pPr>
            <w:r w:rsidRPr="009D4DF4">
              <w:t>Ссылки</w:t>
            </w:r>
          </w:p>
        </w:tc>
        <w:tc>
          <w:tcPr>
            <w:tcW w:w="5835" w:type="dxa"/>
            <w:tcBorders>
              <w:top w:val="nil"/>
              <w:left w:val="nil"/>
              <w:bottom w:val="single" w:sz="7" w:space="0" w:color="000000"/>
              <w:right w:val="single" w:sz="7" w:space="0" w:color="000000"/>
            </w:tcBorders>
            <w:tcMar>
              <w:top w:w="0" w:type="dxa"/>
              <w:left w:w="100" w:type="dxa"/>
              <w:bottom w:w="0" w:type="dxa"/>
              <w:right w:w="100" w:type="dxa"/>
            </w:tcMar>
          </w:tcPr>
          <w:p w14:paraId="4C28225F" w14:textId="77777777" w:rsidR="00B86853" w:rsidRPr="009D4DF4" w:rsidRDefault="00B86853" w:rsidP="00E87238">
            <w:pPr>
              <w:pStyle w:val="a6"/>
            </w:pPr>
            <w:r w:rsidRPr="009D4DF4">
              <w:t>Действие связано с другими функциями: авторизации и правами доступа к данным</w:t>
            </w:r>
          </w:p>
        </w:tc>
      </w:tr>
      <w:tr w:rsidR="00B86853" w:rsidRPr="009D4DF4" w14:paraId="484FE5E0" w14:textId="77777777" w:rsidTr="00E87238">
        <w:trPr>
          <w:trHeight w:val="20"/>
          <w:jc w:val="center"/>
        </w:trPr>
        <w:tc>
          <w:tcPr>
            <w:tcW w:w="3000" w:type="dxa"/>
            <w:tcBorders>
              <w:top w:val="nil"/>
              <w:left w:val="single" w:sz="7" w:space="0" w:color="000000"/>
              <w:bottom w:val="single" w:sz="7" w:space="0" w:color="000000"/>
              <w:right w:val="single" w:sz="7" w:space="0" w:color="000000"/>
            </w:tcBorders>
            <w:tcMar>
              <w:top w:w="0" w:type="dxa"/>
              <w:left w:w="100" w:type="dxa"/>
              <w:bottom w:w="0" w:type="dxa"/>
              <w:right w:w="100" w:type="dxa"/>
            </w:tcMar>
          </w:tcPr>
          <w:p w14:paraId="444AB8EF" w14:textId="77777777" w:rsidR="00B86853" w:rsidRPr="009D4DF4" w:rsidRDefault="00B86853" w:rsidP="00E87238">
            <w:pPr>
              <w:pStyle w:val="a6"/>
            </w:pPr>
            <w:r w:rsidRPr="009D4DF4">
              <w:t>Примечания</w:t>
            </w:r>
          </w:p>
        </w:tc>
        <w:tc>
          <w:tcPr>
            <w:tcW w:w="5835" w:type="dxa"/>
            <w:tcBorders>
              <w:top w:val="nil"/>
              <w:left w:val="nil"/>
              <w:bottom w:val="single" w:sz="7" w:space="0" w:color="000000"/>
              <w:right w:val="single" w:sz="7" w:space="0" w:color="000000"/>
            </w:tcBorders>
            <w:tcMar>
              <w:top w:w="0" w:type="dxa"/>
              <w:left w:w="100" w:type="dxa"/>
              <w:bottom w:w="0" w:type="dxa"/>
              <w:right w:w="100" w:type="dxa"/>
            </w:tcMar>
          </w:tcPr>
          <w:p w14:paraId="01A594F3" w14:textId="77777777" w:rsidR="00B86853" w:rsidRPr="009D4DF4" w:rsidRDefault="00B86853" w:rsidP="00E87238">
            <w:pPr>
              <w:pStyle w:val="a6"/>
            </w:pPr>
            <w:r w:rsidRPr="009D4DF4">
              <w:t>После выхода необходимо повторно авторизоваться для возобновления работы</w:t>
            </w:r>
          </w:p>
        </w:tc>
      </w:tr>
      <w:tr w:rsidR="00B86853" w:rsidRPr="009D4DF4" w14:paraId="7D4B73BB" w14:textId="77777777" w:rsidTr="00E87238">
        <w:trPr>
          <w:trHeight w:val="20"/>
          <w:jc w:val="center"/>
        </w:trPr>
        <w:tc>
          <w:tcPr>
            <w:tcW w:w="3000" w:type="dxa"/>
            <w:tcBorders>
              <w:top w:val="nil"/>
              <w:left w:val="single" w:sz="7" w:space="0" w:color="000000"/>
              <w:bottom w:val="single" w:sz="7" w:space="0" w:color="000000"/>
              <w:right w:val="single" w:sz="7" w:space="0" w:color="000000"/>
            </w:tcBorders>
            <w:tcMar>
              <w:top w:w="0" w:type="dxa"/>
              <w:left w:w="100" w:type="dxa"/>
              <w:bottom w:w="0" w:type="dxa"/>
              <w:right w:w="100" w:type="dxa"/>
            </w:tcMar>
          </w:tcPr>
          <w:p w14:paraId="3C3293AD" w14:textId="77777777" w:rsidR="00B86853" w:rsidRPr="009D4DF4" w:rsidRDefault="00B86853" w:rsidP="00E87238">
            <w:pPr>
              <w:pStyle w:val="a6"/>
            </w:pPr>
            <w:r w:rsidRPr="009D4DF4">
              <w:t>Исключения</w:t>
            </w:r>
          </w:p>
        </w:tc>
        <w:tc>
          <w:tcPr>
            <w:tcW w:w="5835" w:type="dxa"/>
            <w:tcBorders>
              <w:top w:val="nil"/>
              <w:left w:val="nil"/>
              <w:bottom w:val="single" w:sz="7" w:space="0" w:color="000000"/>
              <w:right w:val="single" w:sz="7" w:space="0" w:color="000000"/>
            </w:tcBorders>
            <w:tcMar>
              <w:top w:w="0" w:type="dxa"/>
              <w:left w:w="100" w:type="dxa"/>
              <w:bottom w:w="0" w:type="dxa"/>
              <w:right w:w="100" w:type="dxa"/>
            </w:tcMar>
          </w:tcPr>
          <w:p w14:paraId="7B5815DB" w14:textId="77777777" w:rsidR="00B86853" w:rsidRPr="009D4DF4" w:rsidRDefault="00B86853" w:rsidP="00E87238">
            <w:pPr>
              <w:pStyle w:val="a6"/>
            </w:pPr>
            <w:r w:rsidRPr="009D4DF4">
              <w:t>Если администратор попытается выйти с несохраненными данными (например, при редактировании), система выведет предупреждение</w:t>
            </w:r>
          </w:p>
        </w:tc>
      </w:tr>
      <w:tr w:rsidR="00B86853" w:rsidRPr="009D4DF4" w14:paraId="1FEAC3EB" w14:textId="77777777" w:rsidTr="00E87238">
        <w:trPr>
          <w:trHeight w:val="20"/>
          <w:jc w:val="center"/>
        </w:trPr>
        <w:tc>
          <w:tcPr>
            <w:tcW w:w="3000" w:type="dxa"/>
            <w:tcBorders>
              <w:top w:val="nil"/>
              <w:left w:val="single" w:sz="7" w:space="0" w:color="000000"/>
              <w:bottom w:val="single" w:sz="7" w:space="0" w:color="000000"/>
              <w:right w:val="single" w:sz="7" w:space="0" w:color="000000"/>
            </w:tcBorders>
            <w:tcMar>
              <w:top w:w="0" w:type="dxa"/>
              <w:left w:w="100" w:type="dxa"/>
              <w:bottom w:w="0" w:type="dxa"/>
              <w:right w:w="100" w:type="dxa"/>
            </w:tcMar>
          </w:tcPr>
          <w:p w14:paraId="52A3D2D4" w14:textId="77777777" w:rsidR="00B86853" w:rsidRPr="009D4DF4" w:rsidRDefault="00B86853" w:rsidP="00E87238">
            <w:pPr>
              <w:pStyle w:val="a6"/>
            </w:pPr>
            <w:r w:rsidRPr="009D4DF4">
              <w:t>Вывод</w:t>
            </w:r>
          </w:p>
        </w:tc>
        <w:tc>
          <w:tcPr>
            <w:tcW w:w="5835" w:type="dxa"/>
            <w:tcBorders>
              <w:top w:val="nil"/>
              <w:left w:val="nil"/>
              <w:bottom w:val="single" w:sz="7" w:space="0" w:color="000000"/>
              <w:right w:val="single" w:sz="7" w:space="0" w:color="000000"/>
            </w:tcBorders>
            <w:tcMar>
              <w:top w:w="0" w:type="dxa"/>
              <w:left w:w="100" w:type="dxa"/>
              <w:bottom w:w="0" w:type="dxa"/>
              <w:right w:w="100" w:type="dxa"/>
            </w:tcMar>
          </w:tcPr>
          <w:p w14:paraId="71DBFFA1" w14:textId="77777777" w:rsidR="00B86853" w:rsidRPr="009D4DF4" w:rsidRDefault="00B86853" w:rsidP="00E87238">
            <w:pPr>
              <w:pStyle w:val="a6"/>
            </w:pPr>
            <w:r w:rsidRPr="009D4DF4">
              <w:t>Сессия завершена, пользователь перенаправляется на страницу входа</w:t>
            </w:r>
          </w:p>
        </w:tc>
      </w:tr>
      <w:tr w:rsidR="00B86853" w:rsidRPr="009D4DF4" w14:paraId="5BFA1A72" w14:textId="77777777" w:rsidTr="00E87238">
        <w:trPr>
          <w:trHeight w:val="20"/>
          <w:jc w:val="center"/>
        </w:trPr>
        <w:tc>
          <w:tcPr>
            <w:tcW w:w="3000" w:type="dxa"/>
            <w:tcBorders>
              <w:top w:val="nil"/>
              <w:left w:val="single" w:sz="7" w:space="0" w:color="000000"/>
              <w:bottom w:val="single" w:sz="7" w:space="0" w:color="000000"/>
              <w:right w:val="single" w:sz="7" w:space="0" w:color="000000"/>
            </w:tcBorders>
            <w:tcMar>
              <w:top w:w="0" w:type="dxa"/>
              <w:left w:w="100" w:type="dxa"/>
              <w:bottom w:w="0" w:type="dxa"/>
              <w:right w:w="100" w:type="dxa"/>
            </w:tcMar>
          </w:tcPr>
          <w:p w14:paraId="0C6ACEBD" w14:textId="77777777" w:rsidR="00B86853" w:rsidRPr="009D4DF4" w:rsidRDefault="00B86853" w:rsidP="00E87238">
            <w:pPr>
              <w:pStyle w:val="a6"/>
            </w:pPr>
            <w:r w:rsidRPr="009D4DF4">
              <w:t>Предуслови</w:t>
            </w:r>
            <w:r>
              <w:t>е</w:t>
            </w:r>
          </w:p>
        </w:tc>
        <w:tc>
          <w:tcPr>
            <w:tcW w:w="5835" w:type="dxa"/>
            <w:tcBorders>
              <w:top w:val="nil"/>
              <w:left w:val="nil"/>
              <w:bottom w:val="single" w:sz="7" w:space="0" w:color="000000"/>
              <w:right w:val="single" w:sz="7" w:space="0" w:color="000000"/>
            </w:tcBorders>
            <w:tcMar>
              <w:top w:w="0" w:type="dxa"/>
              <w:left w:w="100" w:type="dxa"/>
              <w:bottom w:w="0" w:type="dxa"/>
              <w:right w:w="100" w:type="dxa"/>
            </w:tcMar>
          </w:tcPr>
          <w:p w14:paraId="7889DD42" w14:textId="77777777" w:rsidR="00B86853" w:rsidRPr="009D4DF4" w:rsidRDefault="00B86853" w:rsidP="00E87238">
            <w:pPr>
              <w:pStyle w:val="a6"/>
            </w:pPr>
            <w:r w:rsidRPr="009D4DF4">
              <w:t>Администратор должен быть авторизован, чтобы выйти из системы</w:t>
            </w:r>
          </w:p>
        </w:tc>
      </w:tr>
      <w:tr w:rsidR="00B86853" w:rsidRPr="009D4DF4" w14:paraId="300624B3" w14:textId="77777777" w:rsidTr="00E87238">
        <w:trPr>
          <w:trHeight w:val="20"/>
          <w:jc w:val="center"/>
        </w:trPr>
        <w:tc>
          <w:tcPr>
            <w:tcW w:w="3000" w:type="dxa"/>
            <w:tcBorders>
              <w:top w:val="nil"/>
              <w:left w:val="single" w:sz="7" w:space="0" w:color="000000"/>
              <w:bottom w:val="single" w:sz="7" w:space="0" w:color="000000"/>
              <w:right w:val="single" w:sz="7" w:space="0" w:color="000000"/>
            </w:tcBorders>
            <w:tcMar>
              <w:top w:w="0" w:type="dxa"/>
              <w:left w:w="100" w:type="dxa"/>
              <w:bottom w:w="0" w:type="dxa"/>
              <w:right w:w="100" w:type="dxa"/>
            </w:tcMar>
          </w:tcPr>
          <w:p w14:paraId="24D56FCB" w14:textId="77777777" w:rsidR="00B86853" w:rsidRPr="009D4DF4" w:rsidRDefault="00B86853" w:rsidP="00E87238">
            <w:pPr>
              <w:pStyle w:val="a6"/>
            </w:pPr>
            <w:r w:rsidRPr="009D4DF4">
              <w:t>Постусловие</w:t>
            </w:r>
          </w:p>
        </w:tc>
        <w:tc>
          <w:tcPr>
            <w:tcW w:w="5835" w:type="dxa"/>
            <w:tcBorders>
              <w:top w:val="nil"/>
              <w:left w:val="nil"/>
              <w:bottom w:val="single" w:sz="7" w:space="0" w:color="000000"/>
              <w:right w:val="single" w:sz="7" w:space="0" w:color="000000"/>
            </w:tcBorders>
            <w:tcMar>
              <w:top w:w="0" w:type="dxa"/>
              <w:left w:w="100" w:type="dxa"/>
              <w:bottom w:w="0" w:type="dxa"/>
              <w:right w:w="100" w:type="dxa"/>
            </w:tcMar>
          </w:tcPr>
          <w:p w14:paraId="2B2E7333" w14:textId="77777777" w:rsidR="00B86853" w:rsidRPr="009D4DF4" w:rsidRDefault="00B86853" w:rsidP="00E87238">
            <w:pPr>
              <w:pStyle w:val="a6"/>
            </w:pPr>
            <w:r w:rsidRPr="009D4DF4">
              <w:t>После выхода из системы доступ ко всем функциям будет закрыт, сессия завершена</w:t>
            </w:r>
          </w:p>
        </w:tc>
      </w:tr>
    </w:tbl>
    <w:p w14:paraId="76BAB134" w14:textId="77777777" w:rsidR="00B86853" w:rsidRPr="009D4DF4" w:rsidRDefault="00B86853" w:rsidP="00B86853">
      <w:r w:rsidRPr="009D4DF4">
        <w:t xml:space="preserve"> </w:t>
      </w:r>
    </w:p>
    <w:p w14:paraId="732D1159" w14:textId="77777777" w:rsidR="00B86853" w:rsidRPr="009D4DF4" w:rsidRDefault="00B86853" w:rsidP="00B86853">
      <w:pPr>
        <w:pStyle w:val="3"/>
      </w:pPr>
      <w:bookmarkStart w:id="52" w:name="_Toc187516858"/>
      <w:bookmarkStart w:id="53" w:name="_Toc187614487"/>
      <w:bookmarkStart w:id="54" w:name="_Hlk187420434"/>
      <w:r>
        <w:t>4.3.2</w:t>
      </w:r>
      <w:r w:rsidRPr="009D4DF4">
        <w:t xml:space="preserve"> Построение диаграмм последовательности системы для варианта использования «Просмотр данных»</w:t>
      </w:r>
      <w:bookmarkEnd w:id="52"/>
      <w:bookmarkEnd w:id="53"/>
    </w:p>
    <w:p w14:paraId="22FF6E1B" w14:textId="77777777" w:rsidR="00B86853" w:rsidRPr="009D4DF4" w:rsidRDefault="00B86853" w:rsidP="00B86853">
      <w:r w:rsidRPr="009D4DF4">
        <w:t>Диаграмма последовательностей варианта использования «Просмотр данных» представлена на</w:t>
      </w:r>
      <w:r>
        <w:t xml:space="preserve"> рис. 11.</w:t>
      </w:r>
    </w:p>
    <w:p w14:paraId="3C2FD581" w14:textId="77777777" w:rsidR="00B86853" w:rsidRPr="00FC52C7" w:rsidRDefault="00B86853" w:rsidP="00B86853">
      <w:pPr>
        <w:spacing w:line="240" w:lineRule="auto"/>
        <w:ind w:left="709" w:firstLine="0"/>
        <w:jc w:val="center"/>
        <w:rPr>
          <w:sz w:val="24"/>
          <w:szCs w:val="24"/>
        </w:rPr>
      </w:pPr>
      <w:r w:rsidRPr="00FC52C7">
        <w:rPr>
          <w:noProof/>
        </w:rPr>
        <w:drawing>
          <wp:inline distT="0" distB="0" distL="0" distR="0" wp14:anchorId="7854F26A" wp14:editId="6DE4BE8C">
            <wp:extent cx="4105275" cy="3084755"/>
            <wp:effectExtent l="0" t="0" r="0" b="0"/>
            <wp:docPr id="30" name="Рисунок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4108841" cy="3087434"/>
                    </a:xfrm>
                    <a:prstGeom prst="rect">
                      <a:avLst/>
                    </a:prstGeom>
                    <a:noFill/>
                    <a:ln>
                      <a:noFill/>
                    </a:ln>
                  </pic:spPr>
                </pic:pic>
              </a:graphicData>
            </a:graphic>
          </wp:inline>
        </w:drawing>
      </w:r>
    </w:p>
    <w:p w14:paraId="121E8B96" w14:textId="77777777" w:rsidR="00B86853" w:rsidRPr="009D4DF4" w:rsidRDefault="00B86853" w:rsidP="00B86853">
      <w:pPr>
        <w:pStyle w:val="a5"/>
        <w:jc w:val="center"/>
      </w:pPr>
      <w:bookmarkStart w:id="55" w:name="_Ref185106058"/>
      <w:r>
        <w:t xml:space="preserve">Рис. </w:t>
      </w:r>
      <w:bookmarkEnd w:id="55"/>
      <w:r>
        <w:t xml:space="preserve">11. </w:t>
      </w:r>
      <w:r w:rsidRPr="009D4DF4">
        <w:t>ДПС ВИ «Просмотр данных»</w:t>
      </w:r>
    </w:p>
    <w:p w14:paraId="38DDA52D" w14:textId="77777777" w:rsidR="00B86853" w:rsidRPr="009D4DF4" w:rsidRDefault="00B86853" w:rsidP="00B86853">
      <w:r w:rsidRPr="009D4DF4">
        <w:lastRenderedPageBreak/>
        <w:t>Описание операции «Сортировка таблицы» варианта использования «Просмотр данных» представлено в</w:t>
      </w:r>
      <w:r>
        <w:t xml:space="preserve"> табл. 23</w:t>
      </w:r>
      <w:r w:rsidRPr="009D4DF4">
        <w:t>.</w:t>
      </w:r>
    </w:p>
    <w:p w14:paraId="2A168538" w14:textId="77777777" w:rsidR="00B86853" w:rsidRPr="009D4DF4" w:rsidRDefault="00B86853" w:rsidP="00B86853">
      <w:r w:rsidRPr="009D4DF4">
        <w:t>Описание операции «Просмотр всего содержимого» варианта использования «Просмотр данных» представлено в</w:t>
      </w:r>
      <w:r>
        <w:t xml:space="preserve"> табл. 24</w:t>
      </w:r>
      <w:r w:rsidRPr="009D4DF4">
        <w:t>.</w:t>
      </w:r>
    </w:p>
    <w:p w14:paraId="3D016EF7" w14:textId="77777777" w:rsidR="00B86853" w:rsidRPr="009D4DF4" w:rsidRDefault="00B86853" w:rsidP="00B86853">
      <w:r w:rsidRPr="009D4DF4">
        <w:t>Описание операции «Поиск по содержимому» варианта использования «Просмотр данных» представлено в</w:t>
      </w:r>
      <w:r>
        <w:t xml:space="preserve"> табл. 25</w:t>
      </w:r>
      <w:r w:rsidRPr="009D4DF4">
        <w:t>.</w:t>
      </w:r>
    </w:p>
    <w:p w14:paraId="7B0AC75A" w14:textId="52F40A2A" w:rsidR="00B86853" w:rsidRDefault="00B86853" w:rsidP="00B86853">
      <w:pPr>
        <w:pStyle w:val="a5"/>
      </w:pPr>
      <w:bookmarkStart w:id="56" w:name="_Ref185106140"/>
      <w:r>
        <w:t xml:space="preserve">Таблица </w:t>
      </w:r>
      <w:fldSimple w:instr=" SEQ Таблица \* ARABIC ">
        <w:r w:rsidR="00E417C7">
          <w:rPr>
            <w:noProof/>
          </w:rPr>
          <w:t>23</w:t>
        </w:r>
      </w:fldSimple>
      <w:bookmarkEnd w:id="56"/>
    </w:p>
    <w:p w14:paraId="678ECECA" w14:textId="77777777" w:rsidR="00B86853" w:rsidRPr="009D4DF4" w:rsidRDefault="00B86853" w:rsidP="00B86853">
      <w:pPr>
        <w:ind w:firstLine="0"/>
        <w:jc w:val="center"/>
      </w:pPr>
      <w:r w:rsidRPr="009D4DF4">
        <w:t>Описание операции «Сортировка таблицы»</w:t>
      </w:r>
    </w:p>
    <w:tbl>
      <w:tblPr>
        <w:tblW w:w="8850" w:type="dxa"/>
        <w:jc w:val="center"/>
        <w:tblBorders>
          <w:top w:val="nil"/>
          <w:left w:val="nil"/>
          <w:bottom w:val="nil"/>
          <w:right w:val="nil"/>
          <w:insideH w:val="nil"/>
          <w:insideV w:val="nil"/>
        </w:tblBorders>
        <w:tblLayout w:type="fixed"/>
        <w:tblLook w:val="0600" w:firstRow="0" w:lastRow="0" w:firstColumn="0" w:lastColumn="0" w:noHBand="1" w:noVBand="1"/>
      </w:tblPr>
      <w:tblGrid>
        <w:gridCol w:w="3000"/>
        <w:gridCol w:w="5850"/>
      </w:tblGrid>
      <w:tr w:rsidR="00B86853" w:rsidRPr="009D4DF4" w14:paraId="10680FCA" w14:textId="77777777" w:rsidTr="00E87238">
        <w:trPr>
          <w:trHeight w:val="20"/>
          <w:jc w:val="center"/>
        </w:trPr>
        <w:tc>
          <w:tcPr>
            <w:tcW w:w="3000" w:type="dxa"/>
            <w:tcBorders>
              <w:top w:val="single" w:sz="7" w:space="0" w:color="000000"/>
              <w:left w:val="single" w:sz="7" w:space="0" w:color="000000"/>
              <w:bottom w:val="single" w:sz="7" w:space="0" w:color="000000"/>
              <w:right w:val="single" w:sz="7" w:space="0" w:color="000000"/>
            </w:tcBorders>
            <w:tcMar>
              <w:top w:w="0" w:type="dxa"/>
              <w:left w:w="100" w:type="dxa"/>
              <w:bottom w:w="0" w:type="dxa"/>
              <w:right w:w="100" w:type="dxa"/>
            </w:tcMar>
          </w:tcPr>
          <w:p w14:paraId="6CA00867" w14:textId="77777777" w:rsidR="00B86853" w:rsidRPr="009D4DF4" w:rsidRDefault="00B86853" w:rsidP="00E87238">
            <w:pPr>
              <w:pStyle w:val="a6"/>
              <w:jc w:val="center"/>
            </w:pPr>
            <w:r w:rsidRPr="009D4DF4">
              <w:t>Раздел</w:t>
            </w:r>
          </w:p>
        </w:tc>
        <w:tc>
          <w:tcPr>
            <w:tcW w:w="5850" w:type="dxa"/>
            <w:tcBorders>
              <w:top w:val="single" w:sz="7" w:space="0" w:color="000000"/>
              <w:left w:val="nil"/>
              <w:bottom w:val="single" w:sz="7" w:space="0" w:color="000000"/>
              <w:right w:val="single" w:sz="7" w:space="0" w:color="000000"/>
            </w:tcBorders>
            <w:tcMar>
              <w:top w:w="0" w:type="dxa"/>
              <w:left w:w="100" w:type="dxa"/>
              <w:bottom w:w="0" w:type="dxa"/>
              <w:right w:w="100" w:type="dxa"/>
            </w:tcMar>
          </w:tcPr>
          <w:p w14:paraId="526F3C45" w14:textId="77777777" w:rsidR="00B86853" w:rsidRPr="009D4DF4" w:rsidRDefault="00B86853" w:rsidP="00E87238">
            <w:pPr>
              <w:pStyle w:val="a6"/>
              <w:jc w:val="center"/>
            </w:pPr>
            <w:r w:rsidRPr="009D4DF4">
              <w:t>Описание</w:t>
            </w:r>
          </w:p>
        </w:tc>
      </w:tr>
      <w:tr w:rsidR="00B86853" w:rsidRPr="009D4DF4" w14:paraId="78215F3A" w14:textId="77777777" w:rsidTr="00E87238">
        <w:trPr>
          <w:trHeight w:val="20"/>
          <w:jc w:val="center"/>
        </w:trPr>
        <w:tc>
          <w:tcPr>
            <w:tcW w:w="3000" w:type="dxa"/>
            <w:tcBorders>
              <w:top w:val="nil"/>
              <w:left w:val="single" w:sz="7" w:space="0" w:color="000000"/>
              <w:bottom w:val="single" w:sz="7" w:space="0" w:color="000000"/>
              <w:right w:val="single" w:sz="7" w:space="0" w:color="000000"/>
            </w:tcBorders>
            <w:tcMar>
              <w:top w:w="0" w:type="dxa"/>
              <w:left w:w="100" w:type="dxa"/>
              <w:bottom w:w="0" w:type="dxa"/>
              <w:right w:w="100" w:type="dxa"/>
            </w:tcMar>
          </w:tcPr>
          <w:p w14:paraId="0332815E" w14:textId="77777777" w:rsidR="00B86853" w:rsidRPr="009D4DF4" w:rsidRDefault="00B86853" w:rsidP="00E87238">
            <w:pPr>
              <w:pStyle w:val="a6"/>
            </w:pPr>
            <w:r w:rsidRPr="009D4DF4">
              <w:t>Имя</w:t>
            </w:r>
          </w:p>
        </w:tc>
        <w:tc>
          <w:tcPr>
            <w:tcW w:w="5850" w:type="dxa"/>
            <w:tcBorders>
              <w:top w:val="nil"/>
              <w:left w:val="nil"/>
              <w:bottom w:val="single" w:sz="7" w:space="0" w:color="000000"/>
              <w:right w:val="single" w:sz="7" w:space="0" w:color="000000"/>
            </w:tcBorders>
            <w:tcMar>
              <w:top w:w="0" w:type="dxa"/>
              <w:left w:w="100" w:type="dxa"/>
              <w:bottom w:w="0" w:type="dxa"/>
              <w:right w:w="100" w:type="dxa"/>
            </w:tcMar>
          </w:tcPr>
          <w:p w14:paraId="4399A37A" w14:textId="77777777" w:rsidR="00B86853" w:rsidRPr="009D4DF4" w:rsidRDefault="00B86853" w:rsidP="00E87238">
            <w:pPr>
              <w:pStyle w:val="a6"/>
            </w:pPr>
            <w:r w:rsidRPr="009D4DF4">
              <w:t>Сортировка таблицы</w:t>
            </w:r>
          </w:p>
        </w:tc>
      </w:tr>
      <w:tr w:rsidR="00B86853" w:rsidRPr="009D4DF4" w14:paraId="6EE31DFF" w14:textId="77777777" w:rsidTr="00E87238">
        <w:trPr>
          <w:trHeight w:val="20"/>
          <w:jc w:val="center"/>
        </w:trPr>
        <w:tc>
          <w:tcPr>
            <w:tcW w:w="3000" w:type="dxa"/>
            <w:tcBorders>
              <w:top w:val="nil"/>
              <w:left w:val="single" w:sz="7" w:space="0" w:color="000000"/>
              <w:bottom w:val="single" w:sz="7" w:space="0" w:color="000000"/>
              <w:right w:val="single" w:sz="7" w:space="0" w:color="000000"/>
            </w:tcBorders>
            <w:tcMar>
              <w:top w:w="0" w:type="dxa"/>
              <w:left w:w="100" w:type="dxa"/>
              <w:bottom w:w="0" w:type="dxa"/>
              <w:right w:w="100" w:type="dxa"/>
            </w:tcMar>
          </w:tcPr>
          <w:p w14:paraId="334F3818" w14:textId="77777777" w:rsidR="00B86853" w:rsidRPr="009D4DF4" w:rsidRDefault="00B86853" w:rsidP="00E87238">
            <w:pPr>
              <w:pStyle w:val="a6"/>
            </w:pPr>
            <w:r w:rsidRPr="009D4DF4">
              <w:t>Обязанности</w:t>
            </w:r>
          </w:p>
        </w:tc>
        <w:tc>
          <w:tcPr>
            <w:tcW w:w="5850" w:type="dxa"/>
            <w:tcBorders>
              <w:top w:val="nil"/>
              <w:left w:val="nil"/>
              <w:bottom w:val="single" w:sz="7" w:space="0" w:color="000000"/>
              <w:right w:val="single" w:sz="7" w:space="0" w:color="000000"/>
            </w:tcBorders>
            <w:tcMar>
              <w:top w:w="0" w:type="dxa"/>
              <w:left w:w="100" w:type="dxa"/>
              <w:bottom w:w="0" w:type="dxa"/>
              <w:right w:w="100" w:type="dxa"/>
            </w:tcMar>
          </w:tcPr>
          <w:p w14:paraId="0127CCA9" w14:textId="77777777" w:rsidR="00B86853" w:rsidRPr="009D4DF4" w:rsidRDefault="00B86853" w:rsidP="00E87238">
            <w:pPr>
              <w:pStyle w:val="a6"/>
            </w:pPr>
            <w:r w:rsidRPr="009D4DF4">
              <w:t xml:space="preserve">Администратор может сортировать записи в таблице по определенному критерию (ФИО, табельный номер)  </w:t>
            </w:r>
          </w:p>
        </w:tc>
      </w:tr>
      <w:tr w:rsidR="00B86853" w:rsidRPr="009D4DF4" w14:paraId="510550BB" w14:textId="77777777" w:rsidTr="00E87238">
        <w:trPr>
          <w:trHeight w:val="20"/>
          <w:jc w:val="center"/>
        </w:trPr>
        <w:tc>
          <w:tcPr>
            <w:tcW w:w="3000" w:type="dxa"/>
            <w:tcBorders>
              <w:top w:val="nil"/>
              <w:left w:val="single" w:sz="7" w:space="0" w:color="000000"/>
              <w:bottom w:val="single" w:sz="7" w:space="0" w:color="000000"/>
              <w:right w:val="single" w:sz="7" w:space="0" w:color="000000"/>
            </w:tcBorders>
            <w:tcMar>
              <w:top w:w="0" w:type="dxa"/>
              <w:left w:w="100" w:type="dxa"/>
              <w:bottom w:w="0" w:type="dxa"/>
              <w:right w:w="100" w:type="dxa"/>
            </w:tcMar>
          </w:tcPr>
          <w:p w14:paraId="1A02BF18" w14:textId="77777777" w:rsidR="00B86853" w:rsidRPr="009D4DF4" w:rsidRDefault="00B86853" w:rsidP="00E87238">
            <w:pPr>
              <w:pStyle w:val="a6"/>
            </w:pPr>
            <w:r w:rsidRPr="009D4DF4">
              <w:t>Тип</w:t>
            </w:r>
          </w:p>
        </w:tc>
        <w:tc>
          <w:tcPr>
            <w:tcW w:w="5850" w:type="dxa"/>
            <w:tcBorders>
              <w:top w:val="nil"/>
              <w:left w:val="nil"/>
              <w:bottom w:val="single" w:sz="7" w:space="0" w:color="000000"/>
              <w:right w:val="single" w:sz="7" w:space="0" w:color="000000"/>
            </w:tcBorders>
            <w:tcMar>
              <w:top w:w="0" w:type="dxa"/>
              <w:left w:w="100" w:type="dxa"/>
              <w:bottom w:w="0" w:type="dxa"/>
              <w:right w:w="100" w:type="dxa"/>
            </w:tcMar>
          </w:tcPr>
          <w:p w14:paraId="7669B9AE" w14:textId="77777777" w:rsidR="00B86853" w:rsidRPr="009D4DF4" w:rsidRDefault="00B86853" w:rsidP="00E87238">
            <w:pPr>
              <w:pStyle w:val="a6"/>
            </w:pPr>
            <w:r w:rsidRPr="009D4DF4">
              <w:t>Системная</w:t>
            </w:r>
          </w:p>
        </w:tc>
      </w:tr>
      <w:tr w:rsidR="00B86853" w:rsidRPr="009D4DF4" w14:paraId="7DDC0FF5" w14:textId="77777777" w:rsidTr="00E87238">
        <w:trPr>
          <w:trHeight w:val="20"/>
          <w:jc w:val="center"/>
        </w:trPr>
        <w:tc>
          <w:tcPr>
            <w:tcW w:w="3000" w:type="dxa"/>
            <w:tcBorders>
              <w:top w:val="nil"/>
              <w:left w:val="single" w:sz="7" w:space="0" w:color="000000"/>
              <w:bottom w:val="single" w:sz="7" w:space="0" w:color="000000"/>
              <w:right w:val="single" w:sz="7" w:space="0" w:color="000000"/>
            </w:tcBorders>
            <w:tcMar>
              <w:top w:w="0" w:type="dxa"/>
              <w:left w:w="100" w:type="dxa"/>
              <w:bottom w:w="0" w:type="dxa"/>
              <w:right w:w="100" w:type="dxa"/>
            </w:tcMar>
          </w:tcPr>
          <w:p w14:paraId="53F6EDF9" w14:textId="77777777" w:rsidR="00B86853" w:rsidRPr="009D4DF4" w:rsidRDefault="00B86853" w:rsidP="00E87238">
            <w:pPr>
              <w:pStyle w:val="a6"/>
            </w:pPr>
            <w:r w:rsidRPr="009D4DF4">
              <w:t>Ссылки</w:t>
            </w:r>
          </w:p>
        </w:tc>
        <w:tc>
          <w:tcPr>
            <w:tcW w:w="5850" w:type="dxa"/>
            <w:tcBorders>
              <w:top w:val="nil"/>
              <w:left w:val="nil"/>
              <w:bottom w:val="single" w:sz="7" w:space="0" w:color="000000"/>
              <w:right w:val="single" w:sz="7" w:space="0" w:color="000000"/>
            </w:tcBorders>
            <w:tcMar>
              <w:top w:w="0" w:type="dxa"/>
              <w:left w:w="100" w:type="dxa"/>
              <w:bottom w:w="0" w:type="dxa"/>
              <w:right w:w="100" w:type="dxa"/>
            </w:tcMar>
          </w:tcPr>
          <w:p w14:paraId="431453B5" w14:textId="77777777" w:rsidR="00B86853" w:rsidRPr="009D4DF4" w:rsidRDefault="00B86853" w:rsidP="00E87238">
            <w:pPr>
              <w:pStyle w:val="a6"/>
            </w:pPr>
            <w:r w:rsidRPr="009D4DF4">
              <w:t>Действие связано с другими функциями: поиск по табельному номеру, поиск по ФИО</w:t>
            </w:r>
          </w:p>
        </w:tc>
      </w:tr>
      <w:tr w:rsidR="00B86853" w:rsidRPr="009D4DF4" w14:paraId="660B11A1" w14:textId="77777777" w:rsidTr="00E87238">
        <w:trPr>
          <w:trHeight w:val="20"/>
          <w:jc w:val="center"/>
        </w:trPr>
        <w:tc>
          <w:tcPr>
            <w:tcW w:w="3000" w:type="dxa"/>
            <w:tcBorders>
              <w:top w:val="nil"/>
              <w:left w:val="single" w:sz="7" w:space="0" w:color="000000"/>
              <w:bottom w:val="single" w:sz="7" w:space="0" w:color="000000"/>
              <w:right w:val="single" w:sz="7" w:space="0" w:color="000000"/>
            </w:tcBorders>
            <w:tcMar>
              <w:top w:w="0" w:type="dxa"/>
              <w:left w:w="100" w:type="dxa"/>
              <w:bottom w:w="0" w:type="dxa"/>
              <w:right w:w="100" w:type="dxa"/>
            </w:tcMar>
          </w:tcPr>
          <w:p w14:paraId="7E5D1599" w14:textId="77777777" w:rsidR="00B86853" w:rsidRPr="009D4DF4" w:rsidRDefault="00B86853" w:rsidP="00E87238">
            <w:pPr>
              <w:pStyle w:val="a6"/>
            </w:pPr>
            <w:r w:rsidRPr="009D4DF4">
              <w:t>Примечания</w:t>
            </w:r>
          </w:p>
        </w:tc>
        <w:tc>
          <w:tcPr>
            <w:tcW w:w="5850" w:type="dxa"/>
            <w:tcBorders>
              <w:top w:val="nil"/>
              <w:left w:val="nil"/>
              <w:bottom w:val="single" w:sz="7" w:space="0" w:color="000000"/>
              <w:right w:val="single" w:sz="7" w:space="0" w:color="000000"/>
            </w:tcBorders>
            <w:tcMar>
              <w:top w:w="0" w:type="dxa"/>
              <w:left w:w="100" w:type="dxa"/>
              <w:bottom w:w="0" w:type="dxa"/>
              <w:right w:w="100" w:type="dxa"/>
            </w:tcMar>
          </w:tcPr>
          <w:p w14:paraId="5412887D" w14:textId="77777777" w:rsidR="00B86853" w:rsidRPr="009D4DF4" w:rsidRDefault="00B86853" w:rsidP="00E87238">
            <w:pPr>
              <w:pStyle w:val="a6"/>
            </w:pPr>
            <w:r w:rsidRPr="009D4DF4">
              <w:t>Сортировка может быть как по возрастанию, так и по убыванию</w:t>
            </w:r>
          </w:p>
        </w:tc>
      </w:tr>
      <w:tr w:rsidR="00B86853" w:rsidRPr="009D4DF4" w14:paraId="27136501" w14:textId="77777777" w:rsidTr="00E87238">
        <w:trPr>
          <w:trHeight w:val="20"/>
          <w:jc w:val="center"/>
        </w:trPr>
        <w:tc>
          <w:tcPr>
            <w:tcW w:w="3000" w:type="dxa"/>
            <w:tcBorders>
              <w:top w:val="nil"/>
              <w:left w:val="single" w:sz="7" w:space="0" w:color="000000"/>
              <w:bottom w:val="single" w:sz="7" w:space="0" w:color="000000"/>
              <w:right w:val="single" w:sz="7" w:space="0" w:color="000000"/>
            </w:tcBorders>
            <w:tcMar>
              <w:top w:w="0" w:type="dxa"/>
              <w:left w:w="100" w:type="dxa"/>
              <w:bottom w:w="0" w:type="dxa"/>
              <w:right w:w="100" w:type="dxa"/>
            </w:tcMar>
          </w:tcPr>
          <w:p w14:paraId="51B02EBF" w14:textId="77777777" w:rsidR="00B86853" w:rsidRPr="009D4DF4" w:rsidRDefault="00B86853" w:rsidP="00E87238">
            <w:pPr>
              <w:pStyle w:val="a6"/>
            </w:pPr>
            <w:r w:rsidRPr="009D4DF4">
              <w:t>Исключения</w:t>
            </w:r>
          </w:p>
        </w:tc>
        <w:tc>
          <w:tcPr>
            <w:tcW w:w="5850" w:type="dxa"/>
            <w:tcBorders>
              <w:top w:val="nil"/>
              <w:left w:val="nil"/>
              <w:bottom w:val="single" w:sz="7" w:space="0" w:color="000000"/>
              <w:right w:val="single" w:sz="7" w:space="0" w:color="000000"/>
            </w:tcBorders>
            <w:tcMar>
              <w:top w:w="0" w:type="dxa"/>
              <w:left w:w="100" w:type="dxa"/>
              <w:bottom w:w="0" w:type="dxa"/>
              <w:right w:w="100" w:type="dxa"/>
            </w:tcMar>
          </w:tcPr>
          <w:p w14:paraId="6EFE2662" w14:textId="77777777" w:rsidR="00B86853" w:rsidRPr="009D4DF4" w:rsidRDefault="00B86853" w:rsidP="00E87238">
            <w:pPr>
              <w:pStyle w:val="a6"/>
            </w:pPr>
            <w:r w:rsidRPr="009D4DF4">
              <w:t>Если данных для сортировки нет или они некорректно загружены, сортировка не выполняется</w:t>
            </w:r>
          </w:p>
        </w:tc>
      </w:tr>
      <w:tr w:rsidR="00B86853" w:rsidRPr="009D4DF4" w14:paraId="68F5ED81" w14:textId="77777777" w:rsidTr="00E87238">
        <w:trPr>
          <w:trHeight w:val="20"/>
          <w:jc w:val="center"/>
        </w:trPr>
        <w:tc>
          <w:tcPr>
            <w:tcW w:w="3000" w:type="dxa"/>
            <w:tcBorders>
              <w:top w:val="nil"/>
              <w:left w:val="single" w:sz="7" w:space="0" w:color="000000"/>
              <w:bottom w:val="single" w:sz="7" w:space="0" w:color="000000"/>
              <w:right w:val="single" w:sz="7" w:space="0" w:color="000000"/>
            </w:tcBorders>
            <w:tcMar>
              <w:top w:w="0" w:type="dxa"/>
              <w:left w:w="100" w:type="dxa"/>
              <w:bottom w:w="0" w:type="dxa"/>
              <w:right w:w="100" w:type="dxa"/>
            </w:tcMar>
          </w:tcPr>
          <w:p w14:paraId="2E16A451" w14:textId="77777777" w:rsidR="00B86853" w:rsidRPr="009D4DF4" w:rsidRDefault="00B86853" w:rsidP="00E87238">
            <w:pPr>
              <w:pStyle w:val="a6"/>
            </w:pPr>
            <w:r w:rsidRPr="009D4DF4">
              <w:t>Вывод</w:t>
            </w:r>
          </w:p>
        </w:tc>
        <w:tc>
          <w:tcPr>
            <w:tcW w:w="5850" w:type="dxa"/>
            <w:tcBorders>
              <w:top w:val="nil"/>
              <w:left w:val="nil"/>
              <w:bottom w:val="single" w:sz="7" w:space="0" w:color="000000"/>
              <w:right w:val="single" w:sz="7" w:space="0" w:color="000000"/>
            </w:tcBorders>
            <w:tcMar>
              <w:top w:w="0" w:type="dxa"/>
              <w:left w:w="100" w:type="dxa"/>
              <w:bottom w:w="0" w:type="dxa"/>
              <w:right w:w="100" w:type="dxa"/>
            </w:tcMar>
          </w:tcPr>
          <w:p w14:paraId="35AA7FCF" w14:textId="77777777" w:rsidR="00B86853" w:rsidRPr="009D4DF4" w:rsidRDefault="00B86853" w:rsidP="00E87238">
            <w:pPr>
              <w:pStyle w:val="a6"/>
            </w:pPr>
            <w:r w:rsidRPr="009D4DF4">
              <w:t>Система перестраивает записи в таблице на основе выбранного критерия сортировки, и администратор видит обновлённую таблицу с отсортированными данными</w:t>
            </w:r>
          </w:p>
        </w:tc>
      </w:tr>
      <w:tr w:rsidR="00B86853" w:rsidRPr="009D4DF4" w14:paraId="33233E3D" w14:textId="77777777" w:rsidTr="00E87238">
        <w:trPr>
          <w:trHeight w:val="20"/>
          <w:jc w:val="center"/>
        </w:trPr>
        <w:tc>
          <w:tcPr>
            <w:tcW w:w="3000" w:type="dxa"/>
            <w:tcBorders>
              <w:top w:val="nil"/>
              <w:left w:val="single" w:sz="7" w:space="0" w:color="000000"/>
              <w:bottom w:val="single" w:sz="7" w:space="0" w:color="000000"/>
              <w:right w:val="single" w:sz="7" w:space="0" w:color="000000"/>
            </w:tcBorders>
            <w:tcMar>
              <w:top w:w="0" w:type="dxa"/>
              <w:left w:w="100" w:type="dxa"/>
              <w:bottom w:w="0" w:type="dxa"/>
              <w:right w:w="100" w:type="dxa"/>
            </w:tcMar>
          </w:tcPr>
          <w:p w14:paraId="3DA56EBE" w14:textId="77777777" w:rsidR="00B86853" w:rsidRPr="009D4DF4" w:rsidRDefault="00B86853" w:rsidP="00E87238">
            <w:pPr>
              <w:pStyle w:val="a6"/>
            </w:pPr>
            <w:r w:rsidRPr="009D4DF4">
              <w:t>Предуслови</w:t>
            </w:r>
            <w:r>
              <w:t>е</w:t>
            </w:r>
          </w:p>
        </w:tc>
        <w:tc>
          <w:tcPr>
            <w:tcW w:w="5850" w:type="dxa"/>
            <w:tcBorders>
              <w:top w:val="nil"/>
              <w:left w:val="nil"/>
              <w:bottom w:val="single" w:sz="7" w:space="0" w:color="000000"/>
              <w:right w:val="single" w:sz="7" w:space="0" w:color="000000"/>
            </w:tcBorders>
            <w:tcMar>
              <w:top w:w="0" w:type="dxa"/>
              <w:left w:w="100" w:type="dxa"/>
              <w:bottom w:w="0" w:type="dxa"/>
              <w:right w:w="100" w:type="dxa"/>
            </w:tcMar>
          </w:tcPr>
          <w:p w14:paraId="0E9632B0" w14:textId="77777777" w:rsidR="00B86853" w:rsidRPr="009D4DF4" w:rsidRDefault="00B86853" w:rsidP="00E87238">
            <w:pPr>
              <w:pStyle w:val="a6"/>
            </w:pPr>
            <w:r w:rsidRPr="009D4DF4">
              <w:t>Таблица должна содержать записи пользователей,   и администратор должен находиться на странице базы данных</w:t>
            </w:r>
          </w:p>
        </w:tc>
      </w:tr>
      <w:tr w:rsidR="00B86853" w:rsidRPr="009D4DF4" w14:paraId="187DB0E7" w14:textId="77777777" w:rsidTr="00E87238">
        <w:trPr>
          <w:trHeight w:val="20"/>
          <w:jc w:val="center"/>
        </w:trPr>
        <w:tc>
          <w:tcPr>
            <w:tcW w:w="3000" w:type="dxa"/>
            <w:tcBorders>
              <w:top w:val="nil"/>
              <w:left w:val="single" w:sz="7" w:space="0" w:color="000000"/>
              <w:bottom w:val="single" w:sz="7" w:space="0" w:color="000000"/>
              <w:right w:val="single" w:sz="7" w:space="0" w:color="000000"/>
            </w:tcBorders>
            <w:tcMar>
              <w:top w:w="0" w:type="dxa"/>
              <w:left w:w="100" w:type="dxa"/>
              <w:bottom w:w="0" w:type="dxa"/>
              <w:right w:w="100" w:type="dxa"/>
            </w:tcMar>
          </w:tcPr>
          <w:p w14:paraId="6A177BC1" w14:textId="77777777" w:rsidR="00B86853" w:rsidRPr="009D4DF4" w:rsidRDefault="00B86853" w:rsidP="00E87238">
            <w:pPr>
              <w:pStyle w:val="a6"/>
            </w:pPr>
            <w:r w:rsidRPr="009D4DF4">
              <w:t>Постусловие</w:t>
            </w:r>
          </w:p>
        </w:tc>
        <w:tc>
          <w:tcPr>
            <w:tcW w:w="5850" w:type="dxa"/>
            <w:tcBorders>
              <w:top w:val="nil"/>
              <w:left w:val="nil"/>
              <w:bottom w:val="single" w:sz="7" w:space="0" w:color="000000"/>
              <w:right w:val="single" w:sz="7" w:space="0" w:color="000000"/>
            </w:tcBorders>
            <w:tcMar>
              <w:top w:w="0" w:type="dxa"/>
              <w:left w:w="100" w:type="dxa"/>
              <w:bottom w:w="0" w:type="dxa"/>
              <w:right w:w="100" w:type="dxa"/>
            </w:tcMar>
          </w:tcPr>
          <w:p w14:paraId="21F393E6" w14:textId="77777777" w:rsidR="00B86853" w:rsidRPr="009D4DF4" w:rsidRDefault="00B86853" w:rsidP="00E87238">
            <w:pPr>
              <w:pStyle w:val="a6"/>
            </w:pPr>
            <w:r w:rsidRPr="009D4DF4">
              <w:t>Администратор видит обновлённую таблицу с отсортированными данными</w:t>
            </w:r>
          </w:p>
        </w:tc>
      </w:tr>
    </w:tbl>
    <w:p w14:paraId="28F8594C" w14:textId="77777777" w:rsidR="00B86853" w:rsidRDefault="00B86853" w:rsidP="00B86853">
      <w:pPr>
        <w:ind w:firstLine="0"/>
        <w:jc w:val="left"/>
      </w:pPr>
      <w:r w:rsidRPr="009D4DF4">
        <w:t xml:space="preserve"> </w:t>
      </w:r>
    </w:p>
    <w:p w14:paraId="5A86881B" w14:textId="77777777" w:rsidR="00B86853" w:rsidRDefault="00B86853" w:rsidP="00B86853">
      <w:pPr>
        <w:ind w:firstLine="0"/>
        <w:jc w:val="left"/>
      </w:pPr>
    </w:p>
    <w:p w14:paraId="7620694B" w14:textId="77777777" w:rsidR="00B86853" w:rsidRDefault="00B86853" w:rsidP="00B86853">
      <w:pPr>
        <w:ind w:firstLine="0"/>
        <w:jc w:val="left"/>
      </w:pPr>
    </w:p>
    <w:p w14:paraId="54745B41" w14:textId="77777777" w:rsidR="00B86853" w:rsidRDefault="00B86853" w:rsidP="00B86853">
      <w:pPr>
        <w:ind w:firstLine="0"/>
        <w:jc w:val="left"/>
      </w:pPr>
    </w:p>
    <w:p w14:paraId="0EDDB3F1" w14:textId="77777777" w:rsidR="00B86853" w:rsidRDefault="00B86853" w:rsidP="00B86853">
      <w:pPr>
        <w:ind w:firstLine="0"/>
        <w:jc w:val="left"/>
      </w:pPr>
    </w:p>
    <w:p w14:paraId="6A4CEA88" w14:textId="77777777" w:rsidR="00B86853" w:rsidRDefault="00B86853" w:rsidP="00B86853">
      <w:pPr>
        <w:ind w:firstLine="0"/>
        <w:jc w:val="left"/>
      </w:pPr>
    </w:p>
    <w:p w14:paraId="23CE5646" w14:textId="77777777" w:rsidR="00B86853" w:rsidRDefault="00B86853" w:rsidP="00B86853">
      <w:pPr>
        <w:ind w:firstLine="0"/>
        <w:jc w:val="left"/>
      </w:pPr>
    </w:p>
    <w:p w14:paraId="3DD0805D" w14:textId="77777777" w:rsidR="00B86853" w:rsidRDefault="00B86853" w:rsidP="00B86853">
      <w:pPr>
        <w:ind w:firstLine="0"/>
        <w:jc w:val="left"/>
      </w:pPr>
    </w:p>
    <w:p w14:paraId="02D94DD3" w14:textId="77777777" w:rsidR="00B86853" w:rsidRDefault="00B86853" w:rsidP="00B86853">
      <w:pPr>
        <w:ind w:firstLine="0"/>
        <w:jc w:val="left"/>
      </w:pPr>
    </w:p>
    <w:p w14:paraId="658B498D" w14:textId="77777777" w:rsidR="00B86853" w:rsidRDefault="00B86853" w:rsidP="00B86853">
      <w:pPr>
        <w:ind w:firstLine="0"/>
        <w:jc w:val="left"/>
      </w:pPr>
    </w:p>
    <w:p w14:paraId="2B91A561" w14:textId="70A28972" w:rsidR="00B86853" w:rsidRDefault="00B86853" w:rsidP="00B86853">
      <w:pPr>
        <w:pStyle w:val="a5"/>
      </w:pPr>
      <w:bookmarkStart w:id="57" w:name="_Ref185106202"/>
      <w:r>
        <w:lastRenderedPageBreak/>
        <w:t xml:space="preserve">Таблица </w:t>
      </w:r>
      <w:fldSimple w:instr=" SEQ Таблица \* ARABIC ">
        <w:r w:rsidR="00E417C7">
          <w:rPr>
            <w:noProof/>
          </w:rPr>
          <w:t>24</w:t>
        </w:r>
      </w:fldSimple>
      <w:bookmarkEnd w:id="57"/>
    </w:p>
    <w:p w14:paraId="0D824E16" w14:textId="77777777" w:rsidR="00B86853" w:rsidRPr="009D4DF4" w:rsidRDefault="00B86853" w:rsidP="00B86853">
      <w:pPr>
        <w:ind w:firstLine="0"/>
        <w:jc w:val="center"/>
      </w:pPr>
      <w:r w:rsidRPr="009D4DF4">
        <w:t>Описание операции «Просмотр всего содержимого»</w:t>
      </w:r>
    </w:p>
    <w:tbl>
      <w:tblPr>
        <w:tblStyle w:val="22"/>
        <w:tblW w:w="8850" w:type="dxa"/>
        <w:tblInd w:w="-5" w:type="dxa"/>
        <w:tblLayout w:type="fixed"/>
        <w:tblLook w:val="0600" w:firstRow="0" w:lastRow="0" w:firstColumn="0" w:lastColumn="0" w:noHBand="1" w:noVBand="1"/>
      </w:tblPr>
      <w:tblGrid>
        <w:gridCol w:w="3015"/>
        <w:gridCol w:w="45"/>
        <w:gridCol w:w="5760"/>
        <w:gridCol w:w="30"/>
      </w:tblGrid>
      <w:tr w:rsidR="00B86853" w:rsidRPr="009D4DF4" w14:paraId="200B6FC6" w14:textId="77777777" w:rsidTr="00E87238">
        <w:trPr>
          <w:trHeight w:val="20"/>
        </w:trPr>
        <w:tc>
          <w:tcPr>
            <w:tcW w:w="3015" w:type="dxa"/>
          </w:tcPr>
          <w:p w14:paraId="5AFA5F48" w14:textId="77777777" w:rsidR="00B86853" w:rsidRPr="009D4DF4" w:rsidRDefault="00B86853" w:rsidP="00E87238">
            <w:pPr>
              <w:pStyle w:val="a6"/>
              <w:jc w:val="center"/>
            </w:pPr>
            <w:r w:rsidRPr="009D4DF4">
              <w:t>Раздел</w:t>
            </w:r>
          </w:p>
        </w:tc>
        <w:tc>
          <w:tcPr>
            <w:tcW w:w="5835" w:type="dxa"/>
            <w:gridSpan w:val="3"/>
          </w:tcPr>
          <w:p w14:paraId="52263D53" w14:textId="77777777" w:rsidR="00B86853" w:rsidRPr="009D4DF4" w:rsidRDefault="00B86853" w:rsidP="00E87238">
            <w:pPr>
              <w:pStyle w:val="a6"/>
              <w:jc w:val="center"/>
            </w:pPr>
            <w:r w:rsidRPr="009D4DF4">
              <w:t>Описание</w:t>
            </w:r>
          </w:p>
        </w:tc>
      </w:tr>
      <w:tr w:rsidR="00B86853" w:rsidRPr="009D4DF4" w14:paraId="09C571FF" w14:textId="77777777" w:rsidTr="00E87238">
        <w:trPr>
          <w:trHeight w:val="20"/>
        </w:trPr>
        <w:tc>
          <w:tcPr>
            <w:tcW w:w="3015" w:type="dxa"/>
          </w:tcPr>
          <w:p w14:paraId="71CBB181" w14:textId="77777777" w:rsidR="00B86853" w:rsidRPr="009D4DF4" w:rsidRDefault="00B86853" w:rsidP="00E87238">
            <w:pPr>
              <w:pStyle w:val="a6"/>
            </w:pPr>
            <w:r w:rsidRPr="009D4DF4">
              <w:t>Имя</w:t>
            </w:r>
          </w:p>
        </w:tc>
        <w:tc>
          <w:tcPr>
            <w:tcW w:w="5835" w:type="dxa"/>
            <w:gridSpan w:val="3"/>
          </w:tcPr>
          <w:p w14:paraId="2E659302" w14:textId="77777777" w:rsidR="00B86853" w:rsidRPr="009D4DF4" w:rsidRDefault="00B86853" w:rsidP="00E87238">
            <w:pPr>
              <w:pStyle w:val="a6"/>
            </w:pPr>
            <w:r w:rsidRPr="009D4DF4">
              <w:t>Просмотр всего содержимого</w:t>
            </w:r>
          </w:p>
        </w:tc>
      </w:tr>
      <w:tr w:rsidR="00B86853" w:rsidRPr="009D4DF4" w14:paraId="1A71FCE4" w14:textId="77777777" w:rsidTr="00E87238">
        <w:trPr>
          <w:trHeight w:val="20"/>
        </w:trPr>
        <w:tc>
          <w:tcPr>
            <w:tcW w:w="3015" w:type="dxa"/>
          </w:tcPr>
          <w:p w14:paraId="76B2F4F0" w14:textId="77777777" w:rsidR="00B86853" w:rsidRPr="009D4DF4" w:rsidRDefault="00B86853" w:rsidP="00E87238">
            <w:pPr>
              <w:pStyle w:val="a6"/>
            </w:pPr>
            <w:r w:rsidRPr="009D4DF4">
              <w:t>Обязанности</w:t>
            </w:r>
          </w:p>
        </w:tc>
        <w:tc>
          <w:tcPr>
            <w:tcW w:w="5835" w:type="dxa"/>
            <w:gridSpan w:val="3"/>
          </w:tcPr>
          <w:p w14:paraId="4A6B88F5" w14:textId="77777777" w:rsidR="00B86853" w:rsidRPr="009D4DF4" w:rsidRDefault="00B86853" w:rsidP="00E87238">
            <w:pPr>
              <w:pStyle w:val="a6"/>
            </w:pPr>
            <w:r w:rsidRPr="009D4DF4">
              <w:t xml:space="preserve">Администратор может просмотреть все доступные записи в базе данных   </w:t>
            </w:r>
          </w:p>
        </w:tc>
      </w:tr>
      <w:tr w:rsidR="00B86853" w:rsidRPr="009D4DF4" w14:paraId="50F0C2C4" w14:textId="77777777" w:rsidTr="00E87238">
        <w:trPr>
          <w:trHeight w:val="20"/>
        </w:trPr>
        <w:tc>
          <w:tcPr>
            <w:tcW w:w="3015" w:type="dxa"/>
          </w:tcPr>
          <w:p w14:paraId="21FF8129" w14:textId="77777777" w:rsidR="00B86853" w:rsidRPr="009D4DF4" w:rsidRDefault="00B86853" w:rsidP="00E87238">
            <w:pPr>
              <w:pStyle w:val="a6"/>
            </w:pPr>
            <w:r w:rsidRPr="009D4DF4">
              <w:t>Тип</w:t>
            </w:r>
          </w:p>
        </w:tc>
        <w:tc>
          <w:tcPr>
            <w:tcW w:w="5835" w:type="dxa"/>
            <w:gridSpan w:val="3"/>
          </w:tcPr>
          <w:p w14:paraId="620ABC90" w14:textId="77777777" w:rsidR="00B86853" w:rsidRPr="009D4DF4" w:rsidRDefault="00B86853" w:rsidP="00E87238">
            <w:pPr>
              <w:pStyle w:val="a6"/>
            </w:pPr>
            <w:r w:rsidRPr="009D4DF4">
              <w:t>Системная</w:t>
            </w:r>
          </w:p>
        </w:tc>
      </w:tr>
      <w:tr w:rsidR="00B86853" w:rsidRPr="009D4DF4" w14:paraId="39BC5DAE" w14:textId="77777777" w:rsidTr="00E87238">
        <w:trPr>
          <w:trHeight w:val="20"/>
        </w:trPr>
        <w:tc>
          <w:tcPr>
            <w:tcW w:w="3015" w:type="dxa"/>
          </w:tcPr>
          <w:p w14:paraId="3F6CCCF8" w14:textId="77777777" w:rsidR="00B86853" w:rsidRPr="009D4DF4" w:rsidRDefault="00B86853" w:rsidP="00E87238">
            <w:pPr>
              <w:pStyle w:val="a6"/>
            </w:pPr>
            <w:r w:rsidRPr="009D4DF4">
              <w:t>Ссылки</w:t>
            </w:r>
          </w:p>
        </w:tc>
        <w:tc>
          <w:tcPr>
            <w:tcW w:w="5835" w:type="dxa"/>
            <w:gridSpan w:val="3"/>
          </w:tcPr>
          <w:p w14:paraId="4C0011EC" w14:textId="77777777" w:rsidR="00B86853" w:rsidRPr="009D4DF4" w:rsidRDefault="00B86853" w:rsidP="00E87238">
            <w:pPr>
              <w:pStyle w:val="a6"/>
            </w:pPr>
            <w:r w:rsidRPr="009D4DF4">
              <w:t>Действие связано с другими функциями: поиск по табельному номеру, поиск по ФИО</w:t>
            </w:r>
          </w:p>
        </w:tc>
      </w:tr>
      <w:tr w:rsidR="00B86853" w:rsidRPr="009D4DF4" w14:paraId="3F2A37D1" w14:textId="77777777" w:rsidTr="00E87238">
        <w:trPr>
          <w:gridAfter w:val="1"/>
          <w:wAfter w:w="30" w:type="dxa"/>
          <w:trHeight w:val="20"/>
        </w:trPr>
        <w:tc>
          <w:tcPr>
            <w:tcW w:w="3060" w:type="dxa"/>
            <w:gridSpan w:val="2"/>
          </w:tcPr>
          <w:p w14:paraId="0A62B8FA" w14:textId="77777777" w:rsidR="00B86853" w:rsidRPr="009D4DF4" w:rsidRDefault="00B86853" w:rsidP="00E87238">
            <w:pPr>
              <w:pStyle w:val="a6"/>
            </w:pPr>
            <w:r w:rsidRPr="009D4DF4">
              <w:t>Примечания</w:t>
            </w:r>
          </w:p>
        </w:tc>
        <w:tc>
          <w:tcPr>
            <w:tcW w:w="5760" w:type="dxa"/>
          </w:tcPr>
          <w:p w14:paraId="085EFD5B" w14:textId="77777777" w:rsidR="00B86853" w:rsidRPr="009D4DF4" w:rsidRDefault="00B86853" w:rsidP="00E87238">
            <w:pPr>
              <w:pStyle w:val="a6"/>
            </w:pPr>
            <w:r w:rsidRPr="009D4DF4">
              <w:t>Все записи находятся в одной таблице (с возможностью прокрутки)</w:t>
            </w:r>
          </w:p>
        </w:tc>
      </w:tr>
      <w:tr w:rsidR="00B86853" w:rsidRPr="009D4DF4" w14:paraId="09DA3C65" w14:textId="77777777" w:rsidTr="00E87238">
        <w:trPr>
          <w:gridAfter w:val="1"/>
          <w:wAfter w:w="30" w:type="dxa"/>
          <w:trHeight w:val="20"/>
        </w:trPr>
        <w:tc>
          <w:tcPr>
            <w:tcW w:w="3060" w:type="dxa"/>
            <w:gridSpan w:val="2"/>
          </w:tcPr>
          <w:p w14:paraId="51AC29C3" w14:textId="77777777" w:rsidR="00B86853" w:rsidRPr="009D4DF4" w:rsidRDefault="00B86853" w:rsidP="00E87238">
            <w:pPr>
              <w:pStyle w:val="a6"/>
            </w:pPr>
            <w:r w:rsidRPr="009D4DF4">
              <w:t>Исключения</w:t>
            </w:r>
          </w:p>
        </w:tc>
        <w:tc>
          <w:tcPr>
            <w:tcW w:w="5760" w:type="dxa"/>
          </w:tcPr>
          <w:p w14:paraId="54CAF9B3" w14:textId="77777777" w:rsidR="00B86853" w:rsidRPr="009D4DF4" w:rsidRDefault="00B86853" w:rsidP="00E87238">
            <w:pPr>
              <w:pStyle w:val="a6"/>
            </w:pPr>
            <w:r w:rsidRPr="009D4DF4">
              <w:t>Если база данных пустая, выводит сообщение “Нет данных”</w:t>
            </w:r>
          </w:p>
        </w:tc>
      </w:tr>
      <w:tr w:rsidR="00B86853" w:rsidRPr="009D4DF4" w14:paraId="53663CB7" w14:textId="77777777" w:rsidTr="00E87238">
        <w:trPr>
          <w:gridAfter w:val="1"/>
          <w:wAfter w:w="30" w:type="dxa"/>
          <w:trHeight w:val="20"/>
        </w:trPr>
        <w:tc>
          <w:tcPr>
            <w:tcW w:w="3060" w:type="dxa"/>
            <w:gridSpan w:val="2"/>
          </w:tcPr>
          <w:p w14:paraId="144BA58B" w14:textId="77777777" w:rsidR="00B86853" w:rsidRPr="009D4DF4" w:rsidRDefault="00B86853" w:rsidP="00E87238">
            <w:pPr>
              <w:pStyle w:val="a6"/>
            </w:pPr>
            <w:r w:rsidRPr="009D4DF4">
              <w:t>Вывод</w:t>
            </w:r>
          </w:p>
        </w:tc>
        <w:tc>
          <w:tcPr>
            <w:tcW w:w="5760" w:type="dxa"/>
          </w:tcPr>
          <w:p w14:paraId="351A7779" w14:textId="77777777" w:rsidR="00B86853" w:rsidRPr="009D4DF4" w:rsidRDefault="00B86853" w:rsidP="00E87238">
            <w:pPr>
              <w:pStyle w:val="a6"/>
            </w:pPr>
            <w:r w:rsidRPr="009D4DF4">
              <w:t>Система отображает полную таблицу со всеми записями пользователей</w:t>
            </w:r>
          </w:p>
        </w:tc>
      </w:tr>
      <w:tr w:rsidR="00B86853" w:rsidRPr="009D4DF4" w14:paraId="10AC6D9B" w14:textId="77777777" w:rsidTr="00E87238">
        <w:trPr>
          <w:gridAfter w:val="1"/>
          <w:wAfter w:w="30" w:type="dxa"/>
          <w:trHeight w:val="20"/>
        </w:trPr>
        <w:tc>
          <w:tcPr>
            <w:tcW w:w="3060" w:type="dxa"/>
            <w:gridSpan w:val="2"/>
          </w:tcPr>
          <w:p w14:paraId="14341791" w14:textId="77777777" w:rsidR="00B86853" w:rsidRPr="009D4DF4" w:rsidRDefault="00B86853" w:rsidP="00E87238">
            <w:pPr>
              <w:pStyle w:val="a6"/>
            </w:pPr>
            <w:r w:rsidRPr="009D4DF4">
              <w:t>Предуслови</w:t>
            </w:r>
            <w:r>
              <w:t>е</w:t>
            </w:r>
          </w:p>
        </w:tc>
        <w:tc>
          <w:tcPr>
            <w:tcW w:w="5760" w:type="dxa"/>
          </w:tcPr>
          <w:p w14:paraId="2D78DC69" w14:textId="77777777" w:rsidR="00B86853" w:rsidRPr="009D4DF4" w:rsidRDefault="00B86853" w:rsidP="00E87238">
            <w:pPr>
              <w:pStyle w:val="a6"/>
            </w:pPr>
            <w:r w:rsidRPr="009D4DF4">
              <w:t>Администратор должен быть авторизован в системе</w:t>
            </w:r>
          </w:p>
        </w:tc>
      </w:tr>
      <w:tr w:rsidR="00B86853" w:rsidRPr="009D4DF4" w14:paraId="60B76E5E" w14:textId="77777777" w:rsidTr="00E87238">
        <w:trPr>
          <w:gridAfter w:val="1"/>
          <w:wAfter w:w="30" w:type="dxa"/>
          <w:trHeight w:val="20"/>
        </w:trPr>
        <w:tc>
          <w:tcPr>
            <w:tcW w:w="3060" w:type="dxa"/>
            <w:gridSpan w:val="2"/>
          </w:tcPr>
          <w:p w14:paraId="41F59565" w14:textId="77777777" w:rsidR="00B86853" w:rsidRPr="009D4DF4" w:rsidRDefault="00B86853" w:rsidP="00E87238">
            <w:pPr>
              <w:pStyle w:val="a6"/>
            </w:pPr>
            <w:r w:rsidRPr="009D4DF4">
              <w:t>Постусловие</w:t>
            </w:r>
          </w:p>
        </w:tc>
        <w:tc>
          <w:tcPr>
            <w:tcW w:w="5760" w:type="dxa"/>
          </w:tcPr>
          <w:p w14:paraId="0571257A" w14:textId="77777777" w:rsidR="00B86853" w:rsidRPr="009D4DF4" w:rsidRDefault="00B86853" w:rsidP="00E87238">
            <w:pPr>
              <w:pStyle w:val="a6"/>
            </w:pPr>
            <w:r w:rsidRPr="009D4DF4">
              <w:t>После завершения просмотра администратор может либо закрыть страницу, либо выполнить другие действия с данными</w:t>
            </w:r>
          </w:p>
        </w:tc>
      </w:tr>
    </w:tbl>
    <w:p w14:paraId="7811FD10" w14:textId="77777777" w:rsidR="00B86853" w:rsidRDefault="00B86853" w:rsidP="00B86853">
      <w:r w:rsidRPr="009D4DF4">
        <w:t xml:space="preserve"> </w:t>
      </w:r>
    </w:p>
    <w:p w14:paraId="652644BF" w14:textId="4F4B181B" w:rsidR="00B86853" w:rsidRPr="009D4DF4" w:rsidRDefault="00B86853" w:rsidP="00B86853">
      <w:pPr>
        <w:pStyle w:val="a5"/>
      </w:pPr>
      <w:bookmarkStart w:id="58" w:name="_Ref185106354"/>
      <w:r>
        <w:t xml:space="preserve">Таблица </w:t>
      </w:r>
      <w:fldSimple w:instr=" SEQ Таблица \* ARABIC ">
        <w:r w:rsidR="00E417C7">
          <w:rPr>
            <w:noProof/>
          </w:rPr>
          <w:t>25</w:t>
        </w:r>
      </w:fldSimple>
      <w:bookmarkEnd w:id="58"/>
    </w:p>
    <w:p w14:paraId="08284FFF" w14:textId="77777777" w:rsidR="00B86853" w:rsidRPr="009D4DF4" w:rsidRDefault="00B86853" w:rsidP="00B86853">
      <w:pPr>
        <w:ind w:firstLine="0"/>
        <w:jc w:val="center"/>
      </w:pPr>
      <w:r w:rsidRPr="009D4DF4">
        <w:t>Описание операции «Поиск по содержимому»</w:t>
      </w:r>
    </w:p>
    <w:tbl>
      <w:tblPr>
        <w:tblW w:w="8835" w:type="dxa"/>
        <w:jc w:val="center"/>
        <w:tblBorders>
          <w:top w:val="nil"/>
          <w:left w:val="nil"/>
          <w:bottom w:val="nil"/>
          <w:right w:val="nil"/>
          <w:insideH w:val="nil"/>
          <w:insideV w:val="nil"/>
        </w:tblBorders>
        <w:tblLayout w:type="fixed"/>
        <w:tblLook w:val="0600" w:firstRow="0" w:lastRow="0" w:firstColumn="0" w:lastColumn="0" w:noHBand="1" w:noVBand="1"/>
      </w:tblPr>
      <w:tblGrid>
        <w:gridCol w:w="3000"/>
        <w:gridCol w:w="5835"/>
      </w:tblGrid>
      <w:tr w:rsidR="00B86853" w:rsidRPr="009D4DF4" w14:paraId="5B6ACBD1" w14:textId="77777777" w:rsidTr="00E87238">
        <w:trPr>
          <w:trHeight w:val="20"/>
          <w:jc w:val="center"/>
        </w:trPr>
        <w:tc>
          <w:tcPr>
            <w:tcW w:w="3000" w:type="dxa"/>
            <w:tcBorders>
              <w:top w:val="single" w:sz="7" w:space="0" w:color="000000"/>
              <w:left w:val="single" w:sz="7" w:space="0" w:color="000000"/>
              <w:bottom w:val="single" w:sz="7" w:space="0" w:color="000000"/>
              <w:right w:val="single" w:sz="7" w:space="0" w:color="000000"/>
            </w:tcBorders>
            <w:tcMar>
              <w:top w:w="0" w:type="dxa"/>
              <w:left w:w="100" w:type="dxa"/>
              <w:bottom w:w="0" w:type="dxa"/>
              <w:right w:w="100" w:type="dxa"/>
            </w:tcMar>
          </w:tcPr>
          <w:p w14:paraId="0D919FBD" w14:textId="77777777" w:rsidR="00B86853" w:rsidRPr="009D4DF4" w:rsidRDefault="00B86853" w:rsidP="00E87238">
            <w:pPr>
              <w:pStyle w:val="a6"/>
              <w:jc w:val="center"/>
            </w:pPr>
            <w:r w:rsidRPr="009D4DF4">
              <w:t>Раздел</w:t>
            </w:r>
          </w:p>
        </w:tc>
        <w:tc>
          <w:tcPr>
            <w:tcW w:w="5835" w:type="dxa"/>
            <w:tcBorders>
              <w:top w:val="single" w:sz="7" w:space="0" w:color="000000"/>
              <w:left w:val="nil"/>
              <w:bottom w:val="single" w:sz="7" w:space="0" w:color="000000"/>
              <w:right w:val="single" w:sz="7" w:space="0" w:color="000000"/>
            </w:tcBorders>
            <w:tcMar>
              <w:top w:w="0" w:type="dxa"/>
              <w:left w:w="100" w:type="dxa"/>
              <w:bottom w:w="0" w:type="dxa"/>
              <w:right w:w="100" w:type="dxa"/>
            </w:tcMar>
          </w:tcPr>
          <w:p w14:paraId="26A9CEAF" w14:textId="77777777" w:rsidR="00B86853" w:rsidRPr="009D4DF4" w:rsidRDefault="00B86853" w:rsidP="00E87238">
            <w:pPr>
              <w:pStyle w:val="a6"/>
              <w:jc w:val="center"/>
            </w:pPr>
            <w:r w:rsidRPr="009D4DF4">
              <w:t>Описание</w:t>
            </w:r>
          </w:p>
        </w:tc>
      </w:tr>
      <w:tr w:rsidR="00B86853" w:rsidRPr="009D4DF4" w14:paraId="693CDA93" w14:textId="77777777" w:rsidTr="00E87238">
        <w:trPr>
          <w:trHeight w:val="20"/>
          <w:jc w:val="center"/>
        </w:trPr>
        <w:tc>
          <w:tcPr>
            <w:tcW w:w="3000" w:type="dxa"/>
            <w:tcBorders>
              <w:top w:val="nil"/>
              <w:left w:val="single" w:sz="7" w:space="0" w:color="000000"/>
              <w:bottom w:val="single" w:sz="7" w:space="0" w:color="000000"/>
              <w:right w:val="single" w:sz="7" w:space="0" w:color="000000"/>
            </w:tcBorders>
            <w:tcMar>
              <w:top w:w="0" w:type="dxa"/>
              <w:left w:w="100" w:type="dxa"/>
              <w:bottom w:w="0" w:type="dxa"/>
              <w:right w:w="100" w:type="dxa"/>
            </w:tcMar>
          </w:tcPr>
          <w:p w14:paraId="2B19EC44" w14:textId="77777777" w:rsidR="00B86853" w:rsidRPr="009D4DF4" w:rsidRDefault="00B86853" w:rsidP="00E87238">
            <w:pPr>
              <w:pStyle w:val="a6"/>
            </w:pPr>
            <w:r w:rsidRPr="009D4DF4">
              <w:t>Имя</w:t>
            </w:r>
          </w:p>
        </w:tc>
        <w:tc>
          <w:tcPr>
            <w:tcW w:w="5835" w:type="dxa"/>
            <w:tcBorders>
              <w:top w:val="nil"/>
              <w:left w:val="nil"/>
              <w:bottom w:val="single" w:sz="7" w:space="0" w:color="000000"/>
              <w:right w:val="single" w:sz="7" w:space="0" w:color="000000"/>
            </w:tcBorders>
            <w:tcMar>
              <w:top w:w="0" w:type="dxa"/>
              <w:left w:w="100" w:type="dxa"/>
              <w:bottom w:w="0" w:type="dxa"/>
              <w:right w:w="100" w:type="dxa"/>
            </w:tcMar>
          </w:tcPr>
          <w:p w14:paraId="1C89B04A" w14:textId="77777777" w:rsidR="00B86853" w:rsidRPr="009D4DF4" w:rsidRDefault="00B86853" w:rsidP="00E87238">
            <w:pPr>
              <w:pStyle w:val="a6"/>
            </w:pPr>
            <w:r w:rsidRPr="009D4DF4">
              <w:t>Поиск по содержимому</w:t>
            </w:r>
          </w:p>
        </w:tc>
      </w:tr>
      <w:tr w:rsidR="00B86853" w:rsidRPr="009D4DF4" w14:paraId="49F77696" w14:textId="77777777" w:rsidTr="00E87238">
        <w:trPr>
          <w:trHeight w:val="20"/>
          <w:jc w:val="center"/>
        </w:trPr>
        <w:tc>
          <w:tcPr>
            <w:tcW w:w="3000" w:type="dxa"/>
            <w:tcBorders>
              <w:top w:val="nil"/>
              <w:left w:val="single" w:sz="7" w:space="0" w:color="000000"/>
              <w:bottom w:val="single" w:sz="7" w:space="0" w:color="000000"/>
              <w:right w:val="single" w:sz="7" w:space="0" w:color="000000"/>
            </w:tcBorders>
            <w:tcMar>
              <w:top w:w="0" w:type="dxa"/>
              <w:left w:w="100" w:type="dxa"/>
              <w:bottom w:w="0" w:type="dxa"/>
              <w:right w:w="100" w:type="dxa"/>
            </w:tcMar>
          </w:tcPr>
          <w:p w14:paraId="5E9A357B" w14:textId="77777777" w:rsidR="00B86853" w:rsidRPr="009D4DF4" w:rsidRDefault="00B86853" w:rsidP="00E87238">
            <w:pPr>
              <w:pStyle w:val="a6"/>
            </w:pPr>
            <w:r w:rsidRPr="009D4DF4">
              <w:t>Обязанности</w:t>
            </w:r>
          </w:p>
        </w:tc>
        <w:tc>
          <w:tcPr>
            <w:tcW w:w="5835" w:type="dxa"/>
            <w:tcBorders>
              <w:top w:val="nil"/>
              <w:left w:val="nil"/>
              <w:bottom w:val="single" w:sz="7" w:space="0" w:color="000000"/>
              <w:right w:val="single" w:sz="7" w:space="0" w:color="000000"/>
            </w:tcBorders>
            <w:tcMar>
              <w:top w:w="0" w:type="dxa"/>
              <w:left w:w="100" w:type="dxa"/>
              <w:bottom w:w="0" w:type="dxa"/>
              <w:right w:w="100" w:type="dxa"/>
            </w:tcMar>
          </w:tcPr>
          <w:p w14:paraId="5D02A818" w14:textId="77777777" w:rsidR="00B86853" w:rsidRPr="009D4DF4" w:rsidRDefault="00B86853" w:rsidP="00E87238">
            <w:pPr>
              <w:pStyle w:val="a6"/>
            </w:pPr>
            <w:r w:rsidRPr="009D4DF4">
              <w:t>Администратор может искать конкретные записи в базе данных по ФИО или табельному номеру</w:t>
            </w:r>
          </w:p>
        </w:tc>
      </w:tr>
      <w:tr w:rsidR="00B86853" w:rsidRPr="009D4DF4" w14:paraId="28D2BDA6" w14:textId="77777777" w:rsidTr="00E87238">
        <w:trPr>
          <w:trHeight w:val="20"/>
          <w:jc w:val="center"/>
        </w:trPr>
        <w:tc>
          <w:tcPr>
            <w:tcW w:w="3000" w:type="dxa"/>
            <w:tcBorders>
              <w:top w:val="nil"/>
              <w:left w:val="single" w:sz="7" w:space="0" w:color="000000"/>
              <w:bottom w:val="single" w:sz="7" w:space="0" w:color="000000"/>
              <w:right w:val="single" w:sz="7" w:space="0" w:color="000000"/>
            </w:tcBorders>
            <w:tcMar>
              <w:top w:w="0" w:type="dxa"/>
              <w:left w:w="100" w:type="dxa"/>
              <w:bottom w:w="0" w:type="dxa"/>
              <w:right w:w="100" w:type="dxa"/>
            </w:tcMar>
          </w:tcPr>
          <w:p w14:paraId="358D387A" w14:textId="77777777" w:rsidR="00B86853" w:rsidRPr="009D4DF4" w:rsidRDefault="00B86853" w:rsidP="00E87238">
            <w:pPr>
              <w:pStyle w:val="a6"/>
            </w:pPr>
            <w:r w:rsidRPr="009D4DF4">
              <w:t>Тип</w:t>
            </w:r>
          </w:p>
        </w:tc>
        <w:tc>
          <w:tcPr>
            <w:tcW w:w="5835" w:type="dxa"/>
            <w:tcBorders>
              <w:top w:val="nil"/>
              <w:left w:val="nil"/>
              <w:bottom w:val="single" w:sz="7" w:space="0" w:color="000000"/>
              <w:right w:val="single" w:sz="7" w:space="0" w:color="000000"/>
            </w:tcBorders>
            <w:tcMar>
              <w:top w:w="0" w:type="dxa"/>
              <w:left w:w="100" w:type="dxa"/>
              <w:bottom w:w="0" w:type="dxa"/>
              <w:right w:w="100" w:type="dxa"/>
            </w:tcMar>
          </w:tcPr>
          <w:p w14:paraId="05BC6DF3" w14:textId="77777777" w:rsidR="00B86853" w:rsidRPr="009D4DF4" w:rsidRDefault="00B86853" w:rsidP="00E87238">
            <w:pPr>
              <w:pStyle w:val="a6"/>
            </w:pPr>
            <w:r w:rsidRPr="009D4DF4">
              <w:t>Системная</w:t>
            </w:r>
          </w:p>
        </w:tc>
      </w:tr>
      <w:tr w:rsidR="00B86853" w:rsidRPr="009D4DF4" w14:paraId="1D916807" w14:textId="77777777" w:rsidTr="00E87238">
        <w:trPr>
          <w:trHeight w:val="20"/>
          <w:jc w:val="center"/>
        </w:trPr>
        <w:tc>
          <w:tcPr>
            <w:tcW w:w="3000" w:type="dxa"/>
            <w:tcBorders>
              <w:top w:val="nil"/>
              <w:left w:val="single" w:sz="7" w:space="0" w:color="000000"/>
              <w:bottom w:val="single" w:sz="7" w:space="0" w:color="000000"/>
              <w:right w:val="single" w:sz="7" w:space="0" w:color="000000"/>
            </w:tcBorders>
            <w:tcMar>
              <w:top w:w="0" w:type="dxa"/>
              <w:left w:w="100" w:type="dxa"/>
              <w:bottom w:w="0" w:type="dxa"/>
              <w:right w:w="100" w:type="dxa"/>
            </w:tcMar>
          </w:tcPr>
          <w:p w14:paraId="37C24FE3" w14:textId="77777777" w:rsidR="00B86853" w:rsidRPr="009D4DF4" w:rsidRDefault="00B86853" w:rsidP="00E87238">
            <w:pPr>
              <w:pStyle w:val="a6"/>
            </w:pPr>
            <w:r w:rsidRPr="009D4DF4">
              <w:t>Ссылки</w:t>
            </w:r>
          </w:p>
        </w:tc>
        <w:tc>
          <w:tcPr>
            <w:tcW w:w="5835" w:type="dxa"/>
            <w:tcBorders>
              <w:top w:val="nil"/>
              <w:left w:val="nil"/>
              <w:bottom w:val="single" w:sz="7" w:space="0" w:color="000000"/>
              <w:right w:val="single" w:sz="7" w:space="0" w:color="000000"/>
            </w:tcBorders>
            <w:tcMar>
              <w:top w:w="0" w:type="dxa"/>
              <w:left w:w="100" w:type="dxa"/>
              <w:bottom w:w="0" w:type="dxa"/>
              <w:right w:w="100" w:type="dxa"/>
            </w:tcMar>
          </w:tcPr>
          <w:p w14:paraId="347F955A" w14:textId="77777777" w:rsidR="00B86853" w:rsidRPr="009D4DF4" w:rsidRDefault="00B86853" w:rsidP="00E87238">
            <w:pPr>
              <w:pStyle w:val="a6"/>
            </w:pPr>
            <w:r w:rsidRPr="009D4DF4">
              <w:t>Действие связано с другими функциями: поиск по табельному номеру, поиск по ФИО, сортировка таблицы</w:t>
            </w:r>
          </w:p>
        </w:tc>
      </w:tr>
      <w:tr w:rsidR="00B86853" w:rsidRPr="009D4DF4" w14:paraId="569DBF74" w14:textId="77777777" w:rsidTr="00E87238">
        <w:trPr>
          <w:trHeight w:val="20"/>
          <w:jc w:val="center"/>
        </w:trPr>
        <w:tc>
          <w:tcPr>
            <w:tcW w:w="3000" w:type="dxa"/>
            <w:tcBorders>
              <w:top w:val="nil"/>
              <w:left w:val="single" w:sz="7" w:space="0" w:color="000000"/>
              <w:bottom w:val="single" w:sz="7" w:space="0" w:color="000000"/>
              <w:right w:val="single" w:sz="7" w:space="0" w:color="000000"/>
            </w:tcBorders>
            <w:tcMar>
              <w:top w:w="0" w:type="dxa"/>
              <w:left w:w="100" w:type="dxa"/>
              <w:bottom w:w="0" w:type="dxa"/>
              <w:right w:w="100" w:type="dxa"/>
            </w:tcMar>
          </w:tcPr>
          <w:p w14:paraId="6E508F36" w14:textId="77777777" w:rsidR="00B86853" w:rsidRPr="009D4DF4" w:rsidRDefault="00B86853" w:rsidP="00E87238">
            <w:pPr>
              <w:pStyle w:val="a6"/>
            </w:pPr>
            <w:r w:rsidRPr="009D4DF4">
              <w:t>Примечания</w:t>
            </w:r>
          </w:p>
        </w:tc>
        <w:tc>
          <w:tcPr>
            <w:tcW w:w="5835" w:type="dxa"/>
            <w:tcBorders>
              <w:top w:val="nil"/>
              <w:left w:val="nil"/>
              <w:bottom w:val="single" w:sz="7" w:space="0" w:color="000000"/>
              <w:right w:val="single" w:sz="7" w:space="0" w:color="000000"/>
            </w:tcBorders>
            <w:tcMar>
              <w:top w:w="0" w:type="dxa"/>
              <w:left w:w="100" w:type="dxa"/>
              <w:bottom w:w="0" w:type="dxa"/>
              <w:right w:w="100" w:type="dxa"/>
            </w:tcMar>
          </w:tcPr>
          <w:p w14:paraId="2392ED13" w14:textId="77777777" w:rsidR="00B86853" w:rsidRPr="009D4DF4" w:rsidRDefault="00B86853" w:rsidP="00E87238">
            <w:pPr>
              <w:pStyle w:val="a6"/>
            </w:pPr>
            <w:r w:rsidRPr="009D4DF4">
              <w:t>Поиск реализован через текстовое поле с возможностью ввода и кнопку “Найти”</w:t>
            </w:r>
          </w:p>
        </w:tc>
      </w:tr>
      <w:tr w:rsidR="00B86853" w:rsidRPr="009D4DF4" w14:paraId="07254523" w14:textId="77777777" w:rsidTr="00E87238">
        <w:trPr>
          <w:trHeight w:val="20"/>
          <w:jc w:val="center"/>
        </w:trPr>
        <w:tc>
          <w:tcPr>
            <w:tcW w:w="3000" w:type="dxa"/>
            <w:tcBorders>
              <w:top w:val="nil"/>
              <w:left w:val="single" w:sz="7" w:space="0" w:color="000000"/>
              <w:bottom w:val="single" w:sz="7" w:space="0" w:color="000000"/>
              <w:right w:val="single" w:sz="7" w:space="0" w:color="000000"/>
            </w:tcBorders>
            <w:tcMar>
              <w:top w:w="0" w:type="dxa"/>
              <w:left w:w="100" w:type="dxa"/>
              <w:bottom w:w="0" w:type="dxa"/>
              <w:right w:w="100" w:type="dxa"/>
            </w:tcMar>
          </w:tcPr>
          <w:p w14:paraId="7CC69EE7" w14:textId="77777777" w:rsidR="00B86853" w:rsidRPr="009D4DF4" w:rsidRDefault="00B86853" w:rsidP="00E87238">
            <w:pPr>
              <w:pStyle w:val="a6"/>
            </w:pPr>
            <w:r w:rsidRPr="009D4DF4">
              <w:t>Исключения</w:t>
            </w:r>
          </w:p>
        </w:tc>
        <w:tc>
          <w:tcPr>
            <w:tcW w:w="5835" w:type="dxa"/>
            <w:tcBorders>
              <w:top w:val="nil"/>
              <w:left w:val="nil"/>
              <w:bottom w:val="single" w:sz="7" w:space="0" w:color="000000"/>
              <w:right w:val="single" w:sz="7" w:space="0" w:color="000000"/>
            </w:tcBorders>
            <w:tcMar>
              <w:top w:w="0" w:type="dxa"/>
              <w:left w:w="100" w:type="dxa"/>
              <w:bottom w:w="0" w:type="dxa"/>
              <w:right w:w="100" w:type="dxa"/>
            </w:tcMar>
          </w:tcPr>
          <w:p w14:paraId="6ACAF4FC" w14:textId="77777777" w:rsidR="00B86853" w:rsidRPr="009D4DF4" w:rsidRDefault="00B86853" w:rsidP="00E87238">
            <w:pPr>
              <w:pStyle w:val="a6"/>
            </w:pPr>
            <w:r w:rsidRPr="009D4DF4">
              <w:t>Если совпадений не найдено, система выводит сообщение “Записи не найдены”</w:t>
            </w:r>
          </w:p>
        </w:tc>
      </w:tr>
      <w:tr w:rsidR="00B86853" w:rsidRPr="009D4DF4" w14:paraId="30C3EE90" w14:textId="77777777" w:rsidTr="00E87238">
        <w:trPr>
          <w:trHeight w:val="20"/>
          <w:jc w:val="center"/>
        </w:trPr>
        <w:tc>
          <w:tcPr>
            <w:tcW w:w="3000" w:type="dxa"/>
            <w:tcBorders>
              <w:top w:val="nil"/>
              <w:left w:val="single" w:sz="7" w:space="0" w:color="000000"/>
              <w:bottom w:val="single" w:sz="7" w:space="0" w:color="000000"/>
              <w:right w:val="single" w:sz="7" w:space="0" w:color="000000"/>
            </w:tcBorders>
            <w:tcMar>
              <w:top w:w="0" w:type="dxa"/>
              <w:left w:w="100" w:type="dxa"/>
              <w:bottom w:w="0" w:type="dxa"/>
              <w:right w:w="100" w:type="dxa"/>
            </w:tcMar>
          </w:tcPr>
          <w:p w14:paraId="3BD9FE3F" w14:textId="77777777" w:rsidR="00B86853" w:rsidRPr="009D4DF4" w:rsidRDefault="00B86853" w:rsidP="00E87238">
            <w:pPr>
              <w:pStyle w:val="a6"/>
            </w:pPr>
            <w:r w:rsidRPr="009D4DF4">
              <w:t>Вывод</w:t>
            </w:r>
          </w:p>
        </w:tc>
        <w:tc>
          <w:tcPr>
            <w:tcW w:w="5835" w:type="dxa"/>
            <w:tcBorders>
              <w:top w:val="nil"/>
              <w:left w:val="nil"/>
              <w:bottom w:val="single" w:sz="7" w:space="0" w:color="000000"/>
              <w:right w:val="single" w:sz="7" w:space="0" w:color="000000"/>
            </w:tcBorders>
            <w:tcMar>
              <w:top w:w="0" w:type="dxa"/>
              <w:left w:w="100" w:type="dxa"/>
              <w:bottom w:w="0" w:type="dxa"/>
              <w:right w:w="100" w:type="dxa"/>
            </w:tcMar>
          </w:tcPr>
          <w:p w14:paraId="34FB8902" w14:textId="77777777" w:rsidR="00B86853" w:rsidRPr="009D4DF4" w:rsidRDefault="00B86853" w:rsidP="00E87238">
            <w:pPr>
              <w:pStyle w:val="a6"/>
            </w:pPr>
            <w:r w:rsidRPr="009D4DF4">
              <w:t>Система отображает результаты поиска, показывая записи, соответствующие введенным критериям</w:t>
            </w:r>
          </w:p>
        </w:tc>
      </w:tr>
      <w:tr w:rsidR="00B86853" w:rsidRPr="009D4DF4" w14:paraId="5279A58B" w14:textId="77777777" w:rsidTr="00E87238">
        <w:trPr>
          <w:trHeight w:val="20"/>
          <w:jc w:val="center"/>
        </w:trPr>
        <w:tc>
          <w:tcPr>
            <w:tcW w:w="3000" w:type="dxa"/>
            <w:tcBorders>
              <w:top w:val="nil"/>
              <w:left w:val="single" w:sz="7" w:space="0" w:color="000000"/>
              <w:bottom w:val="single" w:sz="7" w:space="0" w:color="000000"/>
              <w:right w:val="single" w:sz="7" w:space="0" w:color="000000"/>
            </w:tcBorders>
            <w:tcMar>
              <w:top w:w="0" w:type="dxa"/>
              <w:left w:w="100" w:type="dxa"/>
              <w:bottom w:w="0" w:type="dxa"/>
              <w:right w:w="100" w:type="dxa"/>
            </w:tcMar>
          </w:tcPr>
          <w:p w14:paraId="67A3E62C" w14:textId="77777777" w:rsidR="00B86853" w:rsidRPr="009D4DF4" w:rsidRDefault="00B86853" w:rsidP="00E87238">
            <w:pPr>
              <w:pStyle w:val="a6"/>
            </w:pPr>
            <w:r w:rsidRPr="009D4DF4">
              <w:t>Предуслови</w:t>
            </w:r>
            <w:r>
              <w:t>е</w:t>
            </w:r>
          </w:p>
        </w:tc>
        <w:tc>
          <w:tcPr>
            <w:tcW w:w="5835" w:type="dxa"/>
            <w:tcBorders>
              <w:top w:val="nil"/>
              <w:left w:val="nil"/>
              <w:bottom w:val="single" w:sz="7" w:space="0" w:color="000000"/>
              <w:right w:val="single" w:sz="7" w:space="0" w:color="000000"/>
            </w:tcBorders>
            <w:tcMar>
              <w:top w:w="0" w:type="dxa"/>
              <w:left w:w="100" w:type="dxa"/>
              <w:bottom w:w="0" w:type="dxa"/>
              <w:right w:w="100" w:type="dxa"/>
            </w:tcMar>
          </w:tcPr>
          <w:p w14:paraId="15C21A5A" w14:textId="77777777" w:rsidR="00B86853" w:rsidRPr="009D4DF4" w:rsidRDefault="00B86853" w:rsidP="00E87238">
            <w:pPr>
              <w:pStyle w:val="a6"/>
            </w:pPr>
            <w:r w:rsidRPr="009D4DF4">
              <w:t xml:space="preserve">База данных должна содержать хотя бы одну запись  </w:t>
            </w:r>
          </w:p>
        </w:tc>
      </w:tr>
      <w:tr w:rsidR="00B86853" w:rsidRPr="009D4DF4" w14:paraId="47EDDF95" w14:textId="77777777" w:rsidTr="00E87238">
        <w:trPr>
          <w:trHeight w:val="20"/>
          <w:jc w:val="center"/>
        </w:trPr>
        <w:tc>
          <w:tcPr>
            <w:tcW w:w="3000" w:type="dxa"/>
            <w:tcBorders>
              <w:top w:val="nil"/>
              <w:left w:val="single" w:sz="7" w:space="0" w:color="000000"/>
              <w:bottom w:val="single" w:sz="7" w:space="0" w:color="000000"/>
              <w:right w:val="single" w:sz="7" w:space="0" w:color="000000"/>
            </w:tcBorders>
            <w:tcMar>
              <w:top w:w="0" w:type="dxa"/>
              <w:left w:w="100" w:type="dxa"/>
              <w:bottom w:w="0" w:type="dxa"/>
              <w:right w:w="100" w:type="dxa"/>
            </w:tcMar>
          </w:tcPr>
          <w:p w14:paraId="1FD09DD7" w14:textId="77777777" w:rsidR="00B86853" w:rsidRPr="009D4DF4" w:rsidRDefault="00B86853" w:rsidP="00E87238">
            <w:pPr>
              <w:pStyle w:val="a6"/>
            </w:pPr>
            <w:r w:rsidRPr="009D4DF4">
              <w:t>Постусловие</w:t>
            </w:r>
          </w:p>
        </w:tc>
        <w:tc>
          <w:tcPr>
            <w:tcW w:w="5835" w:type="dxa"/>
            <w:tcBorders>
              <w:top w:val="nil"/>
              <w:left w:val="nil"/>
              <w:bottom w:val="single" w:sz="7" w:space="0" w:color="000000"/>
              <w:right w:val="single" w:sz="7" w:space="0" w:color="000000"/>
            </w:tcBorders>
            <w:tcMar>
              <w:top w:w="0" w:type="dxa"/>
              <w:left w:w="100" w:type="dxa"/>
              <w:bottom w:w="0" w:type="dxa"/>
              <w:right w:w="100" w:type="dxa"/>
            </w:tcMar>
          </w:tcPr>
          <w:p w14:paraId="2143FA81" w14:textId="77777777" w:rsidR="00B86853" w:rsidRPr="009D4DF4" w:rsidRDefault="00B86853" w:rsidP="00E87238">
            <w:pPr>
              <w:pStyle w:val="a6"/>
            </w:pPr>
            <w:r w:rsidRPr="009D4DF4">
              <w:t>После поиска администратор видит результаты в соответствии с критериями</w:t>
            </w:r>
          </w:p>
        </w:tc>
      </w:tr>
    </w:tbl>
    <w:bookmarkEnd w:id="54"/>
    <w:p w14:paraId="0BA7443A" w14:textId="77777777" w:rsidR="00B86853" w:rsidRDefault="00B86853" w:rsidP="00B86853">
      <w:r w:rsidRPr="009D4DF4">
        <w:t xml:space="preserve"> </w:t>
      </w:r>
    </w:p>
    <w:p w14:paraId="2AF12A88" w14:textId="77777777" w:rsidR="00B86853" w:rsidRPr="009D4DF4" w:rsidRDefault="00B86853" w:rsidP="00B86853">
      <w:pPr>
        <w:pStyle w:val="3"/>
      </w:pPr>
      <w:bookmarkStart w:id="59" w:name="_Toc187516859"/>
      <w:bookmarkStart w:id="60" w:name="_Toc187614488"/>
      <w:bookmarkStart w:id="61" w:name="_Hlk187421182"/>
      <w:r>
        <w:lastRenderedPageBreak/>
        <w:t>4.3.</w:t>
      </w:r>
      <w:r w:rsidRPr="000A2934">
        <w:t>3</w:t>
      </w:r>
      <w:r w:rsidRPr="009D4DF4">
        <w:t xml:space="preserve"> Построение диаграмм последовательности системы для варианта использования «</w:t>
      </w:r>
      <w:r>
        <w:t>Авторизация на сайте</w:t>
      </w:r>
      <w:r w:rsidRPr="009D4DF4">
        <w:t>»</w:t>
      </w:r>
      <w:bookmarkEnd w:id="59"/>
      <w:bookmarkEnd w:id="60"/>
    </w:p>
    <w:p w14:paraId="00F9657F" w14:textId="77777777" w:rsidR="00B86853" w:rsidRPr="009D4DF4" w:rsidRDefault="00B86853" w:rsidP="00B86853">
      <w:r w:rsidRPr="009D4DF4">
        <w:t>Диаграмма последовательностей варианта использования «</w:t>
      </w:r>
      <w:r>
        <w:t>Авторизация на сайте</w:t>
      </w:r>
      <w:r w:rsidRPr="009D4DF4">
        <w:t>» представлена на</w:t>
      </w:r>
      <w:r>
        <w:t xml:space="preserve"> рис. 12</w:t>
      </w:r>
      <w:r w:rsidRPr="009D4DF4">
        <w:t>.</w:t>
      </w:r>
    </w:p>
    <w:p w14:paraId="7AB7748D" w14:textId="77777777" w:rsidR="00B86853" w:rsidRPr="00FC52C7" w:rsidRDefault="00B86853" w:rsidP="00B86853">
      <w:pPr>
        <w:spacing w:line="240" w:lineRule="auto"/>
        <w:ind w:firstLine="0"/>
        <w:jc w:val="center"/>
        <w:rPr>
          <w:sz w:val="24"/>
          <w:szCs w:val="24"/>
        </w:rPr>
      </w:pPr>
      <w:r w:rsidRPr="00E679CD">
        <w:rPr>
          <w:noProof/>
          <w:sz w:val="24"/>
          <w:szCs w:val="24"/>
        </w:rPr>
        <w:drawing>
          <wp:inline distT="0" distB="0" distL="0" distR="0" wp14:anchorId="7B6EEC61" wp14:editId="696F3840">
            <wp:extent cx="5057775" cy="3743325"/>
            <wp:effectExtent l="0" t="0" r="9525" b="0"/>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5057775" cy="3743325"/>
                    </a:xfrm>
                    <a:prstGeom prst="rect">
                      <a:avLst/>
                    </a:prstGeom>
                    <a:noFill/>
                    <a:ln>
                      <a:noFill/>
                    </a:ln>
                  </pic:spPr>
                </pic:pic>
              </a:graphicData>
            </a:graphic>
          </wp:inline>
        </w:drawing>
      </w:r>
    </w:p>
    <w:p w14:paraId="6AFF46FF" w14:textId="77777777" w:rsidR="00B86853" w:rsidRPr="009D4DF4" w:rsidRDefault="00B86853" w:rsidP="00B86853">
      <w:pPr>
        <w:pStyle w:val="a5"/>
        <w:jc w:val="center"/>
      </w:pPr>
      <w:r>
        <w:t xml:space="preserve">Рис. </w:t>
      </w:r>
      <w:r w:rsidRPr="00067CD5">
        <w:t>12</w:t>
      </w:r>
      <w:r>
        <w:t xml:space="preserve">. </w:t>
      </w:r>
      <w:r w:rsidRPr="009D4DF4">
        <w:t>ДПС ВИ «</w:t>
      </w:r>
      <w:r>
        <w:t>Авторизация на сайте</w:t>
      </w:r>
      <w:r w:rsidRPr="009D4DF4">
        <w:t>»</w:t>
      </w:r>
    </w:p>
    <w:p w14:paraId="5E53A117" w14:textId="77777777" w:rsidR="00B86853" w:rsidRPr="009D4DF4" w:rsidRDefault="00B86853" w:rsidP="00B86853">
      <w:r w:rsidRPr="009D4DF4">
        <w:t>Описание операции «</w:t>
      </w:r>
      <w:r>
        <w:t>Вход на страницу авторизации</w:t>
      </w:r>
      <w:r w:rsidRPr="009D4DF4">
        <w:t>» варианта использования «</w:t>
      </w:r>
      <w:r>
        <w:t>Авторизация на сайте</w:t>
      </w:r>
      <w:r w:rsidRPr="009D4DF4">
        <w:t>» представлено в</w:t>
      </w:r>
      <w:r>
        <w:t xml:space="preserve"> табл. 26</w:t>
      </w:r>
      <w:r w:rsidRPr="009D4DF4">
        <w:t>.</w:t>
      </w:r>
    </w:p>
    <w:p w14:paraId="4957E451" w14:textId="77777777" w:rsidR="00B86853" w:rsidRPr="009D4DF4" w:rsidRDefault="00B86853" w:rsidP="00B86853">
      <w:r w:rsidRPr="009D4DF4">
        <w:t>Описание операции «</w:t>
      </w:r>
      <w:r>
        <w:t>Ввод данных авторизации</w:t>
      </w:r>
      <w:r w:rsidRPr="009D4DF4">
        <w:t>» варианта использования «</w:t>
      </w:r>
      <w:r>
        <w:t>Авторизация на сайте</w:t>
      </w:r>
      <w:r w:rsidRPr="009D4DF4">
        <w:t>» представлено в</w:t>
      </w:r>
      <w:r>
        <w:t xml:space="preserve"> табл. 27</w:t>
      </w:r>
      <w:r w:rsidRPr="009D4DF4">
        <w:t>.</w:t>
      </w:r>
    </w:p>
    <w:p w14:paraId="4BDEE605" w14:textId="77777777" w:rsidR="00B86853" w:rsidRPr="009D4DF4" w:rsidRDefault="00B86853" w:rsidP="00B86853">
      <w:r w:rsidRPr="009D4DF4">
        <w:t>Описание операции «</w:t>
      </w:r>
      <w:r>
        <w:t xml:space="preserve">Нажатие на кнопку </w:t>
      </w:r>
      <w:r w:rsidRPr="00D17F56">
        <w:t>“</w:t>
      </w:r>
      <w:r>
        <w:t>Войти</w:t>
      </w:r>
      <w:r w:rsidRPr="00D17F56">
        <w:t>”</w:t>
      </w:r>
      <w:r w:rsidRPr="009D4DF4">
        <w:t>» варианта использования «</w:t>
      </w:r>
      <w:r>
        <w:t>Авторизация на сайте</w:t>
      </w:r>
      <w:r w:rsidRPr="009D4DF4">
        <w:t>» представлено в</w:t>
      </w:r>
      <w:r>
        <w:t xml:space="preserve"> табл. 28</w:t>
      </w:r>
      <w:r w:rsidRPr="009D4DF4">
        <w:t>.</w:t>
      </w:r>
    </w:p>
    <w:p w14:paraId="412B2B8D" w14:textId="39DC19CC" w:rsidR="00B86853" w:rsidRDefault="00B86853" w:rsidP="00E87238">
      <w:pPr>
        <w:pStyle w:val="a5"/>
      </w:pPr>
      <w:r>
        <w:t xml:space="preserve">Таблица </w:t>
      </w:r>
      <w:fldSimple w:instr=" SEQ Таблица \* ARABIC ">
        <w:r w:rsidR="00E417C7">
          <w:rPr>
            <w:noProof/>
          </w:rPr>
          <w:t>26</w:t>
        </w:r>
      </w:fldSimple>
    </w:p>
    <w:p w14:paraId="3032A2FB" w14:textId="77777777" w:rsidR="00B86853" w:rsidRPr="009D4DF4" w:rsidRDefault="00B86853" w:rsidP="00B86853">
      <w:pPr>
        <w:ind w:firstLine="0"/>
        <w:jc w:val="center"/>
      </w:pPr>
      <w:r w:rsidRPr="009D4DF4">
        <w:t>Описание операции «</w:t>
      </w:r>
      <w:r>
        <w:t>Вход на страницу авторизации</w:t>
      </w:r>
      <w:r w:rsidRPr="009D4DF4">
        <w:t>»</w:t>
      </w:r>
    </w:p>
    <w:tbl>
      <w:tblPr>
        <w:tblW w:w="0" w:type="auto"/>
        <w:jc w:val="center"/>
        <w:tblBorders>
          <w:top w:val="nil"/>
          <w:left w:val="nil"/>
          <w:bottom w:val="nil"/>
          <w:right w:val="nil"/>
          <w:insideH w:val="nil"/>
          <w:insideV w:val="nil"/>
        </w:tblBorders>
        <w:tblLayout w:type="fixed"/>
        <w:tblLook w:val="0600" w:firstRow="0" w:lastRow="0" w:firstColumn="0" w:lastColumn="0" w:noHBand="1" w:noVBand="1"/>
      </w:tblPr>
      <w:tblGrid>
        <w:gridCol w:w="3165"/>
        <w:gridCol w:w="6172"/>
      </w:tblGrid>
      <w:tr w:rsidR="00B86853" w:rsidRPr="009D4DF4" w14:paraId="1330060B" w14:textId="77777777" w:rsidTr="00E87238">
        <w:trPr>
          <w:trHeight w:val="20"/>
          <w:jc w:val="center"/>
        </w:trPr>
        <w:tc>
          <w:tcPr>
            <w:tcW w:w="3165" w:type="dxa"/>
            <w:tcBorders>
              <w:top w:val="single" w:sz="7" w:space="0" w:color="000000"/>
              <w:left w:val="single" w:sz="7" w:space="0" w:color="000000"/>
              <w:bottom w:val="single" w:sz="7" w:space="0" w:color="000000"/>
              <w:right w:val="single" w:sz="7" w:space="0" w:color="000000"/>
            </w:tcBorders>
            <w:tcMar>
              <w:top w:w="0" w:type="dxa"/>
              <w:left w:w="100" w:type="dxa"/>
              <w:bottom w:w="0" w:type="dxa"/>
              <w:right w:w="100" w:type="dxa"/>
            </w:tcMar>
          </w:tcPr>
          <w:p w14:paraId="21A33A19" w14:textId="77777777" w:rsidR="00B86853" w:rsidRPr="009D4DF4" w:rsidRDefault="00B86853" w:rsidP="00E87238">
            <w:pPr>
              <w:pStyle w:val="a6"/>
              <w:jc w:val="center"/>
            </w:pPr>
            <w:r w:rsidRPr="009D4DF4">
              <w:t>Раздел</w:t>
            </w:r>
          </w:p>
        </w:tc>
        <w:tc>
          <w:tcPr>
            <w:tcW w:w="6172" w:type="dxa"/>
            <w:tcBorders>
              <w:top w:val="single" w:sz="7" w:space="0" w:color="000000"/>
              <w:left w:val="nil"/>
              <w:bottom w:val="single" w:sz="7" w:space="0" w:color="000000"/>
              <w:right w:val="single" w:sz="7" w:space="0" w:color="000000"/>
            </w:tcBorders>
            <w:tcMar>
              <w:top w:w="0" w:type="dxa"/>
              <w:left w:w="100" w:type="dxa"/>
              <w:bottom w:w="0" w:type="dxa"/>
              <w:right w:w="100" w:type="dxa"/>
            </w:tcMar>
          </w:tcPr>
          <w:p w14:paraId="0DF88C6E" w14:textId="77777777" w:rsidR="00B86853" w:rsidRPr="009D4DF4" w:rsidRDefault="00B86853" w:rsidP="00E87238">
            <w:pPr>
              <w:pStyle w:val="a6"/>
              <w:jc w:val="center"/>
            </w:pPr>
            <w:r w:rsidRPr="009D4DF4">
              <w:t>Описание</w:t>
            </w:r>
          </w:p>
        </w:tc>
      </w:tr>
      <w:tr w:rsidR="00B86853" w:rsidRPr="009D4DF4" w14:paraId="7EE6662F" w14:textId="77777777" w:rsidTr="00E87238">
        <w:trPr>
          <w:trHeight w:val="20"/>
          <w:jc w:val="center"/>
        </w:trPr>
        <w:tc>
          <w:tcPr>
            <w:tcW w:w="3165" w:type="dxa"/>
            <w:tcBorders>
              <w:top w:val="nil"/>
              <w:left w:val="single" w:sz="7" w:space="0" w:color="000000"/>
              <w:bottom w:val="single" w:sz="7" w:space="0" w:color="000000"/>
              <w:right w:val="single" w:sz="7" w:space="0" w:color="000000"/>
            </w:tcBorders>
            <w:tcMar>
              <w:top w:w="0" w:type="dxa"/>
              <w:left w:w="100" w:type="dxa"/>
              <w:bottom w:w="0" w:type="dxa"/>
              <w:right w:w="100" w:type="dxa"/>
            </w:tcMar>
          </w:tcPr>
          <w:p w14:paraId="3464A2AC" w14:textId="77777777" w:rsidR="00B86853" w:rsidRPr="009D4DF4" w:rsidRDefault="00B86853" w:rsidP="00E87238">
            <w:pPr>
              <w:pStyle w:val="a6"/>
            </w:pPr>
            <w:r w:rsidRPr="00B61CC4">
              <w:t>Имя</w:t>
            </w:r>
          </w:p>
        </w:tc>
        <w:tc>
          <w:tcPr>
            <w:tcW w:w="6172" w:type="dxa"/>
            <w:tcBorders>
              <w:top w:val="nil"/>
              <w:left w:val="nil"/>
              <w:bottom w:val="single" w:sz="7" w:space="0" w:color="000000"/>
              <w:right w:val="single" w:sz="7" w:space="0" w:color="000000"/>
            </w:tcBorders>
            <w:tcMar>
              <w:top w:w="0" w:type="dxa"/>
              <w:left w:w="100" w:type="dxa"/>
              <w:bottom w:w="0" w:type="dxa"/>
              <w:right w:w="100" w:type="dxa"/>
            </w:tcMar>
          </w:tcPr>
          <w:p w14:paraId="13C16FB0" w14:textId="77777777" w:rsidR="00B86853" w:rsidRPr="009D4DF4" w:rsidRDefault="00B86853" w:rsidP="00E87238">
            <w:pPr>
              <w:pStyle w:val="a6"/>
            </w:pPr>
            <w:r w:rsidRPr="00B61CC4">
              <w:t>Вход на страницу авторизации</w:t>
            </w:r>
          </w:p>
        </w:tc>
      </w:tr>
      <w:tr w:rsidR="00B86853" w:rsidRPr="009D4DF4" w14:paraId="282BFAEF" w14:textId="77777777" w:rsidTr="00E87238">
        <w:trPr>
          <w:trHeight w:val="20"/>
          <w:jc w:val="center"/>
        </w:trPr>
        <w:tc>
          <w:tcPr>
            <w:tcW w:w="3165" w:type="dxa"/>
            <w:tcBorders>
              <w:top w:val="nil"/>
              <w:left w:val="single" w:sz="7" w:space="0" w:color="000000"/>
              <w:bottom w:val="single" w:sz="7" w:space="0" w:color="000000"/>
              <w:right w:val="single" w:sz="7" w:space="0" w:color="000000"/>
            </w:tcBorders>
            <w:tcMar>
              <w:top w:w="0" w:type="dxa"/>
              <w:left w:w="100" w:type="dxa"/>
              <w:bottom w:w="0" w:type="dxa"/>
              <w:right w:w="100" w:type="dxa"/>
            </w:tcMar>
          </w:tcPr>
          <w:p w14:paraId="67EB2291" w14:textId="77777777" w:rsidR="00B86853" w:rsidRPr="009D4DF4" w:rsidRDefault="00B86853" w:rsidP="00E87238">
            <w:pPr>
              <w:pStyle w:val="a6"/>
            </w:pPr>
            <w:r w:rsidRPr="00B61CC4">
              <w:t>Обязанности</w:t>
            </w:r>
          </w:p>
        </w:tc>
        <w:tc>
          <w:tcPr>
            <w:tcW w:w="6172" w:type="dxa"/>
            <w:tcBorders>
              <w:top w:val="nil"/>
              <w:left w:val="nil"/>
              <w:bottom w:val="single" w:sz="7" w:space="0" w:color="000000"/>
              <w:right w:val="single" w:sz="7" w:space="0" w:color="000000"/>
            </w:tcBorders>
            <w:tcMar>
              <w:top w:w="0" w:type="dxa"/>
              <w:left w:w="100" w:type="dxa"/>
              <w:bottom w:w="0" w:type="dxa"/>
              <w:right w:w="100" w:type="dxa"/>
            </w:tcMar>
          </w:tcPr>
          <w:p w14:paraId="4299FA81" w14:textId="77777777" w:rsidR="00B86853" w:rsidRPr="009D4DF4" w:rsidRDefault="00B86853" w:rsidP="00E87238">
            <w:pPr>
              <w:pStyle w:val="a6"/>
            </w:pPr>
            <w:r w:rsidRPr="00B61CC4">
              <w:t>Пользователь запрашивает доступ к странице авторизации. Система отображает форму для ввода учетных данных.</w:t>
            </w:r>
          </w:p>
        </w:tc>
      </w:tr>
      <w:tr w:rsidR="00B86853" w:rsidRPr="009D4DF4" w14:paraId="05FDBF82" w14:textId="77777777" w:rsidTr="00E87238">
        <w:trPr>
          <w:trHeight w:val="20"/>
          <w:jc w:val="center"/>
        </w:trPr>
        <w:tc>
          <w:tcPr>
            <w:tcW w:w="3165" w:type="dxa"/>
            <w:tcBorders>
              <w:top w:val="nil"/>
              <w:left w:val="single" w:sz="7" w:space="0" w:color="000000"/>
              <w:bottom w:val="single" w:sz="7" w:space="0" w:color="000000"/>
              <w:right w:val="single" w:sz="7" w:space="0" w:color="000000"/>
            </w:tcBorders>
            <w:tcMar>
              <w:top w:w="0" w:type="dxa"/>
              <w:left w:w="100" w:type="dxa"/>
              <w:bottom w:w="0" w:type="dxa"/>
              <w:right w:w="100" w:type="dxa"/>
            </w:tcMar>
          </w:tcPr>
          <w:p w14:paraId="3A467505" w14:textId="77777777" w:rsidR="00B86853" w:rsidRPr="009D4DF4" w:rsidRDefault="00B86853" w:rsidP="00E87238">
            <w:pPr>
              <w:pStyle w:val="a6"/>
            </w:pPr>
            <w:r w:rsidRPr="00B61CC4">
              <w:t>Тип</w:t>
            </w:r>
          </w:p>
        </w:tc>
        <w:tc>
          <w:tcPr>
            <w:tcW w:w="6172" w:type="dxa"/>
            <w:tcBorders>
              <w:top w:val="nil"/>
              <w:left w:val="nil"/>
              <w:bottom w:val="single" w:sz="7" w:space="0" w:color="000000"/>
              <w:right w:val="single" w:sz="7" w:space="0" w:color="000000"/>
            </w:tcBorders>
            <w:tcMar>
              <w:top w:w="0" w:type="dxa"/>
              <w:left w:w="100" w:type="dxa"/>
              <w:bottom w:w="0" w:type="dxa"/>
              <w:right w:w="100" w:type="dxa"/>
            </w:tcMar>
          </w:tcPr>
          <w:p w14:paraId="3C04249F" w14:textId="77777777" w:rsidR="00B86853" w:rsidRPr="009D4DF4" w:rsidRDefault="00B86853" w:rsidP="00E87238">
            <w:pPr>
              <w:pStyle w:val="a6"/>
            </w:pPr>
            <w:r w:rsidRPr="00B61CC4">
              <w:t>Инициирующее</w:t>
            </w:r>
          </w:p>
        </w:tc>
      </w:tr>
      <w:tr w:rsidR="00B86853" w:rsidRPr="009D4DF4" w14:paraId="20F78E02" w14:textId="77777777" w:rsidTr="00E87238">
        <w:trPr>
          <w:trHeight w:val="20"/>
          <w:jc w:val="center"/>
        </w:trPr>
        <w:tc>
          <w:tcPr>
            <w:tcW w:w="3165" w:type="dxa"/>
            <w:tcBorders>
              <w:top w:val="nil"/>
              <w:left w:val="single" w:sz="7" w:space="0" w:color="000000"/>
              <w:bottom w:val="single" w:sz="7" w:space="0" w:color="000000"/>
              <w:right w:val="single" w:sz="7" w:space="0" w:color="000000"/>
            </w:tcBorders>
            <w:tcMar>
              <w:top w:w="0" w:type="dxa"/>
              <w:left w:w="100" w:type="dxa"/>
              <w:bottom w:w="0" w:type="dxa"/>
              <w:right w:w="100" w:type="dxa"/>
            </w:tcMar>
          </w:tcPr>
          <w:p w14:paraId="72A8863C" w14:textId="77777777" w:rsidR="00B86853" w:rsidRPr="009D4DF4" w:rsidRDefault="00B86853" w:rsidP="00E87238">
            <w:pPr>
              <w:pStyle w:val="a6"/>
            </w:pPr>
            <w:r w:rsidRPr="00B61CC4">
              <w:t>Связки</w:t>
            </w:r>
          </w:p>
        </w:tc>
        <w:tc>
          <w:tcPr>
            <w:tcW w:w="6172" w:type="dxa"/>
            <w:tcBorders>
              <w:top w:val="nil"/>
              <w:left w:val="nil"/>
              <w:bottom w:val="single" w:sz="7" w:space="0" w:color="000000"/>
              <w:right w:val="single" w:sz="7" w:space="0" w:color="000000"/>
            </w:tcBorders>
            <w:tcMar>
              <w:top w:w="0" w:type="dxa"/>
              <w:left w:w="100" w:type="dxa"/>
              <w:bottom w:w="0" w:type="dxa"/>
              <w:right w:w="100" w:type="dxa"/>
            </w:tcMar>
          </w:tcPr>
          <w:p w14:paraId="4632ABD9" w14:textId="77777777" w:rsidR="00B86853" w:rsidRPr="009D4DF4" w:rsidRDefault="00B86853" w:rsidP="00E87238">
            <w:pPr>
              <w:pStyle w:val="a6"/>
            </w:pPr>
            <w:r w:rsidRPr="00B61CC4">
              <w:t>Предшествует вводу данных авторизации.</w:t>
            </w:r>
          </w:p>
        </w:tc>
      </w:tr>
      <w:tr w:rsidR="00B86853" w:rsidRPr="009D4DF4" w14:paraId="48F15C2A" w14:textId="77777777" w:rsidTr="00E87238">
        <w:trPr>
          <w:trHeight w:val="20"/>
          <w:jc w:val="center"/>
        </w:trPr>
        <w:tc>
          <w:tcPr>
            <w:tcW w:w="3165" w:type="dxa"/>
            <w:tcBorders>
              <w:top w:val="nil"/>
              <w:left w:val="single" w:sz="7" w:space="0" w:color="000000"/>
              <w:bottom w:val="single" w:sz="7" w:space="0" w:color="000000"/>
              <w:right w:val="single" w:sz="7" w:space="0" w:color="000000"/>
            </w:tcBorders>
            <w:tcMar>
              <w:top w:w="0" w:type="dxa"/>
              <w:left w:w="100" w:type="dxa"/>
              <w:bottom w:w="0" w:type="dxa"/>
              <w:right w:w="100" w:type="dxa"/>
            </w:tcMar>
          </w:tcPr>
          <w:p w14:paraId="540FA4F6" w14:textId="77777777" w:rsidR="00B86853" w:rsidRPr="009D4DF4" w:rsidRDefault="00B86853" w:rsidP="00E87238">
            <w:pPr>
              <w:pStyle w:val="a6"/>
            </w:pPr>
            <w:r w:rsidRPr="00B61CC4">
              <w:lastRenderedPageBreak/>
              <w:t>Примечания</w:t>
            </w:r>
          </w:p>
        </w:tc>
        <w:tc>
          <w:tcPr>
            <w:tcW w:w="6172" w:type="dxa"/>
            <w:tcBorders>
              <w:top w:val="nil"/>
              <w:left w:val="nil"/>
              <w:bottom w:val="single" w:sz="7" w:space="0" w:color="000000"/>
              <w:right w:val="single" w:sz="7" w:space="0" w:color="000000"/>
            </w:tcBorders>
            <w:tcMar>
              <w:top w:w="0" w:type="dxa"/>
              <w:left w:w="100" w:type="dxa"/>
              <w:bottom w:w="0" w:type="dxa"/>
              <w:right w:w="100" w:type="dxa"/>
            </w:tcMar>
          </w:tcPr>
          <w:p w14:paraId="77386115" w14:textId="77777777" w:rsidR="00B86853" w:rsidRPr="009D4DF4" w:rsidRDefault="00B86853" w:rsidP="00E87238">
            <w:pPr>
              <w:pStyle w:val="a6"/>
            </w:pPr>
            <w:r w:rsidRPr="00B61CC4">
              <w:t>Страница авторизации содержит поля для ввода логина и пароля, а также кнопку "Войти".</w:t>
            </w:r>
          </w:p>
        </w:tc>
      </w:tr>
      <w:tr w:rsidR="00B86853" w:rsidRPr="009D4DF4" w14:paraId="00AE83A6" w14:textId="77777777" w:rsidTr="00E87238">
        <w:trPr>
          <w:trHeight w:val="20"/>
          <w:jc w:val="center"/>
        </w:trPr>
        <w:tc>
          <w:tcPr>
            <w:tcW w:w="3165" w:type="dxa"/>
            <w:tcBorders>
              <w:top w:val="nil"/>
              <w:left w:val="single" w:sz="7" w:space="0" w:color="000000"/>
              <w:bottom w:val="single" w:sz="7" w:space="0" w:color="000000"/>
              <w:right w:val="single" w:sz="7" w:space="0" w:color="000000"/>
            </w:tcBorders>
            <w:tcMar>
              <w:top w:w="0" w:type="dxa"/>
              <w:left w:w="100" w:type="dxa"/>
              <w:bottom w:w="0" w:type="dxa"/>
              <w:right w:w="100" w:type="dxa"/>
            </w:tcMar>
          </w:tcPr>
          <w:p w14:paraId="6E6982B5" w14:textId="77777777" w:rsidR="00B86853" w:rsidRPr="009D4DF4" w:rsidRDefault="00B86853" w:rsidP="00E87238">
            <w:pPr>
              <w:pStyle w:val="a6"/>
            </w:pPr>
            <w:r w:rsidRPr="00B61CC4">
              <w:t>Исключения</w:t>
            </w:r>
          </w:p>
        </w:tc>
        <w:tc>
          <w:tcPr>
            <w:tcW w:w="6172" w:type="dxa"/>
            <w:tcBorders>
              <w:top w:val="nil"/>
              <w:left w:val="nil"/>
              <w:bottom w:val="single" w:sz="7" w:space="0" w:color="000000"/>
              <w:right w:val="single" w:sz="7" w:space="0" w:color="000000"/>
            </w:tcBorders>
            <w:tcMar>
              <w:top w:w="0" w:type="dxa"/>
              <w:left w:w="100" w:type="dxa"/>
              <w:bottom w:w="0" w:type="dxa"/>
              <w:right w:w="100" w:type="dxa"/>
            </w:tcMar>
          </w:tcPr>
          <w:p w14:paraId="60C85695" w14:textId="77777777" w:rsidR="00B86853" w:rsidRPr="009D4DF4" w:rsidRDefault="00B86853" w:rsidP="00E87238">
            <w:pPr>
              <w:pStyle w:val="a6"/>
            </w:pPr>
            <w:r w:rsidRPr="00B61CC4">
              <w:t>Ошибка сетевого соединения, недоступность сервера.</w:t>
            </w:r>
          </w:p>
        </w:tc>
      </w:tr>
      <w:tr w:rsidR="00B86853" w:rsidRPr="009D4DF4" w14:paraId="4D8A22FB" w14:textId="77777777" w:rsidTr="00E87238">
        <w:trPr>
          <w:trHeight w:val="20"/>
          <w:jc w:val="center"/>
        </w:trPr>
        <w:tc>
          <w:tcPr>
            <w:tcW w:w="3165" w:type="dxa"/>
            <w:tcBorders>
              <w:top w:val="nil"/>
              <w:left w:val="single" w:sz="7" w:space="0" w:color="000000"/>
              <w:bottom w:val="single" w:sz="7" w:space="0" w:color="000000"/>
              <w:right w:val="single" w:sz="7" w:space="0" w:color="000000"/>
            </w:tcBorders>
            <w:tcMar>
              <w:top w:w="0" w:type="dxa"/>
              <w:left w:w="100" w:type="dxa"/>
              <w:bottom w:w="0" w:type="dxa"/>
              <w:right w:w="100" w:type="dxa"/>
            </w:tcMar>
          </w:tcPr>
          <w:p w14:paraId="41FD31E6" w14:textId="77777777" w:rsidR="00B86853" w:rsidRPr="009D4DF4" w:rsidRDefault="00B86853" w:rsidP="00E87238">
            <w:pPr>
              <w:pStyle w:val="a6"/>
            </w:pPr>
            <w:r w:rsidRPr="00B61CC4">
              <w:t>Ввод</w:t>
            </w:r>
          </w:p>
        </w:tc>
        <w:tc>
          <w:tcPr>
            <w:tcW w:w="6172" w:type="dxa"/>
            <w:tcBorders>
              <w:top w:val="nil"/>
              <w:left w:val="nil"/>
              <w:bottom w:val="single" w:sz="7" w:space="0" w:color="000000"/>
              <w:right w:val="single" w:sz="7" w:space="0" w:color="000000"/>
            </w:tcBorders>
            <w:tcMar>
              <w:top w:w="0" w:type="dxa"/>
              <w:left w:w="100" w:type="dxa"/>
              <w:bottom w:w="0" w:type="dxa"/>
              <w:right w:w="100" w:type="dxa"/>
            </w:tcMar>
          </w:tcPr>
          <w:p w14:paraId="2970200C" w14:textId="77777777" w:rsidR="00B86853" w:rsidRPr="009D4DF4" w:rsidRDefault="00B86853" w:rsidP="00E87238">
            <w:pPr>
              <w:pStyle w:val="a6"/>
            </w:pPr>
            <w:r w:rsidRPr="00B61CC4">
              <w:t>URL-адрес страницы авторизации.</w:t>
            </w:r>
          </w:p>
        </w:tc>
      </w:tr>
      <w:tr w:rsidR="00B86853" w:rsidRPr="009D4DF4" w14:paraId="12A6334D" w14:textId="77777777" w:rsidTr="00E87238">
        <w:trPr>
          <w:trHeight w:val="20"/>
          <w:jc w:val="center"/>
        </w:trPr>
        <w:tc>
          <w:tcPr>
            <w:tcW w:w="3165" w:type="dxa"/>
            <w:tcBorders>
              <w:top w:val="nil"/>
              <w:left w:val="single" w:sz="7" w:space="0" w:color="000000"/>
              <w:bottom w:val="single" w:sz="7" w:space="0" w:color="000000"/>
              <w:right w:val="single" w:sz="7" w:space="0" w:color="000000"/>
            </w:tcBorders>
            <w:tcMar>
              <w:top w:w="0" w:type="dxa"/>
              <w:left w:w="100" w:type="dxa"/>
              <w:bottom w:w="0" w:type="dxa"/>
              <w:right w:w="100" w:type="dxa"/>
            </w:tcMar>
          </w:tcPr>
          <w:p w14:paraId="476CE0FB" w14:textId="77777777" w:rsidR="00B86853" w:rsidRPr="00E0758D" w:rsidRDefault="00B86853" w:rsidP="00E87238">
            <w:pPr>
              <w:pStyle w:val="a6"/>
              <w:rPr>
                <w:lang w:val="en-US"/>
              </w:rPr>
            </w:pPr>
            <w:r w:rsidRPr="00B61CC4">
              <w:t>Пред</w:t>
            </w:r>
            <w:r>
              <w:t>условие</w:t>
            </w:r>
          </w:p>
        </w:tc>
        <w:tc>
          <w:tcPr>
            <w:tcW w:w="6172" w:type="dxa"/>
            <w:tcBorders>
              <w:top w:val="nil"/>
              <w:left w:val="nil"/>
              <w:bottom w:val="single" w:sz="7" w:space="0" w:color="000000"/>
              <w:right w:val="single" w:sz="7" w:space="0" w:color="000000"/>
            </w:tcBorders>
            <w:tcMar>
              <w:top w:w="0" w:type="dxa"/>
              <w:left w:w="100" w:type="dxa"/>
              <w:bottom w:w="0" w:type="dxa"/>
              <w:right w:w="100" w:type="dxa"/>
            </w:tcMar>
          </w:tcPr>
          <w:p w14:paraId="36FFE94E" w14:textId="77777777" w:rsidR="00B86853" w:rsidRPr="009D4DF4" w:rsidRDefault="00B86853" w:rsidP="00E87238">
            <w:pPr>
              <w:pStyle w:val="a6"/>
            </w:pPr>
            <w:r w:rsidRPr="00B61CC4">
              <w:t>Пользователь имеет доступ к сети Интернет.</w:t>
            </w:r>
          </w:p>
        </w:tc>
      </w:tr>
      <w:tr w:rsidR="00B86853" w:rsidRPr="009D4DF4" w14:paraId="3BC38AA2" w14:textId="77777777" w:rsidTr="00E87238">
        <w:trPr>
          <w:trHeight w:val="20"/>
          <w:jc w:val="center"/>
        </w:trPr>
        <w:tc>
          <w:tcPr>
            <w:tcW w:w="3165" w:type="dxa"/>
            <w:tcBorders>
              <w:top w:val="nil"/>
              <w:left w:val="single" w:sz="7" w:space="0" w:color="000000"/>
              <w:bottom w:val="single" w:sz="7" w:space="0" w:color="000000"/>
              <w:right w:val="single" w:sz="7" w:space="0" w:color="000000"/>
            </w:tcBorders>
            <w:tcMar>
              <w:top w:w="0" w:type="dxa"/>
              <w:left w:w="100" w:type="dxa"/>
              <w:bottom w:w="0" w:type="dxa"/>
              <w:right w:w="100" w:type="dxa"/>
            </w:tcMar>
          </w:tcPr>
          <w:p w14:paraId="0D0ABBE9" w14:textId="77777777" w:rsidR="00B86853" w:rsidRPr="009D4DF4" w:rsidRDefault="00B86853" w:rsidP="00E87238">
            <w:pPr>
              <w:pStyle w:val="a6"/>
            </w:pPr>
            <w:r w:rsidRPr="00B61CC4">
              <w:t>Постуслови</w:t>
            </w:r>
            <w:r>
              <w:t>е</w:t>
            </w:r>
          </w:p>
        </w:tc>
        <w:tc>
          <w:tcPr>
            <w:tcW w:w="6172" w:type="dxa"/>
            <w:tcBorders>
              <w:top w:val="nil"/>
              <w:left w:val="nil"/>
              <w:bottom w:val="single" w:sz="7" w:space="0" w:color="000000"/>
              <w:right w:val="single" w:sz="7" w:space="0" w:color="000000"/>
            </w:tcBorders>
            <w:tcMar>
              <w:top w:w="0" w:type="dxa"/>
              <w:left w:w="100" w:type="dxa"/>
              <w:bottom w:w="0" w:type="dxa"/>
              <w:right w:w="100" w:type="dxa"/>
            </w:tcMar>
          </w:tcPr>
          <w:p w14:paraId="6FD79031" w14:textId="77777777" w:rsidR="00B86853" w:rsidRPr="009D4DF4" w:rsidRDefault="00B86853" w:rsidP="00E87238">
            <w:pPr>
              <w:pStyle w:val="a6"/>
            </w:pPr>
            <w:r w:rsidRPr="00B61CC4">
              <w:t>Пользователю отображается страница авторизации с формой для ввода данных.</w:t>
            </w:r>
          </w:p>
        </w:tc>
      </w:tr>
    </w:tbl>
    <w:p w14:paraId="57AA32CE" w14:textId="77777777" w:rsidR="00B86853" w:rsidRDefault="00B86853" w:rsidP="00B86853">
      <w:pPr>
        <w:ind w:firstLine="0"/>
        <w:jc w:val="left"/>
      </w:pPr>
    </w:p>
    <w:p w14:paraId="376BED64" w14:textId="4C81CC41" w:rsidR="00B86853" w:rsidRDefault="00B86853" w:rsidP="00B86853">
      <w:pPr>
        <w:pStyle w:val="a5"/>
      </w:pPr>
      <w:r>
        <w:t xml:space="preserve">Таблица </w:t>
      </w:r>
      <w:fldSimple w:instr=" SEQ Таблица \* ARABIC ">
        <w:r w:rsidR="00E417C7">
          <w:rPr>
            <w:noProof/>
          </w:rPr>
          <w:t>27</w:t>
        </w:r>
      </w:fldSimple>
    </w:p>
    <w:p w14:paraId="427EE607" w14:textId="77777777" w:rsidR="00B86853" w:rsidRPr="009D4DF4" w:rsidRDefault="00B86853" w:rsidP="00B86853">
      <w:pPr>
        <w:ind w:firstLine="0"/>
        <w:jc w:val="center"/>
      </w:pPr>
      <w:r w:rsidRPr="009D4DF4">
        <w:t>Описание операции «</w:t>
      </w:r>
      <w:r>
        <w:t>Ввод данных авторизации</w:t>
      </w:r>
      <w:r w:rsidRPr="009D4DF4">
        <w:t>»</w:t>
      </w:r>
    </w:p>
    <w:tbl>
      <w:tblPr>
        <w:tblW w:w="8850" w:type="dxa"/>
        <w:jc w:val="center"/>
        <w:tblBorders>
          <w:top w:val="nil"/>
          <w:left w:val="nil"/>
          <w:bottom w:val="nil"/>
          <w:right w:val="nil"/>
          <w:insideH w:val="nil"/>
          <w:insideV w:val="nil"/>
        </w:tblBorders>
        <w:tblLayout w:type="fixed"/>
        <w:tblLook w:val="0600" w:firstRow="0" w:lastRow="0" w:firstColumn="0" w:lastColumn="0" w:noHBand="1" w:noVBand="1"/>
      </w:tblPr>
      <w:tblGrid>
        <w:gridCol w:w="3015"/>
        <w:gridCol w:w="5835"/>
      </w:tblGrid>
      <w:tr w:rsidR="00B86853" w:rsidRPr="009D4DF4" w14:paraId="5F9446B3" w14:textId="77777777" w:rsidTr="00E87238">
        <w:trPr>
          <w:trHeight w:val="20"/>
          <w:jc w:val="center"/>
        </w:trPr>
        <w:tc>
          <w:tcPr>
            <w:tcW w:w="3015" w:type="dxa"/>
            <w:tcBorders>
              <w:top w:val="single" w:sz="7" w:space="0" w:color="000000"/>
              <w:left w:val="single" w:sz="7" w:space="0" w:color="000000"/>
              <w:bottom w:val="single" w:sz="7" w:space="0" w:color="000000"/>
              <w:right w:val="single" w:sz="7" w:space="0" w:color="000000"/>
            </w:tcBorders>
            <w:tcMar>
              <w:top w:w="0" w:type="dxa"/>
              <w:left w:w="100" w:type="dxa"/>
              <w:bottom w:w="0" w:type="dxa"/>
              <w:right w:w="100" w:type="dxa"/>
            </w:tcMar>
          </w:tcPr>
          <w:p w14:paraId="194B6613" w14:textId="77777777" w:rsidR="00B86853" w:rsidRPr="009D4DF4" w:rsidRDefault="00B86853" w:rsidP="00E87238">
            <w:pPr>
              <w:pStyle w:val="a6"/>
              <w:jc w:val="center"/>
            </w:pPr>
            <w:r w:rsidRPr="009D4DF4">
              <w:t>Раздел</w:t>
            </w:r>
          </w:p>
        </w:tc>
        <w:tc>
          <w:tcPr>
            <w:tcW w:w="5835" w:type="dxa"/>
            <w:tcBorders>
              <w:top w:val="single" w:sz="7" w:space="0" w:color="000000"/>
              <w:left w:val="nil"/>
              <w:bottom w:val="single" w:sz="7" w:space="0" w:color="000000"/>
              <w:right w:val="single" w:sz="7" w:space="0" w:color="000000"/>
            </w:tcBorders>
            <w:tcMar>
              <w:top w:w="0" w:type="dxa"/>
              <w:left w:w="100" w:type="dxa"/>
              <w:bottom w:w="0" w:type="dxa"/>
              <w:right w:w="100" w:type="dxa"/>
            </w:tcMar>
          </w:tcPr>
          <w:p w14:paraId="7C979DF9" w14:textId="77777777" w:rsidR="00B86853" w:rsidRPr="009D4DF4" w:rsidRDefault="00B86853" w:rsidP="00E87238">
            <w:pPr>
              <w:pStyle w:val="a6"/>
              <w:jc w:val="center"/>
            </w:pPr>
            <w:r w:rsidRPr="009D4DF4">
              <w:t>Описание</w:t>
            </w:r>
          </w:p>
        </w:tc>
      </w:tr>
      <w:tr w:rsidR="00B86853" w:rsidRPr="009D4DF4" w14:paraId="068B9463" w14:textId="77777777" w:rsidTr="00E87238">
        <w:trPr>
          <w:trHeight w:val="20"/>
          <w:jc w:val="center"/>
        </w:trPr>
        <w:tc>
          <w:tcPr>
            <w:tcW w:w="3015" w:type="dxa"/>
            <w:tcBorders>
              <w:top w:val="nil"/>
              <w:left w:val="single" w:sz="7" w:space="0" w:color="000000"/>
              <w:bottom w:val="single" w:sz="7" w:space="0" w:color="000000"/>
              <w:right w:val="single" w:sz="7" w:space="0" w:color="000000"/>
            </w:tcBorders>
            <w:tcMar>
              <w:top w:w="0" w:type="dxa"/>
              <w:left w:w="100" w:type="dxa"/>
              <w:bottom w:w="0" w:type="dxa"/>
              <w:right w:w="100" w:type="dxa"/>
            </w:tcMar>
          </w:tcPr>
          <w:p w14:paraId="56693AEF" w14:textId="77777777" w:rsidR="00B86853" w:rsidRPr="009D4DF4" w:rsidRDefault="00B86853" w:rsidP="00E87238">
            <w:pPr>
              <w:pStyle w:val="a6"/>
            </w:pPr>
            <w:r w:rsidRPr="00510BA2">
              <w:t>Имя</w:t>
            </w:r>
          </w:p>
        </w:tc>
        <w:tc>
          <w:tcPr>
            <w:tcW w:w="5835" w:type="dxa"/>
            <w:tcBorders>
              <w:top w:val="nil"/>
              <w:left w:val="nil"/>
              <w:bottom w:val="single" w:sz="7" w:space="0" w:color="000000"/>
              <w:right w:val="single" w:sz="7" w:space="0" w:color="000000"/>
            </w:tcBorders>
            <w:tcMar>
              <w:top w:w="0" w:type="dxa"/>
              <w:left w:w="100" w:type="dxa"/>
              <w:bottom w:w="0" w:type="dxa"/>
              <w:right w:w="100" w:type="dxa"/>
            </w:tcMar>
          </w:tcPr>
          <w:p w14:paraId="1E06D0F9" w14:textId="77777777" w:rsidR="00B86853" w:rsidRPr="009D4DF4" w:rsidRDefault="00B86853" w:rsidP="00E87238">
            <w:pPr>
              <w:pStyle w:val="a6"/>
            </w:pPr>
            <w:r w:rsidRPr="00510BA2">
              <w:t>Ввод данных авторизации</w:t>
            </w:r>
          </w:p>
        </w:tc>
      </w:tr>
      <w:tr w:rsidR="00B86853" w:rsidRPr="009D4DF4" w14:paraId="3840B87C" w14:textId="77777777" w:rsidTr="00E87238">
        <w:trPr>
          <w:trHeight w:val="20"/>
          <w:jc w:val="center"/>
        </w:trPr>
        <w:tc>
          <w:tcPr>
            <w:tcW w:w="3015" w:type="dxa"/>
            <w:tcBorders>
              <w:top w:val="nil"/>
              <w:left w:val="single" w:sz="7" w:space="0" w:color="000000"/>
              <w:bottom w:val="single" w:sz="7" w:space="0" w:color="000000"/>
              <w:right w:val="single" w:sz="7" w:space="0" w:color="000000"/>
            </w:tcBorders>
            <w:tcMar>
              <w:top w:w="0" w:type="dxa"/>
              <w:left w:w="100" w:type="dxa"/>
              <w:bottom w:w="0" w:type="dxa"/>
              <w:right w:w="100" w:type="dxa"/>
            </w:tcMar>
          </w:tcPr>
          <w:p w14:paraId="33C848B9" w14:textId="77777777" w:rsidR="00B86853" w:rsidRPr="009D4DF4" w:rsidRDefault="00B86853" w:rsidP="00E87238">
            <w:pPr>
              <w:pStyle w:val="a6"/>
            </w:pPr>
            <w:r w:rsidRPr="00510BA2">
              <w:t>Обязанности</w:t>
            </w:r>
          </w:p>
        </w:tc>
        <w:tc>
          <w:tcPr>
            <w:tcW w:w="5835" w:type="dxa"/>
            <w:tcBorders>
              <w:top w:val="nil"/>
              <w:left w:val="nil"/>
              <w:bottom w:val="single" w:sz="7" w:space="0" w:color="000000"/>
              <w:right w:val="single" w:sz="7" w:space="0" w:color="000000"/>
            </w:tcBorders>
            <w:tcMar>
              <w:top w:w="0" w:type="dxa"/>
              <w:left w:w="100" w:type="dxa"/>
              <w:bottom w:w="0" w:type="dxa"/>
              <w:right w:w="100" w:type="dxa"/>
            </w:tcMar>
          </w:tcPr>
          <w:p w14:paraId="259AA1DF" w14:textId="77777777" w:rsidR="00B86853" w:rsidRPr="009D4DF4" w:rsidRDefault="00B86853" w:rsidP="00E87238">
            <w:pPr>
              <w:pStyle w:val="a6"/>
            </w:pPr>
            <w:r w:rsidRPr="00510BA2">
              <w:t>Пользователь вводит свой логин и пароль в соответствующие поля формы авторизации.</w:t>
            </w:r>
          </w:p>
        </w:tc>
      </w:tr>
      <w:tr w:rsidR="00B86853" w:rsidRPr="009D4DF4" w14:paraId="694E2B83" w14:textId="77777777" w:rsidTr="00E87238">
        <w:trPr>
          <w:trHeight w:val="20"/>
          <w:jc w:val="center"/>
        </w:trPr>
        <w:tc>
          <w:tcPr>
            <w:tcW w:w="3015" w:type="dxa"/>
            <w:tcBorders>
              <w:top w:val="nil"/>
              <w:left w:val="single" w:sz="7" w:space="0" w:color="000000"/>
              <w:bottom w:val="single" w:sz="7" w:space="0" w:color="000000"/>
              <w:right w:val="single" w:sz="7" w:space="0" w:color="000000"/>
            </w:tcBorders>
            <w:tcMar>
              <w:top w:w="0" w:type="dxa"/>
              <w:left w:w="100" w:type="dxa"/>
              <w:bottom w:w="0" w:type="dxa"/>
              <w:right w:w="100" w:type="dxa"/>
            </w:tcMar>
          </w:tcPr>
          <w:p w14:paraId="25F24A09" w14:textId="77777777" w:rsidR="00B86853" w:rsidRPr="009D4DF4" w:rsidRDefault="00B86853" w:rsidP="00E87238">
            <w:pPr>
              <w:pStyle w:val="a6"/>
            </w:pPr>
            <w:r w:rsidRPr="00510BA2">
              <w:t>Тип</w:t>
            </w:r>
          </w:p>
        </w:tc>
        <w:tc>
          <w:tcPr>
            <w:tcW w:w="5835" w:type="dxa"/>
            <w:tcBorders>
              <w:top w:val="nil"/>
              <w:left w:val="nil"/>
              <w:bottom w:val="single" w:sz="7" w:space="0" w:color="000000"/>
              <w:right w:val="single" w:sz="7" w:space="0" w:color="000000"/>
            </w:tcBorders>
            <w:tcMar>
              <w:top w:w="0" w:type="dxa"/>
              <w:left w:w="100" w:type="dxa"/>
              <w:bottom w:w="0" w:type="dxa"/>
              <w:right w:w="100" w:type="dxa"/>
            </w:tcMar>
          </w:tcPr>
          <w:p w14:paraId="5B0EFEB4" w14:textId="77777777" w:rsidR="00B86853" w:rsidRPr="009D4DF4" w:rsidRDefault="00B86853" w:rsidP="00E87238">
            <w:pPr>
              <w:pStyle w:val="a6"/>
            </w:pPr>
            <w:r w:rsidRPr="00510BA2">
              <w:t>Пользовательский ввод</w:t>
            </w:r>
          </w:p>
        </w:tc>
      </w:tr>
      <w:tr w:rsidR="00B86853" w:rsidRPr="009D4DF4" w14:paraId="1CC7434E" w14:textId="77777777" w:rsidTr="00E87238">
        <w:trPr>
          <w:trHeight w:val="20"/>
          <w:jc w:val="center"/>
        </w:trPr>
        <w:tc>
          <w:tcPr>
            <w:tcW w:w="3015" w:type="dxa"/>
            <w:tcBorders>
              <w:top w:val="nil"/>
              <w:left w:val="single" w:sz="7" w:space="0" w:color="000000"/>
              <w:bottom w:val="single" w:sz="7" w:space="0" w:color="000000"/>
              <w:right w:val="single" w:sz="7" w:space="0" w:color="000000"/>
            </w:tcBorders>
            <w:tcMar>
              <w:top w:w="0" w:type="dxa"/>
              <w:left w:w="100" w:type="dxa"/>
              <w:bottom w:w="0" w:type="dxa"/>
              <w:right w:w="100" w:type="dxa"/>
            </w:tcMar>
          </w:tcPr>
          <w:p w14:paraId="76E81E8C" w14:textId="77777777" w:rsidR="00B86853" w:rsidRPr="009D4DF4" w:rsidRDefault="00B86853" w:rsidP="00E87238">
            <w:pPr>
              <w:pStyle w:val="a6"/>
            </w:pPr>
            <w:r w:rsidRPr="00510BA2">
              <w:t>Связки</w:t>
            </w:r>
          </w:p>
        </w:tc>
        <w:tc>
          <w:tcPr>
            <w:tcW w:w="5835" w:type="dxa"/>
            <w:tcBorders>
              <w:top w:val="nil"/>
              <w:left w:val="nil"/>
              <w:bottom w:val="single" w:sz="7" w:space="0" w:color="000000"/>
              <w:right w:val="single" w:sz="7" w:space="0" w:color="000000"/>
            </w:tcBorders>
            <w:tcMar>
              <w:top w:w="0" w:type="dxa"/>
              <w:left w:w="100" w:type="dxa"/>
              <w:bottom w:w="0" w:type="dxa"/>
              <w:right w:w="100" w:type="dxa"/>
            </w:tcMar>
          </w:tcPr>
          <w:p w14:paraId="41E8D885" w14:textId="77777777" w:rsidR="00B86853" w:rsidRPr="009D4DF4" w:rsidRDefault="00B86853" w:rsidP="00E87238">
            <w:pPr>
              <w:pStyle w:val="a6"/>
            </w:pPr>
            <w:r w:rsidRPr="00510BA2">
              <w:t>Следует после входа на страницу авторизации, предшествует нажатию на кнопку "Войти".</w:t>
            </w:r>
          </w:p>
        </w:tc>
      </w:tr>
      <w:tr w:rsidR="00B86853" w:rsidRPr="009D4DF4" w14:paraId="5BADE4E5" w14:textId="77777777" w:rsidTr="00E87238">
        <w:trPr>
          <w:trHeight w:val="20"/>
          <w:jc w:val="center"/>
        </w:trPr>
        <w:tc>
          <w:tcPr>
            <w:tcW w:w="3015" w:type="dxa"/>
            <w:tcBorders>
              <w:top w:val="nil"/>
              <w:left w:val="single" w:sz="7" w:space="0" w:color="000000"/>
              <w:bottom w:val="single" w:sz="7" w:space="0" w:color="000000"/>
              <w:right w:val="single" w:sz="7" w:space="0" w:color="000000"/>
            </w:tcBorders>
            <w:tcMar>
              <w:top w:w="0" w:type="dxa"/>
              <w:left w:w="100" w:type="dxa"/>
              <w:bottom w:w="0" w:type="dxa"/>
              <w:right w:w="100" w:type="dxa"/>
            </w:tcMar>
          </w:tcPr>
          <w:p w14:paraId="236DCAC6" w14:textId="77777777" w:rsidR="00B86853" w:rsidRPr="009D4DF4" w:rsidRDefault="00B86853" w:rsidP="00E87238">
            <w:pPr>
              <w:pStyle w:val="a6"/>
            </w:pPr>
            <w:r w:rsidRPr="00510BA2">
              <w:t>Примечания</w:t>
            </w:r>
          </w:p>
        </w:tc>
        <w:tc>
          <w:tcPr>
            <w:tcW w:w="5835" w:type="dxa"/>
            <w:tcBorders>
              <w:top w:val="nil"/>
              <w:left w:val="nil"/>
              <w:bottom w:val="single" w:sz="7" w:space="0" w:color="000000"/>
              <w:right w:val="single" w:sz="7" w:space="0" w:color="000000"/>
            </w:tcBorders>
            <w:tcMar>
              <w:top w:w="0" w:type="dxa"/>
              <w:left w:w="100" w:type="dxa"/>
              <w:bottom w:w="0" w:type="dxa"/>
              <w:right w:w="100" w:type="dxa"/>
            </w:tcMar>
          </w:tcPr>
          <w:p w14:paraId="4608D3B0" w14:textId="77777777" w:rsidR="00B86853" w:rsidRPr="009D4DF4" w:rsidRDefault="00B86853" w:rsidP="00E87238">
            <w:pPr>
              <w:pStyle w:val="a6"/>
            </w:pPr>
            <w:r w:rsidRPr="00510BA2">
              <w:t>Введенные данные используются для проверки подлинности пользователя. Пароль может быть скрыт символами.</w:t>
            </w:r>
          </w:p>
        </w:tc>
      </w:tr>
      <w:tr w:rsidR="00B86853" w:rsidRPr="009D4DF4" w14:paraId="459852A4" w14:textId="77777777" w:rsidTr="00E87238">
        <w:trPr>
          <w:trHeight w:val="20"/>
          <w:jc w:val="center"/>
        </w:trPr>
        <w:tc>
          <w:tcPr>
            <w:tcW w:w="3015" w:type="dxa"/>
            <w:tcBorders>
              <w:top w:val="nil"/>
              <w:left w:val="single" w:sz="7" w:space="0" w:color="000000"/>
              <w:bottom w:val="single" w:sz="7" w:space="0" w:color="000000"/>
              <w:right w:val="single" w:sz="7" w:space="0" w:color="000000"/>
            </w:tcBorders>
            <w:tcMar>
              <w:top w:w="0" w:type="dxa"/>
              <w:left w:w="100" w:type="dxa"/>
              <w:bottom w:w="0" w:type="dxa"/>
              <w:right w:w="100" w:type="dxa"/>
            </w:tcMar>
          </w:tcPr>
          <w:p w14:paraId="39331CDA" w14:textId="77777777" w:rsidR="00B86853" w:rsidRPr="009D4DF4" w:rsidRDefault="00B86853" w:rsidP="00E87238">
            <w:pPr>
              <w:pStyle w:val="a6"/>
            </w:pPr>
            <w:r w:rsidRPr="00510BA2">
              <w:t>Исключения</w:t>
            </w:r>
          </w:p>
        </w:tc>
        <w:tc>
          <w:tcPr>
            <w:tcW w:w="5835" w:type="dxa"/>
            <w:tcBorders>
              <w:top w:val="nil"/>
              <w:left w:val="nil"/>
              <w:bottom w:val="single" w:sz="7" w:space="0" w:color="000000"/>
              <w:right w:val="single" w:sz="7" w:space="0" w:color="000000"/>
            </w:tcBorders>
            <w:tcMar>
              <w:top w:w="0" w:type="dxa"/>
              <w:left w:w="100" w:type="dxa"/>
              <w:bottom w:w="0" w:type="dxa"/>
              <w:right w:w="100" w:type="dxa"/>
            </w:tcMar>
          </w:tcPr>
          <w:p w14:paraId="78E6B41A" w14:textId="77777777" w:rsidR="00B86853" w:rsidRPr="009D4DF4" w:rsidRDefault="00B86853" w:rsidP="00E87238">
            <w:pPr>
              <w:pStyle w:val="a6"/>
            </w:pPr>
            <w:r w:rsidRPr="00510BA2">
              <w:t>Неверный формат ввода логина или пароля.</w:t>
            </w:r>
          </w:p>
        </w:tc>
      </w:tr>
      <w:tr w:rsidR="00B86853" w:rsidRPr="009D4DF4" w14:paraId="218E5E38" w14:textId="77777777" w:rsidTr="00E87238">
        <w:trPr>
          <w:trHeight w:val="20"/>
          <w:jc w:val="center"/>
        </w:trPr>
        <w:tc>
          <w:tcPr>
            <w:tcW w:w="3015" w:type="dxa"/>
            <w:tcBorders>
              <w:top w:val="nil"/>
              <w:left w:val="single" w:sz="7" w:space="0" w:color="000000"/>
              <w:bottom w:val="single" w:sz="7" w:space="0" w:color="000000"/>
              <w:right w:val="single" w:sz="7" w:space="0" w:color="000000"/>
            </w:tcBorders>
            <w:tcMar>
              <w:top w:w="0" w:type="dxa"/>
              <w:left w:w="100" w:type="dxa"/>
              <w:bottom w:w="0" w:type="dxa"/>
              <w:right w:w="100" w:type="dxa"/>
            </w:tcMar>
          </w:tcPr>
          <w:p w14:paraId="7FA72787" w14:textId="77777777" w:rsidR="00B86853" w:rsidRPr="009D4DF4" w:rsidRDefault="00B86853" w:rsidP="00E87238">
            <w:pPr>
              <w:pStyle w:val="a6"/>
            </w:pPr>
            <w:r w:rsidRPr="00510BA2">
              <w:t>Ввод</w:t>
            </w:r>
          </w:p>
        </w:tc>
        <w:tc>
          <w:tcPr>
            <w:tcW w:w="5835" w:type="dxa"/>
            <w:tcBorders>
              <w:top w:val="nil"/>
              <w:left w:val="nil"/>
              <w:bottom w:val="single" w:sz="7" w:space="0" w:color="000000"/>
              <w:right w:val="single" w:sz="7" w:space="0" w:color="000000"/>
            </w:tcBorders>
            <w:tcMar>
              <w:top w:w="0" w:type="dxa"/>
              <w:left w:w="100" w:type="dxa"/>
              <w:bottom w:w="0" w:type="dxa"/>
              <w:right w:w="100" w:type="dxa"/>
            </w:tcMar>
          </w:tcPr>
          <w:p w14:paraId="4AA470F6" w14:textId="77777777" w:rsidR="00B86853" w:rsidRPr="009D4DF4" w:rsidRDefault="00B86853" w:rsidP="00E87238">
            <w:pPr>
              <w:pStyle w:val="a6"/>
            </w:pPr>
            <w:r w:rsidRPr="00510BA2">
              <w:t>Логин пользователя, пароль пользователя.</w:t>
            </w:r>
          </w:p>
        </w:tc>
      </w:tr>
      <w:tr w:rsidR="00B86853" w:rsidRPr="009D4DF4" w14:paraId="3F800F61" w14:textId="77777777" w:rsidTr="00E87238">
        <w:trPr>
          <w:trHeight w:val="20"/>
          <w:jc w:val="center"/>
        </w:trPr>
        <w:tc>
          <w:tcPr>
            <w:tcW w:w="3015" w:type="dxa"/>
            <w:tcBorders>
              <w:top w:val="nil"/>
              <w:left w:val="single" w:sz="7" w:space="0" w:color="000000"/>
              <w:bottom w:val="single" w:sz="7" w:space="0" w:color="000000"/>
              <w:right w:val="single" w:sz="7" w:space="0" w:color="000000"/>
            </w:tcBorders>
            <w:tcMar>
              <w:top w:w="0" w:type="dxa"/>
              <w:left w:w="100" w:type="dxa"/>
              <w:bottom w:w="0" w:type="dxa"/>
              <w:right w:w="100" w:type="dxa"/>
            </w:tcMar>
          </w:tcPr>
          <w:p w14:paraId="6DC13D71" w14:textId="77777777" w:rsidR="00B86853" w:rsidRPr="009D4DF4" w:rsidRDefault="00B86853" w:rsidP="00E87238">
            <w:pPr>
              <w:pStyle w:val="a6"/>
            </w:pPr>
            <w:r>
              <w:t>Предусловие</w:t>
            </w:r>
          </w:p>
        </w:tc>
        <w:tc>
          <w:tcPr>
            <w:tcW w:w="5835" w:type="dxa"/>
            <w:tcBorders>
              <w:top w:val="nil"/>
              <w:left w:val="nil"/>
              <w:bottom w:val="single" w:sz="7" w:space="0" w:color="000000"/>
              <w:right w:val="single" w:sz="7" w:space="0" w:color="000000"/>
            </w:tcBorders>
            <w:tcMar>
              <w:top w:w="0" w:type="dxa"/>
              <w:left w:w="100" w:type="dxa"/>
              <w:bottom w:w="0" w:type="dxa"/>
              <w:right w:w="100" w:type="dxa"/>
            </w:tcMar>
          </w:tcPr>
          <w:p w14:paraId="295F139C" w14:textId="77777777" w:rsidR="00B86853" w:rsidRPr="009D4DF4" w:rsidRDefault="00B86853" w:rsidP="00E87238">
            <w:pPr>
              <w:pStyle w:val="a6"/>
            </w:pPr>
            <w:r w:rsidRPr="00510BA2">
              <w:t>Пользователь находится на странице авторизации.</w:t>
            </w:r>
          </w:p>
        </w:tc>
      </w:tr>
      <w:tr w:rsidR="00B86853" w:rsidRPr="009D4DF4" w14:paraId="52B16A17" w14:textId="77777777" w:rsidTr="00E87238">
        <w:trPr>
          <w:trHeight w:val="20"/>
          <w:jc w:val="center"/>
        </w:trPr>
        <w:tc>
          <w:tcPr>
            <w:tcW w:w="3015" w:type="dxa"/>
            <w:tcBorders>
              <w:top w:val="nil"/>
              <w:left w:val="single" w:sz="7" w:space="0" w:color="000000"/>
              <w:bottom w:val="single" w:sz="7" w:space="0" w:color="000000"/>
              <w:right w:val="single" w:sz="7" w:space="0" w:color="000000"/>
            </w:tcBorders>
            <w:tcMar>
              <w:top w:w="0" w:type="dxa"/>
              <w:left w:w="100" w:type="dxa"/>
              <w:bottom w:w="0" w:type="dxa"/>
              <w:right w:w="100" w:type="dxa"/>
            </w:tcMar>
          </w:tcPr>
          <w:p w14:paraId="2EDACF8F" w14:textId="77777777" w:rsidR="00B86853" w:rsidRPr="009D4DF4" w:rsidRDefault="00B86853" w:rsidP="00E87238">
            <w:pPr>
              <w:pStyle w:val="a6"/>
            </w:pPr>
            <w:r w:rsidRPr="00510BA2">
              <w:t>Постуслови</w:t>
            </w:r>
            <w:r>
              <w:t>е</w:t>
            </w:r>
          </w:p>
        </w:tc>
        <w:tc>
          <w:tcPr>
            <w:tcW w:w="5835" w:type="dxa"/>
            <w:tcBorders>
              <w:top w:val="nil"/>
              <w:left w:val="nil"/>
              <w:bottom w:val="single" w:sz="7" w:space="0" w:color="000000"/>
              <w:right w:val="single" w:sz="7" w:space="0" w:color="000000"/>
            </w:tcBorders>
            <w:tcMar>
              <w:top w:w="0" w:type="dxa"/>
              <w:left w:w="100" w:type="dxa"/>
              <w:bottom w:w="0" w:type="dxa"/>
              <w:right w:w="100" w:type="dxa"/>
            </w:tcMar>
          </w:tcPr>
          <w:p w14:paraId="1B597A31" w14:textId="77777777" w:rsidR="00B86853" w:rsidRPr="009D4DF4" w:rsidRDefault="00B86853" w:rsidP="00E87238">
            <w:pPr>
              <w:pStyle w:val="a6"/>
            </w:pPr>
            <w:r w:rsidRPr="00510BA2">
              <w:t>Введенные данные готовы к отправке на сервер для проверки.</w:t>
            </w:r>
          </w:p>
        </w:tc>
      </w:tr>
    </w:tbl>
    <w:p w14:paraId="7B3FC859" w14:textId="77777777" w:rsidR="00B86853" w:rsidRDefault="00B86853" w:rsidP="00B86853">
      <w:r w:rsidRPr="009D4DF4">
        <w:t xml:space="preserve"> </w:t>
      </w:r>
    </w:p>
    <w:p w14:paraId="58F5EFEC" w14:textId="17C80E53" w:rsidR="00B86853" w:rsidRPr="009D4DF4" w:rsidRDefault="00B86853" w:rsidP="00B86853">
      <w:pPr>
        <w:pStyle w:val="a5"/>
      </w:pPr>
      <w:r>
        <w:t xml:space="preserve">Таблица </w:t>
      </w:r>
      <w:fldSimple w:instr=" SEQ Таблица \* ARABIC ">
        <w:r w:rsidR="00E417C7">
          <w:rPr>
            <w:noProof/>
          </w:rPr>
          <w:t>28</w:t>
        </w:r>
      </w:fldSimple>
    </w:p>
    <w:p w14:paraId="6E0218A8" w14:textId="77777777" w:rsidR="00B86853" w:rsidRPr="009D4DF4" w:rsidRDefault="00B86853" w:rsidP="00B86853">
      <w:pPr>
        <w:ind w:firstLine="0"/>
        <w:jc w:val="center"/>
      </w:pPr>
      <w:r w:rsidRPr="009D4DF4">
        <w:t>Описание операции «</w:t>
      </w:r>
      <w:r w:rsidRPr="001059E8">
        <w:t>Нажатие на кнопку “Войти”</w:t>
      </w:r>
      <w:r w:rsidRPr="009D4DF4">
        <w:t>»</w:t>
      </w:r>
    </w:p>
    <w:tbl>
      <w:tblPr>
        <w:tblStyle w:val="22"/>
        <w:tblW w:w="8835" w:type="dxa"/>
        <w:tblLayout w:type="fixed"/>
        <w:tblLook w:val="0600" w:firstRow="0" w:lastRow="0" w:firstColumn="0" w:lastColumn="0" w:noHBand="1" w:noVBand="1"/>
      </w:tblPr>
      <w:tblGrid>
        <w:gridCol w:w="3000"/>
        <w:gridCol w:w="5835"/>
      </w:tblGrid>
      <w:tr w:rsidR="00B86853" w:rsidRPr="009D4DF4" w14:paraId="1BB3EE56" w14:textId="77777777" w:rsidTr="00E87238">
        <w:trPr>
          <w:trHeight w:val="20"/>
        </w:trPr>
        <w:tc>
          <w:tcPr>
            <w:tcW w:w="3000" w:type="dxa"/>
          </w:tcPr>
          <w:p w14:paraId="6178E2C2" w14:textId="77777777" w:rsidR="00B86853" w:rsidRPr="009D4DF4" w:rsidRDefault="00B86853" w:rsidP="00E87238">
            <w:pPr>
              <w:pStyle w:val="a6"/>
              <w:jc w:val="center"/>
            </w:pPr>
            <w:r w:rsidRPr="009D4DF4">
              <w:t>Раздел</w:t>
            </w:r>
          </w:p>
        </w:tc>
        <w:tc>
          <w:tcPr>
            <w:tcW w:w="5835" w:type="dxa"/>
          </w:tcPr>
          <w:p w14:paraId="75A024E2" w14:textId="77777777" w:rsidR="00B86853" w:rsidRPr="009D4DF4" w:rsidRDefault="00B86853" w:rsidP="00E87238">
            <w:pPr>
              <w:pStyle w:val="a6"/>
              <w:jc w:val="center"/>
            </w:pPr>
            <w:r w:rsidRPr="009D4DF4">
              <w:t>Описание</w:t>
            </w:r>
          </w:p>
        </w:tc>
      </w:tr>
      <w:tr w:rsidR="00B86853" w:rsidRPr="009D4DF4" w14:paraId="0208202A" w14:textId="77777777" w:rsidTr="00E87238">
        <w:trPr>
          <w:trHeight w:val="20"/>
        </w:trPr>
        <w:tc>
          <w:tcPr>
            <w:tcW w:w="3000" w:type="dxa"/>
          </w:tcPr>
          <w:p w14:paraId="60CB1303" w14:textId="77777777" w:rsidR="00B86853" w:rsidRPr="009D4DF4" w:rsidRDefault="00B86853" w:rsidP="00E87238">
            <w:pPr>
              <w:pStyle w:val="a6"/>
              <w:jc w:val="center"/>
            </w:pPr>
            <w:r>
              <w:t>1</w:t>
            </w:r>
          </w:p>
        </w:tc>
        <w:tc>
          <w:tcPr>
            <w:tcW w:w="5835" w:type="dxa"/>
          </w:tcPr>
          <w:p w14:paraId="69A535A6" w14:textId="77777777" w:rsidR="00B86853" w:rsidRPr="009D4DF4" w:rsidRDefault="00B86853" w:rsidP="00E87238">
            <w:pPr>
              <w:pStyle w:val="a6"/>
              <w:jc w:val="center"/>
            </w:pPr>
            <w:r>
              <w:t>2</w:t>
            </w:r>
          </w:p>
        </w:tc>
      </w:tr>
      <w:tr w:rsidR="00B86853" w:rsidRPr="009D4DF4" w14:paraId="354BE67C" w14:textId="77777777" w:rsidTr="00E87238">
        <w:trPr>
          <w:trHeight w:val="20"/>
        </w:trPr>
        <w:tc>
          <w:tcPr>
            <w:tcW w:w="3000" w:type="dxa"/>
          </w:tcPr>
          <w:p w14:paraId="0CC68C3B" w14:textId="77777777" w:rsidR="00B86853" w:rsidRPr="009D4DF4" w:rsidRDefault="00B86853" w:rsidP="00E87238">
            <w:pPr>
              <w:pStyle w:val="a6"/>
            </w:pPr>
            <w:r w:rsidRPr="0044386A">
              <w:t>Имя</w:t>
            </w:r>
          </w:p>
        </w:tc>
        <w:tc>
          <w:tcPr>
            <w:tcW w:w="5835" w:type="dxa"/>
          </w:tcPr>
          <w:p w14:paraId="37FE63EA" w14:textId="77777777" w:rsidR="00B86853" w:rsidRPr="009D4DF4" w:rsidRDefault="00B86853" w:rsidP="00E87238">
            <w:pPr>
              <w:pStyle w:val="a6"/>
            </w:pPr>
            <w:r w:rsidRPr="0044386A">
              <w:t>Нажатие на кнопку “Войти”</w:t>
            </w:r>
          </w:p>
        </w:tc>
      </w:tr>
      <w:tr w:rsidR="00B86853" w:rsidRPr="009D4DF4" w14:paraId="4DACA7AD" w14:textId="77777777" w:rsidTr="00E87238">
        <w:trPr>
          <w:trHeight w:val="20"/>
        </w:trPr>
        <w:tc>
          <w:tcPr>
            <w:tcW w:w="3000" w:type="dxa"/>
          </w:tcPr>
          <w:p w14:paraId="3BD5EF79" w14:textId="77777777" w:rsidR="00B86853" w:rsidRPr="009D4DF4" w:rsidRDefault="00B86853" w:rsidP="00E87238">
            <w:pPr>
              <w:pStyle w:val="a6"/>
            </w:pPr>
            <w:r w:rsidRPr="0044386A">
              <w:t>Обязанности</w:t>
            </w:r>
          </w:p>
        </w:tc>
        <w:tc>
          <w:tcPr>
            <w:tcW w:w="5835" w:type="dxa"/>
          </w:tcPr>
          <w:p w14:paraId="1950D94A" w14:textId="77777777" w:rsidR="00B86853" w:rsidRPr="009D4DF4" w:rsidRDefault="00B86853" w:rsidP="00E87238">
            <w:pPr>
              <w:pStyle w:val="a6"/>
            </w:pPr>
            <w:r w:rsidRPr="0044386A">
              <w:t>Пользователь, после ввода учетных данных, нажимает на кнопку "Войти" для отправки данных на сервер и начала процесса аутентификации.</w:t>
            </w:r>
          </w:p>
        </w:tc>
      </w:tr>
      <w:tr w:rsidR="00B86853" w:rsidRPr="009D4DF4" w14:paraId="4DF6FEE7" w14:textId="77777777" w:rsidTr="00E87238">
        <w:trPr>
          <w:trHeight w:val="20"/>
        </w:trPr>
        <w:tc>
          <w:tcPr>
            <w:tcW w:w="3000" w:type="dxa"/>
          </w:tcPr>
          <w:p w14:paraId="73A96FBC" w14:textId="77777777" w:rsidR="00B86853" w:rsidRPr="009D4DF4" w:rsidRDefault="00B86853" w:rsidP="00E87238">
            <w:pPr>
              <w:pStyle w:val="a6"/>
            </w:pPr>
            <w:r w:rsidRPr="0044386A">
              <w:t>Тип</w:t>
            </w:r>
          </w:p>
        </w:tc>
        <w:tc>
          <w:tcPr>
            <w:tcW w:w="5835" w:type="dxa"/>
          </w:tcPr>
          <w:p w14:paraId="463081F9" w14:textId="77777777" w:rsidR="00B86853" w:rsidRPr="009D4DF4" w:rsidRDefault="00B86853" w:rsidP="00E87238">
            <w:pPr>
              <w:pStyle w:val="a6"/>
            </w:pPr>
            <w:r w:rsidRPr="0044386A">
              <w:t>Инициирующее действие</w:t>
            </w:r>
          </w:p>
        </w:tc>
      </w:tr>
      <w:tr w:rsidR="00B86853" w:rsidRPr="009D4DF4" w14:paraId="7BF4A95F" w14:textId="77777777" w:rsidTr="00E87238">
        <w:trPr>
          <w:trHeight w:val="20"/>
        </w:trPr>
        <w:tc>
          <w:tcPr>
            <w:tcW w:w="3000" w:type="dxa"/>
          </w:tcPr>
          <w:p w14:paraId="179DCEC5" w14:textId="77777777" w:rsidR="00B86853" w:rsidRPr="009D4DF4" w:rsidRDefault="00B86853" w:rsidP="00E87238">
            <w:pPr>
              <w:pStyle w:val="a6"/>
            </w:pPr>
            <w:r w:rsidRPr="0044386A">
              <w:t>Связки</w:t>
            </w:r>
          </w:p>
        </w:tc>
        <w:tc>
          <w:tcPr>
            <w:tcW w:w="5835" w:type="dxa"/>
          </w:tcPr>
          <w:p w14:paraId="1C120FCB" w14:textId="77777777" w:rsidR="00B86853" w:rsidRPr="009D4DF4" w:rsidRDefault="00B86853" w:rsidP="00E87238">
            <w:pPr>
              <w:pStyle w:val="a6"/>
            </w:pPr>
            <w:r w:rsidRPr="0044386A">
              <w:t>Следует после ввода данных авторизации.</w:t>
            </w:r>
          </w:p>
        </w:tc>
      </w:tr>
      <w:tr w:rsidR="00B86853" w:rsidRPr="009D4DF4" w14:paraId="004B4D51" w14:textId="77777777" w:rsidTr="00E87238">
        <w:trPr>
          <w:trHeight w:val="20"/>
        </w:trPr>
        <w:tc>
          <w:tcPr>
            <w:tcW w:w="3000" w:type="dxa"/>
          </w:tcPr>
          <w:p w14:paraId="74129E6A" w14:textId="77777777" w:rsidR="00B86853" w:rsidRPr="009D4DF4" w:rsidRDefault="00B86853" w:rsidP="00E87238">
            <w:pPr>
              <w:pStyle w:val="a6"/>
            </w:pPr>
            <w:r>
              <w:t>Предусловие</w:t>
            </w:r>
          </w:p>
        </w:tc>
        <w:tc>
          <w:tcPr>
            <w:tcW w:w="5835" w:type="dxa"/>
          </w:tcPr>
          <w:p w14:paraId="095440EC" w14:textId="77777777" w:rsidR="00B86853" w:rsidRPr="009D4DF4" w:rsidRDefault="00B86853" w:rsidP="00E87238">
            <w:pPr>
              <w:pStyle w:val="a6"/>
            </w:pPr>
            <w:r w:rsidRPr="0044386A">
              <w:t>Нажатие на кнопку "Войти" запускает процесс проверки введенных данных на сервере.</w:t>
            </w:r>
          </w:p>
        </w:tc>
      </w:tr>
      <w:tr w:rsidR="00B86853" w:rsidRPr="009D4DF4" w14:paraId="7B19C57E" w14:textId="77777777" w:rsidTr="00E87238">
        <w:trPr>
          <w:trHeight w:val="20"/>
        </w:trPr>
        <w:tc>
          <w:tcPr>
            <w:tcW w:w="3000" w:type="dxa"/>
          </w:tcPr>
          <w:p w14:paraId="63E1DD03" w14:textId="77777777" w:rsidR="00B86853" w:rsidRPr="009D4DF4" w:rsidRDefault="00B86853" w:rsidP="00E87238">
            <w:pPr>
              <w:pStyle w:val="a6"/>
            </w:pPr>
            <w:r>
              <w:t>Постусловие</w:t>
            </w:r>
          </w:p>
        </w:tc>
        <w:tc>
          <w:tcPr>
            <w:tcW w:w="5835" w:type="dxa"/>
          </w:tcPr>
          <w:p w14:paraId="6AE8ABF5" w14:textId="77777777" w:rsidR="00B86853" w:rsidRPr="009D4DF4" w:rsidRDefault="00B86853" w:rsidP="00E87238">
            <w:pPr>
              <w:pStyle w:val="a6"/>
            </w:pPr>
            <w:r w:rsidRPr="0044386A">
              <w:t>Кнопка "Войти" неактивна или не реагирует на нажатие (например, из-за проблем с интернет-соединением или ошибками на странице).</w:t>
            </w:r>
          </w:p>
        </w:tc>
      </w:tr>
      <w:tr w:rsidR="00B86853" w:rsidRPr="009D4DF4" w14:paraId="173FD54B" w14:textId="77777777" w:rsidTr="00E87238">
        <w:trPr>
          <w:trHeight w:val="20"/>
        </w:trPr>
        <w:tc>
          <w:tcPr>
            <w:tcW w:w="3000" w:type="dxa"/>
          </w:tcPr>
          <w:p w14:paraId="26BA7DC4" w14:textId="77777777" w:rsidR="00B86853" w:rsidRPr="009D4DF4" w:rsidRDefault="00B86853" w:rsidP="00E87238">
            <w:pPr>
              <w:pStyle w:val="a6"/>
            </w:pPr>
            <w:r w:rsidRPr="0044386A">
              <w:t>Ввод</w:t>
            </w:r>
          </w:p>
        </w:tc>
        <w:tc>
          <w:tcPr>
            <w:tcW w:w="5835" w:type="dxa"/>
          </w:tcPr>
          <w:p w14:paraId="5B779FF1" w14:textId="77777777" w:rsidR="00B86853" w:rsidRPr="009D4DF4" w:rsidRDefault="00B86853" w:rsidP="00E87238">
            <w:pPr>
              <w:pStyle w:val="a6"/>
            </w:pPr>
            <w:r w:rsidRPr="0044386A">
              <w:t>Нажатие кнопки "Войти".</w:t>
            </w:r>
          </w:p>
        </w:tc>
      </w:tr>
      <w:tr w:rsidR="00B86853" w:rsidRPr="009D4DF4" w14:paraId="047A785A" w14:textId="77777777" w:rsidTr="00E87238">
        <w:trPr>
          <w:trHeight w:val="20"/>
        </w:trPr>
        <w:tc>
          <w:tcPr>
            <w:tcW w:w="3000" w:type="dxa"/>
          </w:tcPr>
          <w:p w14:paraId="06E65193" w14:textId="77777777" w:rsidR="00B86853" w:rsidRPr="009D4DF4" w:rsidRDefault="00B86853" w:rsidP="00E87238">
            <w:pPr>
              <w:pStyle w:val="a6"/>
            </w:pPr>
            <w:r w:rsidRPr="00510BA2">
              <w:t>Пред</w:t>
            </w:r>
            <w:r>
              <w:t>условия</w:t>
            </w:r>
          </w:p>
        </w:tc>
        <w:tc>
          <w:tcPr>
            <w:tcW w:w="5835" w:type="dxa"/>
          </w:tcPr>
          <w:p w14:paraId="4CD43823" w14:textId="77777777" w:rsidR="00B86853" w:rsidRPr="009D4DF4" w:rsidRDefault="00B86853" w:rsidP="00E87238">
            <w:pPr>
              <w:pStyle w:val="a6"/>
            </w:pPr>
            <w:r w:rsidRPr="0044386A">
              <w:t>Пользователь ввел данные в поля логина и пароля.</w:t>
            </w:r>
          </w:p>
        </w:tc>
      </w:tr>
      <w:tr w:rsidR="00B86853" w:rsidRPr="009D4DF4" w14:paraId="588AF376" w14:textId="77777777" w:rsidTr="00E87238">
        <w:trPr>
          <w:trHeight w:val="20"/>
        </w:trPr>
        <w:tc>
          <w:tcPr>
            <w:tcW w:w="3000" w:type="dxa"/>
          </w:tcPr>
          <w:p w14:paraId="6967BBCE" w14:textId="77777777" w:rsidR="00B86853" w:rsidRPr="009D4DF4" w:rsidRDefault="00B86853" w:rsidP="00E87238">
            <w:pPr>
              <w:pStyle w:val="a6"/>
            </w:pPr>
            <w:r w:rsidRPr="0044386A">
              <w:t>Постуслови</w:t>
            </w:r>
            <w:r>
              <w:t>е</w:t>
            </w:r>
          </w:p>
        </w:tc>
        <w:tc>
          <w:tcPr>
            <w:tcW w:w="5835" w:type="dxa"/>
          </w:tcPr>
          <w:p w14:paraId="4B9CC6FF" w14:textId="77777777" w:rsidR="00B86853" w:rsidRPr="009D4DF4" w:rsidRDefault="00B86853" w:rsidP="00E87238">
            <w:pPr>
              <w:pStyle w:val="a6"/>
            </w:pPr>
            <w:r w:rsidRPr="0044386A">
              <w:t xml:space="preserve">Система начинает процесс аутентификации пользователя. В зависимости от результатов, пользователь будет либо авторизован, либо получит </w:t>
            </w:r>
            <w:r w:rsidRPr="0044386A">
              <w:lastRenderedPageBreak/>
              <w:t>сообщение об ошибке.</w:t>
            </w:r>
          </w:p>
        </w:tc>
      </w:tr>
      <w:bookmarkEnd w:id="61"/>
    </w:tbl>
    <w:p w14:paraId="65AAD300" w14:textId="77777777" w:rsidR="00B86853" w:rsidRDefault="00B86853" w:rsidP="00B86853">
      <w:pPr>
        <w:ind w:firstLine="0"/>
      </w:pPr>
    </w:p>
    <w:p w14:paraId="656D9EBC" w14:textId="77777777" w:rsidR="00B86853" w:rsidRPr="009D4DF4" w:rsidRDefault="00B86853" w:rsidP="00B86853">
      <w:pPr>
        <w:pStyle w:val="3"/>
      </w:pPr>
      <w:bookmarkStart w:id="62" w:name="_Toc187516860"/>
      <w:bookmarkStart w:id="63" w:name="_Toc187614489"/>
      <w:bookmarkStart w:id="64" w:name="_Hlk187422790"/>
      <w:r>
        <w:t>4.3.</w:t>
      </w:r>
      <w:r w:rsidRPr="00D17F56">
        <w:t>4</w:t>
      </w:r>
      <w:r w:rsidRPr="009D4DF4">
        <w:t xml:space="preserve"> Построение диаграмм последовательности системы для варианта использования «</w:t>
      </w:r>
      <w:r>
        <w:t>Просмотр всего содержимого</w:t>
      </w:r>
      <w:r w:rsidRPr="009D4DF4">
        <w:t>»</w:t>
      </w:r>
      <w:bookmarkEnd w:id="62"/>
      <w:bookmarkEnd w:id="63"/>
    </w:p>
    <w:p w14:paraId="396F762D" w14:textId="77777777" w:rsidR="00B86853" w:rsidRPr="009D4DF4" w:rsidRDefault="00B86853" w:rsidP="00B86853">
      <w:r w:rsidRPr="009D4DF4">
        <w:t>Диаграмма последовательностей варианта использования «</w:t>
      </w:r>
      <w:r>
        <w:t>Просмотр всего содержимого</w:t>
      </w:r>
      <w:r w:rsidRPr="009D4DF4">
        <w:t>» представлена на</w:t>
      </w:r>
      <w:r>
        <w:t xml:space="preserve"> рис. 13</w:t>
      </w:r>
      <w:r w:rsidRPr="009D4DF4">
        <w:t>.</w:t>
      </w:r>
    </w:p>
    <w:p w14:paraId="04157B10" w14:textId="77777777" w:rsidR="00B86853" w:rsidRPr="00B95A23" w:rsidRDefault="00B86853" w:rsidP="00B86853">
      <w:pPr>
        <w:spacing w:line="240" w:lineRule="auto"/>
        <w:ind w:firstLine="0"/>
        <w:jc w:val="center"/>
        <w:rPr>
          <w:sz w:val="24"/>
          <w:szCs w:val="24"/>
        </w:rPr>
      </w:pPr>
      <w:r w:rsidRPr="00B95A23">
        <w:rPr>
          <w:noProof/>
          <w:sz w:val="24"/>
          <w:szCs w:val="24"/>
        </w:rPr>
        <w:drawing>
          <wp:inline distT="0" distB="0" distL="0" distR="0" wp14:anchorId="6ACDE88E" wp14:editId="785F92B5">
            <wp:extent cx="5060950" cy="3359785"/>
            <wp:effectExtent l="0" t="0" r="6350" b="0"/>
            <wp:docPr id="42" name="Рисунок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5060950" cy="3359785"/>
                    </a:xfrm>
                    <a:prstGeom prst="rect">
                      <a:avLst/>
                    </a:prstGeom>
                    <a:noFill/>
                    <a:ln>
                      <a:noFill/>
                    </a:ln>
                  </pic:spPr>
                </pic:pic>
              </a:graphicData>
            </a:graphic>
          </wp:inline>
        </w:drawing>
      </w:r>
    </w:p>
    <w:p w14:paraId="471EB8B4" w14:textId="77777777" w:rsidR="00B86853" w:rsidRPr="00FC52C7" w:rsidRDefault="00B86853" w:rsidP="00B86853">
      <w:pPr>
        <w:spacing w:line="240" w:lineRule="auto"/>
        <w:ind w:left="709" w:firstLine="0"/>
        <w:jc w:val="left"/>
        <w:rPr>
          <w:sz w:val="24"/>
          <w:szCs w:val="24"/>
        </w:rPr>
      </w:pPr>
    </w:p>
    <w:p w14:paraId="00A0AB75" w14:textId="77777777" w:rsidR="00B86853" w:rsidRPr="009D4DF4" w:rsidRDefault="00B86853" w:rsidP="00B86853">
      <w:pPr>
        <w:pStyle w:val="a5"/>
        <w:jc w:val="center"/>
      </w:pPr>
      <w:r>
        <w:t xml:space="preserve">Рис. </w:t>
      </w:r>
      <w:r w:rsidRPr="00067CD5">
        <w:t>13</w:t>
      </w:r>
      <w:r>
        <w:t xml:space="preserve">. </w:t>
      </w:r>
      <w:r w:rsidRPr="009D4DF4">
        <w:t>ДПС ВИ «</w:t>
      </w:r>
      <w:r>
        <w:t>Просмотр всего содержимого</w:t>
      </w:r>
      <w:r w:rsidRPr="009D4DF4">
        <w:t>»</w:t>
      </w:r>
    </w:p>
    <w:p w14:paraId="2EDE67B8" w14:textId="77777777" w:rsidR="00B86853" w:rsidRPr="009D4DF4" w:rsidRDefault="00B86853" w:rsidP="00B86853">
      <w:r w:rsidRPr="009D4DF4">
        <w:t>Описание операции «</w:t>
      </w:r>
      <w:r>
        <w:t>Просмотр записей таблицы данных пользователей</w:t>
      </w:r>
      <w:r w:rsidRPr="009D4DF4">
        <w:t>» варианта использования «</w:t>
      </w:r>
      <w:r>
        <w:t>Просмотр всего содержимого</w:t>
      </w:r>
      <w:r w:rsidRPr="009D4DF4">
        <w:t>» представлено в</w:t>
      </w:r>
      <w:r>
        <w:t xml:space="preserve"> табл. 29</w:t>
      </w:r>
      <w:r w:rsidRPr="009D4DF4">
        <w:t>.</w:t>
      </w:r>
    </w:p>
    <w:p w14:paraId="253DCAE0" w14:textId="4866061B" w:rsidR="00B86853" w:rsidRDefault="00B86853" w:rsidP="00B86853">
      <w:pPr>
        <w:pStyle w:val="a5"/>
      </w:pPr>
      <w:r>
        <w:t xml:space="preserve">Таблица </w:t>
      </w:r>
      <w:fldSimple w:instr=" SEQ Таблица \* ARABIC ">
        <w:r w:rsidR="00E417C7">
          <w:rPr>
            <w:noProof/>
          </w:rPr>
          <w:t>29</w:t>
        </w:r>
      </w:fldSimple>
    </w:p>
    <w:p w14:paraId="4E9CA7DD" w14:textId="77777777" w:rsidR="00B86853" w:rsidRPr="009D4DF4" w:rsidRDefault="00B86853" w:rsidP="00B86853">
      <w:pPr>
        <w:ind w:firstLine="0"/>
        <w:jc w:val="center"/>
      </w:pPr>
      <w:r w:rsidRPr="009D4DF4">
        <w:t>Описание операции «</w:t>
      </w:r>
      <w:r w:rsidRPr="001059E8">
        <w:t>Просмотр записей таблицы данных пользователей</w:t>
      </w:r>
      <w:r w:rsidRPr="009D4DF4">
        <w:t>»</w:t>
      </w:r>
    </w:p>
    <w:tbl>
      <w:tblPr>
        <w:tblW w:w="8850" w:type="dxa"/>
        <w:jc w:val="center"/>
        <w:tblBorders>
          <w:top w:val="nil"/>
          <w:left w:val="nil"/>
          <w:bottom w:val="nil"/>
          <w:right w:val="nil"/>
          <w:insideH w:val="nil"/>
          <w:insideV w:val="nil"/>
        </w:tblBorders>
        <w:tblLayout w:type="fixed"/>
        <w:tblLook w:val="0600" w:firstRow="0" w:lastRow="0" w:firstColumn="0" w:lastColumn="0" w:noHBand="1" w:noVBand="1"/>
      </w:tblPr>
      <w:tblGrid>
        <w:gridCol w:w="3000"/>
        <w:gridCol w:w="5850"/>
      </w:tblGrid>
      <w:tr w:rsidR="00B86853" w:rsidRPr="009D4DF4" w14:paraId="6BC998CF" w14:textId="77777777" w:rsidTr="00E87238">
        <w:trPr>
          <w:trHeight w:val="20"/>
          <w:jc w:val="center"/>
        </w:trPr>
        <w:tc>
          <w:tcPr>
            <w:tcW w:w="3000" w:type="dxa"/>
            <w:tcBorders>
              <w:top w:val="single" w:sz="7" w:space="0" w:color="000000"/>
              <w:left w:val="single" w:sz="7" w:space="0" w:color="000000"/>
              <w:bottom w:val="single" w:sz="7" w:space="0" w:color="000000"/>
              <w:right w:val="single" w:sz="7" w:space="0" w:color="000000"/>
            </w:tcBorders>
            <w:tcMar>
              <w:top w:w="0" w:type="dxa"/>
              <w:left w:w="100" w:type="dxa"/>
              <w:bottom w:w="0" w:type="dxa"/>
              <w:right w:w="100" w:type="dxa"/>
            </w:tcMar>
          </w:tcPr>
          <w:p w14:paraId="6AE0991E" w14:textId="77777777" w:rsidR="00B86853" w:rsidRPr="009D4DF4" w:rsidRDefault="00B86853" w:rsidP="00E87238">
            <w:pPr>
              <w:pStyle w:val="a6"/>
              <w:jc w:val="center"/>
            </w:pPr>
            <w:r w:rsidRPr="009D4DF4">
              <w:t>Раздел</w:t>
            </w:r>
          </w:p>
        </w:tc>
        <w:tc>
          <w:tcPr>
            <w:tcW w:w="5850" w:type="dxa"/>
            <w:tcBorders>
              <w:top w:val="single" w:sz="7" w:space="0" w:color="000000"/>
              <w:left w:val="nil"/>
              <w:bottom w:val="single" w:sz="7" w:space="0" w:color="000000"/>
              <w:right w:val="single" w:sz="7" w:space="0" w:color="000000"/>
            </w:tcBorders>
            <w:tcMar>
              <w:top w:w="0" w:type="dxa"/>
              <w:left w:w="100" w:type="dxa"/>
              <w:bottom w:w="0" w:type="dxa"/>
              <w:right w:w="100" w:type="dxa"/>
            </w:tcMar>
          </w:tcPr>
          <w:p w14:paraId="455F1586" w14:textId="77777777" w:rsidR="00B86853" w:rsidRPr="009D4DF4" w:rsidRDefault="00B86853" w:rsidP="00E87238">
            <w:pPr>
              <w:pStyle w:val="a6"/>
              <w:jc w:val="center"/>
            </w:pPr>
            <w:r w:rsidRPr="009D4DF4">
              <w:t>Описание</w:t>
            </w:r>
          </w:p>
        </w:tc>
      </w:tr>
      <w:tr w:rsidR="00B86853" w:rsidRPr="009D4DF4" w14:paraId="08D88A16" w14:textId="77777777" w:rsidTr="00E87238">
        <w:trPr>
          <w:trHeight w:val="20"/>
          <w:jc w:val="center"/>
        </w:trPr>
        <w:tc>
          <w:tcPr>
            <w:tcW w:w="3000" w:type="dxa"/>
            <w:tcBorders>
              <w:top w:val="nil"/>
              <w:left w:val="single" w:sz="7" w:space="0" w:color="000000"/>
              <w:bottom w:val="single" w:sz="7" w:space="0" w:color="000000"/>
              <w:right w:val="single" w:sz="7" w:space="0" w:color="000000"/>
            </w:tcBorders>
            <w:tcMar>
              <w:top w:w="0" w:type="dxa"/>
              <w:left w:w="100" w:type="dxa"/>
              <w:bottom w:w="0" w:type="dxa"/>
              <w:right w:w="100" w:type="dxa"/>
            </w:tcMar>
          </w:tcPr>
          <w:p w14:paraId="2FF822F4" w14:textId="77777777" w:rsidR="00B86853" w:rsidRPr="009D4DF4" w:rsidRDefault="00B86853" w:rsidP="00E87238">
            <w:pPr>
              <w:pStyle w:val="a6"/>
            </w:pPr>
            <w:r w:rsidRPr="002221D8">
              <w:t>Имя</w:t>
            </w:r>
          </w:p>
        </w:tc>
        <w:tc>
          <w:tcPr>
            <w:tcW w:w="5850" w:type="dxa"/>
            <w:tcBorders>
              <w:top w:val="nil"/>
              <w:left w:val="nil"/>
              <w:bottom w:val="single" w:sz="7" w:space="0" w:color="000000"/>
              <w:right w:val="single" w:sz="7" w:space="0" w:color="000000"/>
            </w:tcBorders>
            <w:tcMar>
              <w:top w:w="0" w:type="dxa"/>
              <w:left w:w="100" w:type="dxa"/>
              <w:bottom w:w="0" w:type="dxa"/>
              <w:right w:w="100" w:type="dxa"/>
            </w:tcMar>
          </w:tcPr>
          <w:p w14:paraId="5D61B7E4" w14:textId="77777777" w:rsidR="00B86853" w:rsidRPr="009D4DF4" w:rsidRDefault="00B86853" w:rsidP="00E87238">
            <w:pPr>
              <w:pStyle w:val="a6"/>
            </w:pPr>
            <w:r w:rsidRPr="002221D8">
              <w:t>Просмотр записей таблицы данных пользователей</w:t>
            </w:r>
          </w:p>
        </w:tc>
      </w:tr>
      <w:tr w:rsidR="00B86853" w:rsidRPr="009D4DF4" w14:paraId="2E85DE20" w14:textId="77777777" w:rsidTr="00E87238">
        <w:trPr>
          <w:trHeight w:val="20"/>
          <w:jc w:val="center"/>
        </w:trPr>
        <w:tc>
          <w:tcPr>
            <w:tcW w:w="3000" w:type="dxa"/>
            <w:tcBorders>
              <w:top w:val="nil"/>
              <w:left w:val="single" w:sz="7" w:space="0" w:color="000000"/>
              <w:bottom w:val="single" w:sz="7" w:space="0" w:color="000000"/>
              <w:right w:val="single" w:sz="7" w:space="0" w:color="000000"/>
            </w:tcBorders>
            <w:tcMar>
              <w:top w:w="0" w:type="dxa"/>
              <w:left w:w="100" w:type="dxa"/>
              <w:bottom w:w="0" w:type="dxa"/>
              <w:right w:w="100" w:type="dxa"/>
            </w:tcMar>
          </w:tcPr>
          <w:p w14:paraId="763622D0" w14:textId="77777777" w:rsidR="00B86853" w:rsidRPr="009D4DF4" w:rsidRDefault="00B86853" w:rsidP="00E87238">
            <w:pPr>
              <w:pStyle w:val="a6"/>
            </w:pPr>
            <w:r w:rsidRPr="002221D8">
              <w:t>Обязанности</w:t>
            </w:r>
          </w:p>
        </w:tc>
        <w:tc>
          <w:tcPr>
            <w:tcW w:w="5850" w:type="dxa"/>
            <w:tcBorders>
              <w:top w:val="nil"/>
              <w:left w:val="nil"/>
              <w:bottom w:val="single" w:sz="7" w:space="0" w:color="000000"/>
              <w:right w:val="single" w:sz="7" w:space="0" w:color="000000"/>
            </w:tcBorders>
            <w:tcMar>
              <w:top w:w="0" w:type="dxa"/>
              <w:left w:w="100" w:type="dxa"/>
              <w:bottom w:w="0" w:type="dxa"/>
              <w:right w:w="100" w:type="dxa"/>
            </w:tcMar>
          </w:tcPr>
          <w:p w14:paraId="15E287F1" w14:textId="77777777" w:rsidR="00B86853" w:rsidRPr="009D4DF4" w:rsidRDefault="00B86853" w:rsidP="00E87238">
            <w:pPr>
              <w:pStyle w:val="a6"/>
            </w:pPr>
            <w:r>
              <w:t xml:space="preserve">Пользователь </w:t>
            </w:r>
            <w:r w:rsidRPr="002221D8">
              <w:t>запрашивает просмотр всех записей в таблице данных пользователей. Система отображает все доступные записи.</w:t>
            </w:r>
          </w:p>
        </w:tc>
      </w:tr>
      <w:tr w:rsidR="00B86853" w:rsidRPr="009D4DF4" w14:paraId="5CCDC56A" w14:textId="77777777" w:rsidTr="00E87238">
        <w:trPr>
          <w:trHeight w:val="20"/>
          <w:jc w:val="center"/>
        </w:trPr>
        <w:tc>
          <w:tcPr>
            <w:tcW w:w="3000" w:type="dxa"/>
            <w:tcBorders>
              <w:top w:val="nil"/>
              <w:left w:val="single" w:sz="7" w:space="0" w:color="000000"/>
              <w:bottom w:val="single" w:sz="7" w:space="0" w:color="000000"/>
              <w:right w:val="single" w:sz="7" w:space="0" w:color="000000"/>
            </w:tcBorders>
            <w:tcMar>
              <w:top w:w="0" w:type="dxa"/>
              <w:left w:w="100" w:type="dxa"/>
              <w:bottom w:w="0" w:type="dxa"/>
              <w:right w:w="100" w:type="dxa"/>
            </w:tcMar>
          </w:tcPr>
          <w:p w14:paraId="60A74698" w14:textId="77777777" w:rsidR="00B86853" w:rsidRPr="009D4DF4" w:rsidRDefault="00B86853" w:rsidP="00E87238">
            <w:pPr>
              <w:pStyle w:val="a6"/>
            </w:pPr>
            <w:r w:rsidRPr="002221D8">
              <w:t>Тип</w:t>
            </w:r>
          </w:p>
        </w:tc>
        <w:tc>
          <w:tcPr>
            <w:tcW w:w="5850" w:type="dxa"/>
            <w:tcBorders>
              <w:top w:val="nil"/>
              <w:left w:val="nil"/>
              <w:bottom w:val="single" w:sz="7" w:space="0" w:color="000000"/>
              <w:right w:val="single" w:sz="7" w:space="0" w:color="000000"/>
            </w:tcBorders>
            <w:tcMar>
              <w:top w:w="0" w:type="dxa"/>
              <w:left w:w="100" w:type="dxa"/>
              <w:bottom w:w="0" w:type="dxa"/>
              <w:right w:w="100" w:type="dxa"/>
            </w:tcMar>
          </w:tcPr>
          <w:p w14:paraId="0C4C0E50" w14:textId="77777777" w:rsidR="00B86853" w:rsidRPr="009D4DF4" w:rsidRDefault="00B86853" w:rsidP="00E87238">
            <w:pPr>
              <w:pStyle w:val="a6"/>
            </w:pPr>
            <w:r w:rsidRPr="002221D8">
              <w:t>Системная</w:t>
            </w:r>
          </w:p>
        </w:tc>
      </w:tr>
      <w:tr w:rsidR="00B86853" w:rsidRPr="009D4DF4" w14:paraId="53933941" w14:textId="77777777" w:rsidTr="00E87238">
        <w:trPr>
          <w:trHeight w:val="20"/>
          <w:jc w:val="center"/>
        </w:trPr>
        <w:tc>
          <w:tcPr>
            <w:tcW w:w="3000" w:type="dxa"/>
            <w:tcBorders>
              <w:top w:val="nil"/>
              <w:left w:val="single" w:sz="7" w:space="0" w:color="000000"/>
              <w:bottom w:val="single" w:sz="7" w:space="0" w:color="000000"/>
              <w:right w:val="single" w:sz="7" w:space="0" w:color="000000"/>
            </w:tcBorders>
            <w:tcMar>
              <w:top w:w="0" w:type="dxa"/>
              <w:left w:w="100" w:type="dxa"/>
              <w:bottom w:w="0" w:type="dxa"/>
              <w:right w:w="100" w:type="dxa"/>
            </w:tcMar>
          </w:tcPr>
          <w:p w14:paraId="5D1B4FBE" w14:textId="77777777" w:rsidR="00B86853" w:rsidRPr="009D4DF4" w:rsidRDefault="00B86853" w:rsidP="00E87238">
            <w:pPr>
              <w:pStyle w:val="a6"/>
            </w:pPr>
            <w:r w:rsidRPr="002221D8">
              <w:t>Связки</w:t>
            </w:r>
          </w:p>
        </w:tc>
        <w:tc>
          <w:tcPr>
            <w:tcW w:w="5850" w:type="dxa"/>
            <w:tcBorders>
              <w:top w:val="nil"/>
              <w:left w:val="nil"/>
              <w:bottom w:val="single" w:sz="7" w:space="0" w:color="000000"/>
              <w:right w:val="single" w:sz="7" w:space="0" w:color="000000"/>
            </w:tcBorders>
            <w:tcMar>
              <w:top w:w="0" w:type="dxa"/>
              <w:left w:w="100" w:type="dxa"/>
              <w:bottom w:w="0" w:type="dxa"/>
              <w:right w:w="100" w:type="dxa"/>
            </w:tcMar>
          </w:tcPr>
          <w:p w14:paraId="7BCF1CDD" w14:textId="77777777" w:rsidR="00B86853" w:rsidRPr="009D4DF4" w:rsidRDefault="00B86853" w:rsidP="00E87238">
            <w:pPr>
              <w:pStyle w:val="a6"/>
            </w:pPr>
            <w:r w:rsidRPr="002221D8">
              <w:t>Предшествует сортировке, поиску и редактированию записей.</w:t>
            </w:r>
          </w:p>
        </w:tc>
      </w:tr>
      <w:tr w:rsidR="00B86853" w:rsidRPr="009D4DF4" w14:paraId="42FCB34C" w14:textId="77777777" w:rsidTr="00E87238">
        <w:trPr>
          <w:trHeight w:val="20"/>
          <w:jc w:val="center"/>
        </w:trPr>
        <w:tc>
          <w:tcPr>
            <w:tcW w:w="3000" w:type="dxa"/>
            <w:tcBorders>
              <w:top w:val="nil"/>
              <w:left w:val="single" w:sz="7" w:space="0" w:color="000000"/>
              <w:bottom w:val="single" w:sz="7" w:space="0" w:color="000000"/>
              <w:right w:val="single" w:sz="7" w:space="0" w:color="000000"/>
            </w:tcBorders>
            <w:tcMar>
              <w:top w:w="0" w:type="dxa"/>
              <w:left w:w="100" w:type="dxa"/>
              <w:bottom w:w="0" w:type="dxa"/>
              <w:right w:w="100" w:type="dxa"/>
            </w:tcMar>
          </w:tcPr>
          <w:p w14:paraId="52084CE7" w14:textId="77777777" w:rsidR="00B86853" w:rsidRPr="009D4DF4" w:rsidRDefault="00B86853" w:rsidP="00E87238">
            <w:pPr>
              <w:pStyle w:val="a6"/>
            </w:pPr>
            <w:r w:rsidRPr="002221D8">
              <w:t>Примечания</w:t>
            </w:r>
          </w:p>
        </w:tc>
        <w:tc>
          <w:tcPr>
            <w:tcW w:w="5850" w:type="dxa"/>
            <w:tcBorders>
              <w:top w:val="nil"/>
              <w:left w:val="nil"/>
              <w:bottom w:val="single" w:sz="7" w:space="0" w:color="000000"/>
              <w:right w:val="single" w:sz="7" w:space="0" w:color="000000"/>
            </w:tcBorders>
            <w:tcMar>
              <w:top w:w="0" w:type="dxa"/>
              <w:left w:w="100" w:type="dxa"/>
              <w:bottom w:w="0" w:type="dxa"/>
              <w:right w:w="100" w:type="dxa"/>
            </w:tcMar>
          </w:tcPr>
          <w:p w14:paraId="237B0F0A" w14:textId="77777777" w:rsidR="00B86853" w:rsidRPr="009D4DF4" w:rsidRDefault="00B86853" w:rsidP="00E87238">
            <w:pPr>
              <w:pStyle w:val="a6"/>
            </w:pPr>
            <w:r w:rsidRPr="002221D8">
              <w:t xml:space="preserve">Отображаются все доступные записи, включая ФИО, табельный номер, результаты прохождений сценария </w:t>
            </w:r>
            <w:r w:rsidRPr="002221D8">
              <w:lastRenderedPageBreak/>
              <w:t>и другие данные.</w:t>
            </w:r>
          </w:p>
        </w:tc>
      </w:tr>
      <w:tr w:rsidR="00B86853" w:rsidRPr="009D4DF4" w14:paraId="046D7DEA" w14:textId="77777777" w:rsidTr="00E87238">
        <w:trPr>
          <w:trHeight w:val="20"/>
          <w:jc w:val="center"/>
        </w:trPr>
        <w:tc>
          <w:tcPr>
            <w:tcW w:w="3000" w:type="dxa"/>
            <w:tcBorders>
              <w:top w:val="nil"/>
              <w:left w:val="single" w:sz="7" w:space="0" w:color="000000"/>
              <w:bottom w:val="single" w:sz="7" w:space="0" w:color="000000"/>
              <w:right w:val="single" w:sz="7" w:space="0" w:color="000000"/>
            </w:tcBorders>
            <w:tcMar>
              <w:top w:w="0" w:type="dxa"/>
              <w:left w:w="100" w:type="dxa"/>
              <w:bottom w:w="0" w:type="dxa"/>
              <w:right w:w="100" w:type="dxa"/>
            </w:tcMar>
          </w:tcPr>
          <w:p w14:paraId="73773B14" w14:textId="77777777" w:rsidR="00B86853" w:rsidRPr="009D4DF4" w:rsidRDefault="00B86853" w:rsidP="00E87238">
            <w:pPr>
              <w:pStyle w:val="a6"/>
            </w:pPr>
            <w:r w:rsidRPr="002221D8">
              <w:lastRenderedPageBreak/>
              <w:t>Исключения</w:t>
            </w:r>
          </w:p>
        </w:tc>
        <w:tc>
          <w:tcPr>
            <w:tcW w:w="5850" w:type="dxa"/>
            <w:tcBorders>
              <w:top w:val="nil"/>
              <w:left w:val="nil"/>
              <w:bottom w:val="single" w:sz="7" w:space="0" w:color="000000"/>
              <w:right w:val="single" w:sz="7" w:space="0" w:color="000000"/>
            </w:tcBorders>
            <w:tcMar>
              <w:top w:w="0" w:type="dxa"/>
              <w:left w:w="100" w:type="dxa"/>
              <w:bottom w:w="0" w:type="dxa"/>
              <w:right w:w="100" w:type="dxa"/>
            </w:tcMar>
          </w:tcPr>
          <w:p w14:paraId="4022719E" w14:textId="77777777" w:rsidR="00B86853" w:rsidRPr="009D4DF4" w:rsidRDefault="00B86853" w:rsidP="00E87238">
            <w:pPr>
              <w:pStyle w:val="a6"/>
            </w:pPr>
            <w:r w:rsidRPr="002221D8">
              <w:t>Ошибка подключения к базе данных, отсутствие данных в таблице.</w:t>
            </w:r>
          </w:p>
        </w:tc>
      </w:tr>
      <w:tr w:rsidR="00B86853" w:rsidRPr="009D4DF4" w14:paraId="3B926C71" w14:textId="77777777" w:rsidTr="00E87238">
        <w:trPr>
          <w:trHeight w:val="20"/>
          <w:jc w:val="center"/>
        </w:trPr>
        <w:tc>
          <w:tcPr>
            <w:tcW w:w="3000" w:type="dxa"/>
            <w:tcBorders>
              <w:top w:val="nil"/>
              <w:left w:val="single" w:sz="7" w:space="0" w:color="000000"/>
              <w:bottom w:val="single" w:sz="7" w:space="0" w:color="000000"/>
              <w:right w:val="single" w:sz="7" w:space="0" w:color="000000"/>
            </w:tcBorders>
            <w:tcMar>
              <w:top w:w="0" w:type="dxa"/>
              <w:left w:w="100" w:type="dxa"/>
              <w:bottom w:w="0" w:type="dxa"/>
              <w:right w:w="100" w:type="dxa"/>
            </w:tcMar>
          </w:tcPr>
          <w:p w14:paraId="7784205E" w14:textId="77777777" w:rsidR="00B86853" w:rsidRPr="009D4DF4" w:rsidRDefault="00B86853" w:rsidP="00E87238">
            <w:pPr>
              <w:pStyle w:val="a6"/>
            </w:pPr>
            <w:r w:rsidRPr="002221D8">
              <w:t>Ввод</w:t>
            </w:r>
          </w:p>
        </w:tc>
        <w:tc>
          <w:tcPr>
            <w:tcW w:w="5850" w:type="dxa"/>
            <w:tcBorders>
              <w:top w:val="nil"/>
              <w:left w:val="nil"/>
              <w:bottom w:val="single" w:sz="7" w:space="0" w:color="000000"/>
              <w:right w:val="single" w:sz="7" w:space="0" w:color="000000"/>
            </w:tcBorders>
            <w:tcMar>
              <w:top w:w="0" w:type="dxa"/>
              <w:left w:w="100" w:type="dxa"/>
              <w:bottom w:w="0" w:type="dxa"/>
              <w:right w:w="100" w:type="dxa"/>
            </w:tcMar>
          </w:tcPr>
          <w:p w14:paraId="22DAB65A" w14:textId="77777777" w:rsidR="00B86853" w:rsidRPr="009D4DF4" w:rsidRDefault="00B86853" w:rsidP="00E87238">
            <w:pPr>
              <w:pStyle w:val="a6"/>
            </w:pPr>
            <w:r w:rsidRPr="002221D8">
              <w:t>Запрос на просмотр данных.</w:t>
            </w:r>
          </w:p>
        </w:tc>
      </w:tr>
      <w:tr w:rsidR="00B86853" w:rsidRPr="009D4DF4" w14:paraId="7FCDB473" w14:textId="77777777" w:rsidTr="00E87238">
        <w:trPr>
          <w:trHeight w:val="20"/>
          <w:jc w:val="center"/>
        </w:trPr>
        <w:tc>
          <w:tcPr>
            <w:tcW w:w="3000" w:type="dxa"/>
            <w:tcBorders>
              <w:top w:val="nil"/>
              <w:left w:val="single" w:sz="7" w:space="0" w:color="000000"/>
              <w:bottom w:val="single" w:sz="7" w:space="0" w:color="000000"/>
              <w:right w:val="single" w:sz="7" w:space="0" w:color="000000"/>
            </w:tcBorders>
            <w:tcMar>
              <w:top w:w="0" w:type="dxa"/>
              <w:left w:w="100" w:type="dxa"/>
              <w:bottom w:w="0" w:type="dxa"/>
              <w:right w:w="100" w:type="dxa"/>
            </w:tcMar>
          </w:tcPr>
          <w:p w14:paraId="7B570B68" w14:textId="77777777" w:rsidR="00B86853" w:rsidRPr="00444CAA" w:rsidRDefault="00B86853" w:rsidP="00E87238">
            <w:pPr>
              <w:pStyle w:val="a6"/>
            </w:pPr>
            <w:r w:rsidRPr="002221D8">
              <w:t>Пред</w:t>
            </w:r>
            <w:r>
              <w:t>условие</w:t>
            </w:r>
          </w:p>
        </w:tc>
        <w:tc>
          <w:tcPr>
            <w:tcW w:w="5850" w:type="dxa"/>
            <w:tcBorders>
              <w:top w:val="nil"/>
              <w:left w:val="nil"/>
              <w:bottom w:val="single" w:sz="7" w:space="0" w:color="000000"/>
              <w:right w:val="single" w:sz="7" w:space="0" w:color="000000"/>
            </w:tcBorders>
            <w:tcMar>
              <w:top w:w="0" w:type="dxa"/>
              <w:left w:w="100" w:type="dxa"/>
              <w:bottom w:w="0" w:type="dxa"/>
              <w:right w:w="100" w:type="dxa"/>
            </w:tcMar>
          </w:tcPr>
          <w:p w14:paraId="555D853F" w14:textId="77777777" w:rsidR="00B86853" w:rsidRPr="009D4DF4" w:rsidRDefault="00B86853" w:rsidP="00E87238">
            <w:pPr>
              <w:pStyle w:val="a6"/>
            </w:pPr>
            <w:r>
              <w:t>Пользователь</w:t>
            </w:r>
            <w:r w:rsidRPr="002221D8">
              <w:t xml:space="preserve"> авторизован и находится на странице управления данными.</w:t>
            </w:r>
          </w:p>
        </w:tc>
      </w:tr>
      <w:tr w:rsidR="00B86853" w:rsidRPr="009D4DF4" w14:paraId="4987F925" w14:textId="77777777" w:rsidTr="00E87238">
        <w:trPr>
          <w:trHeight w:val="20"/>
          <w:jc w:val="center"/>
        </w:trPr>
        <w:tc>
          <w:tcPr>
            <w:tcW w:w="3000" w:type="dxa"/>
            <w:tcBorders>
              <w:top w:val="nil"/>
              <w:left w:val="single" w:sz="7" w:space="0" w:color="000000"/>
              <w:bottom w:val="single" w:sz="7" w:space="0" w:color="000000"/>
              <w:right w:val="single" w:sz="7" w:space="0" w:color="000000"/>
            </w:tcBorders>
            <w:tcMar>
              <w:top w:w="0" w:type="dxa"/>
              <w:left w:w="100" w:type="dxa"/>
              <w:bottom w:w="0" w:type="dxa"/>
              <w:right w:w="100" w:type="dxa"/>
            </w:tcMar>
          </w:tcPr>
          <w:p w14:paraId="11909591" w14:textId="77777777" w:rsidR="00B86853" w:rsidRPr="009D4DF4" w:rsidRDefault="00B86853" w:rsidP="00E87238">
            <w:pPr>
              <w:pStyle w:val="a6"/>
            </w:pPr>
            <w:r w:rsidRPr="002221D8">
              <w:t>Постуслови</w:t>
            </w:r>
            <w:r>
              <w:t>е</w:t>
            </w:r>
          </w:p>
        </w:tc>
        <w:tc>
          <w:tcPr>
            <w:tcW w:w="5850" w:type="dxa"/>
            <w:tcBorders>
              <w:top w:val="nil"/>
              <w:left w:val="nil"/>
              <w:bottom w:val="single" w:sz="7" w:space="0" w:color="000000"/>
              <w:right w:val="single" w:sz="7" w:space="0" w:color="000000"/>
            </w:tcBorders>
            <w:tcMar>
              <w:top w:w="0" w:type="dxa"/>
              <w:left w:w="100" w:type="dxa"/>
              <w:bottom w:w="0" w:type="dxa"/>
              <w:right w:w="100" w:type="dxa"/>
            </w:tcMar>
          </w:tcPr>
          <w:p w14:paraId="72C6A3D4" w14:textId="77777777" w:rsidR="00B86853" w:rsidRPr="009D4DF4" w:rsidRDefault="00B86853" w:rsidP="00E87238">
            <w:pPr>
              <w:pStyle w:val="a6"/>
            </w:pPr>
            <w:r>
              <w:t>Пользователю</w:t>
            </w:r>
            <w:r w:rsidRPr="002221D8">
              <w:t xml:space="preserve"> отображается таблица со всеми записями данных пользователей.</w:t>
            </w:r>
          </w:p>
        </w:tc>
      </w:tr>
      <w:bookmarkEnd w:id="64"/>
    </w:tbl>
    <w:p w14:paraId="006DE779" w14:textId="77777777" w:rsidR="00B86853" w:rsidRDefault="00B86853" w:rsidP="00B86853">
      <w:pPr>
        <w:ind w:firstLine="0"/>
      </w:pPr>
    </w:p>
    <w:p w14:paraId="1355B712" w14:textId="77777777" w:rsidR="00B86853" w:rsidRPr="009D4DF4" w:rsidRDefault="00B86853" w:rsidP="00B86853">
      <w:pPr>
        <w:pStyle w:val="3"/>
      </w:pPr>
      <w:bookmarkStart w:id="65" w:name="_Toc187516861"/>
      <w:bookmarkStart w:id="66" w:name="_Toc187614490"/>
      <w:r>
        <w:t>4.3.</w:t>
      </w:r>
      <w:r w:rsidRPr="00B95A23">
        <w:t xml:space="preserve">5 </w:t>
      </w:r>
      <w:r w:rsidRPr="009D4DF4">
        <w:t>Построение диаграмм последовательности системы для варианта использования «</w:t>
      </w:r>
      <w:r>
        <w:t>Сортировка таблицы</w:t>
      </w:r>
      <w:r w:rsidRPr="009D4DF4">
        <w:t>»</w:t>
      </w:r>
      <w:bookmarkEnd w:id="65"/>
      <w:bookmarkEnd w:id="66"/>
    </w:p>
    <w:p w14:paraId="5A5CE429" w14:textId="77777777" w:rsidR="00B86853" w:rsidRPr="009D4DF4" w:rsidRDefault="00B86853" w:rsidP="00B86853">
      <w:r w:rsidRPr="009D4DF4">
        <w:t>Диаграмма последовательностей варианта использования «</w:t>
      </w:r>
      <w:r w:rsidRPr="00C21FB2">
        <w:t>Сортировка таблицы</w:t>
      </w:r>
      <w:r w:rsidRPr="009D4DF4">
        <w:t>» представлена на</w:t>
      </w:r>
      <w:r>
        <w:t xml:space="preserve"> рис. 14</w:t>
      </w:r>
      <w:r w:rsidRPr="009D4DF4">
        <w:t>.</w:t>
      </w:r>
    </w:p>
    <w:p w14:paraId="38A9EE32" w14:textId="77777777" w:rsidR="00B86853" w:rsidRPr="00C21FB2" w:rsidRDefault="00B86853" w:rsidP="00B86853">
      <w:pPr>
        <w:spacing w:line="240" w:lineRule="auto"/>
        <w:ind w:firstLine="0"/>
        <w:jc w:val="center"/>
        <w:rPr>
          <w:sz w:val="24"/>
          <w:szCs w:val="24"/>
        </w:rPr>
      </w:pPr>
      <w:r w:rsidRPr="00C21FB2">
        <w:rPr>
          <w:noProof/>
          <w:sz w:val="24"/>
          <w:szCs w:val="24"/>
        </w:rPr>
        <w:drawing>
          <wp:inline distT="0" distB="0" distL="0" distR="0" wp14:anchorId="058C252A" wp14:editId="6C7A7606">
            <wp:extent cx="5060950" cy="3359785"/>
            <wp:effectExtent l="0" t="0" r="6350" b="0"/>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060950" cy="3359785"/>
                    </a:xfrm>
                    <a:prstGeom prst="rect">
                      <a:avLst/>
                    </a:prstGeom>
                    <a:noFill/>
                    <a:ln>
                      <a:noFill/>
                    </a:ln>
                  </pic:spPr>
                </pic:pic>
              </a:graphicData>
            </a:graphic>
          </wp:inline>
        </w:drawing>
      </w:r>
    </w:p>
    <w:p w14:paraId="6A23C888" w14:textId="77777777" w:rsidR="00B86853" w:rsidRPr="00FC52C7" w:rsidRDefault="00B86853" w:rsidP="00B86853">
      <w:pPr>
        <w:spacing w:line="240" w:lineRule="auto"/>
        <w:ind w:left="709" w:firstLine="0"/>
        <w:jc w:val="left"/>
        <w:rPr>
          <w:sz w:val="24"/>
          <w:szCs w:val="24"/>
        </w:rPr>
      </w:pPr>
    </w:p>
    <w:p w14:paraId="79D0F779" w14:textId="77777777" w:rsidR="00B86853" w:rsidRPr="009D4DF4" w:rsidRDefault="00B86853" w:rsidP="00B86853">
      <w:pPr>
        <w:pStyle w:val="a5"/>
        <w:jc w:val="center"/>
      </w:pPr>
      <w:r>
        <w:t xml:space="preserve">Рис. </w:t>
      </w:r>
      <w:r w:rsidRPr="00067CD5">
        <w:t>14</w:t>
      </w:r>
      <w:r>
        <w:t xml:space="preserve">. </w:t>
      </w:r>
      <w:r w:rsidRPr="009D4DF4">
        <w:t>ДПС ВИ «</w:t>
      </w:r>
      <w:r w:rsidRPr="00C21FB2">
        <w:t>Сортировка таблицы</w:t>
      </w:r>
      <w:r w:rsidRPr="009D4DF4">
        <w:t>»</w:t>
      </w:r>
    </w:p>
    <w:p w14:paraId="60B2D6A4" w14:textId="77777777" w:rsidR="00B86853" w:rsidRDefault="00B86853" w:rsidP="00B86853">
      <w:r w:rsidRPr="009D4DF4">
        <w:t>Описание операции «</w:t>
      </w:r>
      <w:r>
        <w:t>Выбор критерия сортировки</w:t>
      </w:r>
      <w:r w:rsidRPr="009D4DF4">
        <w:t>» варианта использования «</w:t>
      </w:r>
      <w:r w:rsidRPr="00C21FB2">
        <w:t>Сортировка таблицы</w:t>
      </w:r>
      <w:r w:rsidRPr="009D4DF4">
        <w:t>» представлено в</w:t>
      </w:r>
      <w:r>
        <w:t xml:space="preserve"> табл. 30</w:t>
      </w:r>
      <w:r w:rsidRPr="009D4DF4">
        <w:t>.</w:t>
      </w:r>
    </w:p>
    <w:p w14:paraId="47E12AD1" w14:textId="77777777" w:rsidR="00B86853" w:rsidRPr="009D4DF4" w:rsidRDefault="00B86853" w:rsidP="00B86853">
      <w:r w:rsidRPr="009D4DF4">
        <w:t>Описание операции «</w:t>
      </w:r>
      <w:r w:rsidRPr="00C21FB2">
        <w:t>Нажатие кнопки “Найти”</w:t>
      </w:r>
      <w:r w:rsidRPr="009D4DF4">
        <w:t>» варианта использования «</w:t>
      </w:r>
      <w:r w:rsidRPr="00C21FB2">
        <w:t>Сортировка таблицы</w:t>
      </w:r>
      <w:r w:rsidRPr="009D4DF4">
        <w:t>» представлено в</w:t>
      </w:r>
      <w:r>
        <w:t xml:space="preserve"> табл. 31</w:t>
      </w:r>
      <w:r w:rsidRPr="009D4DF4">
        <w:t>.</w:t>
      </w:r>
    </w:p>
    <w:p w14:paraId="24347A94" w14:textId="77777777" w:rsidR="00B86853" w:rsidRDefault="00B86853" w:rsidP="00B86853">
      <w:r w:rsidRPr="009D4DF4">
        <w:t>Описание операции «</w:t>
      </w:r>
      <w:r w:rsidRPr="00C21FB2">
        <w:t>Просмотр результатов сортировки</w:t>
      </w:r>
      <w:r w:rsidRPr="009D4DF4">
        <w:t>» варианта использования «</w:t>
      </w:r>
      <w:r w:rsidRPr="00C21FB2">
        <w:t>Сортировка таблицы</w:t>
      </w:r>
      <w:r w:rsidRPr="009D4DF4">
        <w:t>» представлено в</w:t>
      </w:r>
      <w:r>
        <w:t xml:space="preserve"> табл. 32</w:t>
      </w:r>
      <w:r w:rsidRPr="009D4DF4">
        <w:t>.</w:t>
      </w:r>
    </w:p>
    <w:p w14:paraId="0C4F53C4" w14:textId="77777777" w:rsidR="00B86853" w:rsidRDefault="00B86853" w:rsidP="00B86853"/>
    <w:p w14:paraId="5A4D2B11" w14:textId="77777777" w:rsidR="00B86853" w:rsidRDefault="00B86853" w:rsidP="00B86853"/>
    <w:p w14:paraId="5D7A131A" w14:textId="77777777" w:rsidR="00B86853" w:rsidRPr="009D4DF4" w:rsidRDefault="00B86853" w:rsidP="00B86853"/>
    <w:p w14:paraId="2F3BA3D0" w14:textId="77777777" w:rsidR="00B86853" w:rsidRPr="009A41CA" w:rsidRDefault="00B86853" w:rsidP="00B86853">
      <w:pPr>
        <w:pStyle w:val="a5"/>
      </w:pPr>
      <w:r>
        <w:t xml:space="preserve">Таблица </w:t>
      </w:r>
      <w:r w:rsidRPr="009A41CA">
        <w:t>30</w:t>
      </w:r>
    </w:p>
    <w:p w14:paraId="1E083476" w14:textId="77777777" w:rsidR="00B86853" w:rsidRPr="009D4DF4" w:rsidRDefault="00B86853" w:rsidP="00B86853">
      <w:pPr>
        <w:ind w:firstLine="0"/>
        <w:jc w:val="center"/>
      </w:pPr>
      <w:r w:rsidRPr="009D4DF4">
        <w:t>Описание операции «</w:t>
      </w:r>
      <w:r>
        <w:t>Выбор критерия сортировки</w:t>
      </w:r>
      <w:r w:rsidRPr="009D4DF4">
        <w:t>»</w:t>
      </w:r>
    </w:p>
    <w:tbl>
      <w:tblPr>
        <w:tblStyle w:val="22"/>
        <w:tblW w:w="8850" w:type="dxa"/>
        <w:tblLayout w:type="fixed"/>
        <w:tblLook w:val="0600" w:firstRow="0" w:lastRow="0" w:firstColumn="0" w:lastColumn="0" w:noHBand="1" w:noVBand="1"/>
      </w:tblPr>
      <w:tblGrid>
        <w:gridCol w:w="3000"/>
        <w:gridCol w:w="5850"/>
      </w:tblGrid>
      <w:tr w:rsidR="00B86853" w:rsidRPr="009D4DF4" w14:paraId="1AD2AC1F" w14:textId="77777777" w:rsidTr="00E87238">
        <w:trPr>
          <w:trHeight w:val="20"/>
        </w:trPr>
        <w:tc>
          <w:tcPr>
            <w:tcW w:w="3000" w:type="dxa"/>
          </w:tcPr>
          <w:p w14:paraId="3BD15ACD" w14:textId="77777777" w:rsidR="00B86853" w:rsidRPr="009D4DF4" w:rsidRDefault="00B86853" w:rsidP="00E87238">
            <w:pPr>
              <w:pStyle w:val="a6"/>
              <w:jc w:val="center"/>
            </w:pPr>
            <w:r w:rsidRPr="009D4DF4">
              <w:t>Раздел</w:t>
            </w:r>
          </w:p>
        </w:tc>
        <w:tc>
          <w:tcPr>
            <w:tcW w:w="5850" w:type="dxa"/>
          </w:tcPr>
          <w:p w14:paraId="69952C55" w14:textId="77777777" w:rsidR="00B86853" w:rsidRPr="009D4DF4" w:rsidRDefault="00B86853" w:rsidP="00E87238">
            <w:pPr>
              <w:pStyle w:val="a6"/>
              <w:jc w:val="center"/>
            </w:pPr>
            <w:r w:rsidRPr="009D4DF4">
              <w:t>Описание</w:t>
            </w:r>
          </w:p>
        </w:tc>
      </w:tr>
      <w:tr w:rsidR="00B86853" w:rsidRPr="009D4DF4" w14:paraId="4AA00DEE" w14:textId="77777777" w:rsidTr="00E87238">
        <w:trPr>
          <w:trHeight w:val="20"/>
        </w:trPr>
        <w:tc>
          <w:tcPr>
            <w:tcW w:w="3000" w:type="dxa"/>
          </w:tcPr>
          <w:p w14:paraId="1F21E2AD" w14:textId="77777777" w:rsidR="00B86853" w:rsidRPr="009D4DF4" w:rsidRDefault="00B86853" w:rsidP="00E87238">
            <w:pPr>
              <w:pStyle w:val="a6"/>
            </w:pPr>
            <w:r w:rsidRPr="00C22144">
              <w:t>Имя</w:t>
            </w:r>
          </w:p>
        </w:tc>
        <w:tc>
          <w:tcPr>
            <w:tcW w:w="5850" w:type="dxa"/>
          </w:tcPr>
          <w:p w14:paraId="7201D046" w14:textId="77777777" w:rsidR="00B86853" w:rsidRPr="009D4DF4" w:rsidRDefault="00B86853" w:rsidP="00E87238">
            <w:pPr>
              <w:pStyle w:val="a6"/>
            </w:pPr>
            <w:r w:rsidRPr="00C22144">
              <w:t>Выбор критерия сортировки</w:t>
            </w:r>
          </w:p>
        </w:tc>
      </w:tr>
      <w:tr w:rsidR="00B86853" w:rsidRPr="009D4DF4" w14:paraId="25F1BA9E" w14:textId="77777777" w:rsidTr="00E87238">
        <w:trPr>
          <w:trHeight w:val="20"/>
        </w:trPr>
        <w:tc>
          <w:tcPr>
            <w:tcW w:w="3000" w:type="dxa"/>
          </w:tcPr>
          <w:p w14:paraId="79435114" w14:textId="77777777" w:rsidR="00B86853" w:rsidRPr="009D4DF4" w:rsidRDefault="00B86853" w:rsidP="00E87238">
            <w:pPr>
              <w:pStyle w:val="a6"/>
            </w:pPr>
            <w:r w:rsidRPr="00C22144">
              <w:t>Обязанности</w:t>
            </w:r>
          </w:p>
        </w:tc>
        <w:tc>
          <w:tcPr>
            <w:tcW w:w="5850" w:type="dxa"/>
          </w:tcPr>
          <w:p w14:paraId="268A6281" w14:textId="77777777" w:rsidR="00B86853" w:rsidRPr="009D4DF4" w:rsidRDefault="00B86853" w:rsidP="00E87238">
            <w:pPr>
              <w:pStyle w:val="a6"/>
            </w:pPr>
            <w:r w:rsidRPr="00C22144">
              <w:t>Пользователь выбирает критерий, по которому будет отсортирована таблица (например, по ФИО, табельному номеру и т.д.) из предложенного списка.</w:t>
            </w:r>
          </w:p>
        </w:tc>
      </w:tr>
      <w:tr w:rsidR="00B86853" w:rsidRPr="009D4DF4" w14:paraId="6903E0FE" w14:textId="77777777" w:rsidTr="00E87238">
        <w:trPr>
          <w:trHeight w:val="20"/>
        </w:trPr>
        <w:tc>
          <w:tcPr>
            <w:tcW w:w="3000" w:type="dxa"/>
          </w:tcPr>
          <w:p w14:paraId="45910B60" w14:textId="77777777" w:rsidR="00B86853" w:rsidRPr="009D4DF4" w:rsidRDefault="00B86853" w:rsidP="00E87238">
            <w:pPr>
              <w:pStyle w:val="a6"/>
            </w:pPr>
            <w:r w:rsidRPr="00C22144">
              <w:t>Тип</w:t>
            </w:r>
          </w:p>
        </w:tc>
        <w:tc>
          <w:tcPr>
            <w:tcW w:w="5850" w:type="dxa"/>
          </w:tcPr>
          <w:p w14:paraId="686E42C1" w14:textId="77777777" w:rsidR="00B86853" w:rsidRPr="009D4DF4" w:rsidRDefault="00B86853" w:rsidP="00E87238">
            <w:pPr>
              <w:pStyle w:val="a6"/>
            </w:pPr>
            <w:r w:rsidRPr="00C22144">
              <w:t>Пользовательский ввод</w:t>
            </w:r>
          </w:p>
        </w:tc>
      </w:tr>
      <w:tr w:rsidR="00B86853" w:rsidRPr="009D4DF4" w14:paraId="25C8C4CA" w14:textId="77777777" w:rsidTr="00E87238">
        <w:trPr>
          <w:trHeight w:val="20"/>
        </w:trPr>
        <w:tc>
          <w:tcPr>
            <w:tcW w:w="3000" w:type="dxa"/>
          </w:tcPr>
          <w:p w14:paraId="54DB6C47" w14:textId="77777777" w:rsidR="00B86853" w:rsidRPr="009D4DF4" w:rsidRDefault="00B86853" w:rsidP="00E87238">
            <w:pPr>
              <w:pStyle w:val="a6"/>
            </w:pPr>
            <w:r w:rsidRPr="00C22144">
              <w:t>Связки</w:t>
            </w:r>
          </w:p>
        </w:tc>
        <w:tc>
          <w:tcPr>
            <w:tcW w:w="5850" w:type="dxa"/>
          </w:tcPr>
          <w:p w14:paraId="00D5D13D" w14:textId="77777777" w:rsidR="00B86853" w:rsidRPr="009D4DF4" w:rsidRDefault="00B86853" w:rsidP="00E87238">
            <w:pPr>
              <w:pStyle w:val="a6"/>
            </w:pPr>
            <w:r w:rsidRPr="00C22144">
              <w:t>Предшествует нажатию кнопки "Найти".</w:t>
            </w:r>
          </w:p>
        </w:tc>
      </w:tr>
      <w:tr w:rsidR="00B86853" w:rsidRPr="009D4DF4" w14:paraId="2B634757" w14:textId="77777777" w:rsidTr="00E87238">
        <w:trPr>
          <w:trHeight w:val="20"/>
        </w:trPr>
        <w:tc>
          <w:tcPr>
            <w:tcW w:w="3000" w:type="dxa"/>
          </w:tcPr>
          <w:p w14:paraId="223232A2" w14:textId="77777777" w:rsidR="00B86853" w:rsidRPr="009D4DF4" w:rsidRDefault="00B86853" w:rsidP="00E87238">
            <w:pPr>
              <w:pStyle w:val="a6"/>
            </w:pPr>
            <w:r w:rsidRPr="00C22144">
              <w:t>Примечания</w:t>
            </w:r>
          </w:p>
        </w:tc>
        <w:tc>
          <w:tcPr>
            <w:tcW w:w="5850" w:type="dxa"/>
          </w:tcPr>
          <w:p w14:paraId="7ACD2722" w14:textId="77777777" w:rsidR="00B86853" w:rsidRPr="009D4DF4" w:rsidRDefault="00B86853" w:rsidP="00E87238">
            <w:pPr>
              <w:pStyle w:val="a6"/>
            </w:pPr>
            <w:r w:rsidRPr="00C22144">
              <w:t>Критерии сортировки могут быть представлены в виде выпадающего списка или набора кнопок.</w:t>
            </w:r>
          </w:p>
        </w:tc>
      </w:tr>
      <w:tr w:rsidR="00B86853" w:rsidRPr="009D4DF4" w14:paraId="2F9F848F" w14:textId="77777777" w:rsidTr="00E87238">
        <w:trPr>
          <w:trHeight w:val="20"/>
        </w:trPr>
        <w:tc>
          <w:tcPr>
            <w:tcW w:w="3000" w:type="dxa"/>
          </w:tcPr>
          <w:p w14:paraId="1AB499C4" w14:textId="77777777" w:rsidR="00B86853" w:rsidRPr="009D4DF4" w:rsidRDefault="00B86853" w:rsidP="00E87238">
            <w:pPr>
              <w:pStyle w:val="a6"/>
            </w:pPr>
            <w:r w:rsidRPr="00C22144">
              <w:t>Исключения</w:t>
            </w:r>
          </w:p>
        </w:tc>
        <w:tc>
          <w:tcPr>
            <w:tcW w:w="5850" w:type="dxa"/>
          </w:tcPr>
          <w:p w14:paraId="1D7BC0C8" w14:textId="77777777" w:rsidR="00B86853" w:rsidRPr="009D4DF4" w:rsidRDefault="00B86853" w:rsidP="00E87238">
            <w:pPr>
              <w:pStyle w:val="a6"/>
            </w:pPr>
            <w:r w:rsidRPr="00C22144">
              <w:t>Недоступность списка критериев, невозможность выбора критерия.</w:t>
            </w:r>
          </w:p>
        </w:tc>
      </w:tr>
      <w:tr w:rsidR="00B86853" w:rsidRPr="009D4DF4" w14:paraId="3BF90A5E" w14:textId="77777777" w:rsidTr="00E87238">
        <w:trPr>
          <w:trHeight w:val="20"/>
        </w:trPr>
        <w:tc>
          <w:tcPr>
            <w:tcW w:w="3000" w:type="dxa"/>
          </w:tcPr>
          <w:p w14:paraId="15AD3BDE" w14:textId="77777777" w:rsidR="00B86853" w:rsidRPr="009D4DF4" w:rsidRDefault="00B86853" w:rsidP="00E87238">
            <w:pPr>
              <w:pStyle w:val="a6"/>
            </w:pPr>
            <w:r w:rsidRPr="00C22144">
              <w:t>Ввод</w:t>
            </w:r>
          </w:p>
        </w:tc>
        <w:tc>
          <w:tcPr>
            <w:tcW w:w="5850" w:type="dxa"/>
          </w:tcPr>
          <w:p w14:paraId="31DE65ED" w14:textId="77777777" w:rsidR="00B86853" w:rsidRPr="009D4DF4" w:rsidRDefault="00B86853" w:rsidP="00E87238">
            <w:pPr>
              <w:pStyle w:val="a6"/>
            </w:pPr>
            <w:r w:rsidRPr="00C22144">
              <w:t>Выбор критерия сортировки.</w:t>
            </w:r>
          </w:p>
        </w:tc>
      </w:tr>
      <w:tr w:rsidR="00B86853" w:rsidRPr="009D4DF4" w14:paraId="5C56E9EB" w14:textId="77777777" w:rsidTr="00E87238">
        <w:trPr>
          <w:trHeight w:val="20"/>
        </w:trPr>
        <w:tc>
          <w:tcPr>
            <w:tcW w:w="3000" w:type="dxa"/>
          </w:tcPr>
          <w:p w14:paraId="5C0F86BF" w14:textId="77777777" w:rsidR="00B86853" w:rsidRPr="002221D8" w:rsidRDefault="00B86853" w:rsidP="00E87238">
            <w:pPr>
              <w:pStyle w:val="a6"/>
              <w:jc w:val="center"/>
            </w:pPr>
            <w:r>
              <w:t>1</w:t>
            </w:r>
          </w:p>
        </w:tc>
        <w:tc>
          <w:tcPr>
            <w:tcW w:w="5850" w:type="dxa"/>
          </w:tcPr>
          <w:p w14:paraId="5AB13BFB" w14:textId="77777777" w:rsidR="00B86853" w:rsidRPr="00C22144" w:rsidRDefault="00B86853" w:rsidP="00E87238">
            <w:pPr>
              <w:pStyle w:val="a6"/>
              <w:jc w:val="center"/>
            </w:pPr>
            <w:r>
              <w:t>2</w:t>
            </w:r>
          </w:p>
        </w:tc>
      </w:tr>
      <w:tr w:rsidR="00B86853" w:rsidRPr="009D4DF4" w14:paraId="1206B444" w14:textId="77777777" w:rsidTr="00E87238">
        <w:trPr>
          <w:trHeight w:val="20"/>
        </w:trPr>
        <w:tc>
          <w:tcPr>
            <w:tcW w:w="3000" w:type="dxa"/>
          </w:tcPr>
          <w:p w14:paraId="0D58BF21" w14:textId="77777777" w:rsidR="00B86853" w:rsidRPr="00444CAA" w:rsidRDefault="00B86853" w:rsidP="00E87238">
            <w:pPr>
              <w:pStyle w:val="a6"/>
            </w:pPr>
            <w:r w:rsidRPr="002221D8">
              <w:t>Пред</w:t>
            </w:r>
            <w:r>
              <w:t>условие</w:t>
            </w:r>
          </w:p>
        </w:tc>
        <w:tc>
          <w:tcPr>
            <w:tcW w:w="5850" w:type="dxa"/>
          </w:tcPr>
          <w:p w14:paraId="20A917E7" w14:textId="77777777" w:rsidR="00B86853" w:rsidRPr="009D4DF4" w:rsidRDefault="00B86853" w:rsidP="00E87238">
            <w:pPr>
              <w:pStyle w:val="a6"/>
            </w:pPr>
            <w:r w:rsidRPr="00C22144">
              <w:t>Пользователь находится на странице с таблицей, которую необходимо отсортировать.</w:t>
            </w:r>
          </w:p>
        </w:tc>
      </w:tr>
      <w:tr w:rsidR="00B86853" w:rsidRPr="009D4DF4" w14:paraId="148966DE" w14:textId="77777777" w:rsidTr="00E87238">
        <w:trPr>
          <w:trHeight w:val="20"/>
        </w:trPr>
        <w:tc>
          <w:tcPr>
            <w:tcW w:w="3000" w:type="dxa"/>
          </w:tcPr>
          <w:p w14:paraId="263E42C9" w14:textId="77777777" w:rsidR="00B86853" w:rsidRPr="009D4DF4" w:rsidRDefault="00B86853" w:rsidP="00E87238">
            <w:pPr>
              <w:pStyle w:val="a6"/>
            </w:pPr>
            <w:r w:rsidRPr="00C22144">
              <w:t>Постуслови</w:t>
            </w:r>
            <w:r>
              <w:t>е</w:t>
            </w:r>
          </w:p>
        </w:tc>
        <w:tc>
          <w:tcPr>
            <w:tcW w:w="5850" w:type="dxa"/>
          </w:tcPr>
          <w:p w14:paraId="3D94E7B2" w14:textId="77777777" w:rsidR="00B86853" w:rsidRPr="009D4DF4" w:rsidRDefault="00B86853" w:rsidP="00E87238">
            <w:pPr>
              <w:pStyle w:val="a6"/>
            </w:pPr>
            <w:r w:rsidRPr="00C22144">
              <w:t>Пользователь выбрал критерий сортировки и готов запустить процесс сортировки.</w:t>
            </w:r>
          </w:p>
        </w:tc>
      </w:tr>
    </w:tbl>
    <w:p w14:paraId="763C05E5" w14:textId="77777777" w:rsidR="00B86853" w:rsidRDefault="00B86853" w:rsidP="00B86853">
      <w:pPr>
        <w:ind w:firstLine="0"/>
      </w:pPr>
    </w:p>
    <w:p w14:paraId="77BB2BAF" w14:textId="77777777" w:rsidR="00B86853" w:rsidRPr="00067CD5" w:rsidRDefault="00B86853" w:rsidP="00B86853">
      <w:pPr>
        <w:pStyle w:val="a5"/>
      </w:pPr>
      <w:r>
        <w:t xml:space="preserve">Таблица </w:t>
      </w:r>
      <w:r w:rsidRPr="00067CD5">
        <w:t>31</w:t>
      </w:r>
    </w:p>
    <w:p w14:paraId="6287BE66" w14:textId="77777777" w:rsidR="00B86853" w:rsidRPr="009D4DF4" w:rsidRDefault="00B86853" w:rsidP="00B86853">
      <w:pPr>
        <w:ind w:firstLine="0"/>
        <w:jc w:val="center"/>
      </w:pPr>
      <w:r w:rsidRPr="009D4DF4">
        <w:t>Описание операции «</w:t>
      </w:r>
      <w:r w:rsidRPr="00C21FB2">
        <w:t>Нажатие кнопки “Найти”</w:t>
      </w:r>
      <w:r w:rsidRPr="009D4DF4">
        <w:t>»</w:t>
      </w:r>
    </w:p>
    <w:tbl>
      <w:tblPr>
        <w:tblW w:w="8850" w:type="dxa"/>
        <w:jc w:val="center"/>
        <w:tblBorders>
          <w:top w:val="nil"/>
          <w:left w:val="nil"/>
          <w:bottom w:val="nil"/>
          <w:right w:val="nil"/>
          <w:insideH w:val="nil"/>
          <w:insideV w:val="nil"/>
        </w:tblBorders>
        <w:tblLayout w:type="fixed"/>
        <w:tblLook w:val="0600" w:firstRow="0" w:lastRow="0" w:firstColumn="0" w:lastColumn="0" w:noHBand="1" w:noVBand="1"/>
      </w:tblPr>
      <w:tblGrid>
        <w:gridCol w:w="3000"/>
        <w:gridCol w:w="5850"/>
      </w:tblGrid>
      <w:tr w:rsidR="00B86853" w:rsidRPr="009D4DF4" w14:paraId="498D1201" w14:textId="77777777" w:rsidTr="00E87238">
        <w:trPr>
          <w:trHeight w:val="20"/>
          <w:jc w:val="center"/>
        </w:trPr>
        <w:tc>
          <w:tcPr>
            <w:tcW w:w="3000" w:type="dxa"/>
            <w:tcBorders>
              <w:top w:val="single" w:sz="7" w:space="0" w:color="000000"/>
              <w:left w:val="single" w:sz="7" w:space="0" w:color="000000"/>
              <w:bottom w:val="single" w:sz="7" w:space="0" w:color="000000"/>
              <w:right w:val="single" w:sz="7" w:space="0" w:color="000000"/>
            </w:tcBorders>
            <w:tcMar>
              <w:top w:w="0" w:type="dxa"/>
              <w:left w:w="100" w:type="dxa"/>
              <w:bottom w:w="0" w:type="dxa"/>
              <w:right w:w="100" w:type="dxa"/>
            </w:tcMar>
          </w:tcPr>
          <w:p w14:paraId="0CA04991" w14:textId="77777777" w:rsidR="00B86853" w:rsidRPr="009D4DF4" w:rsidRDefault="00B86853" w:rsidP="00E87238">
            <w:pPr>
              <w:pStyle w:val="a6"/>
              <w:jc w:val="center"/>
            </w:pPr>
            <w:r w:rsidRPr="009D4DF4">
              <w:t>Раздел</w:t>
            </w:r>
          </w:p>
        </w:tc>
        <w:tc>
          <w:tcPr>
            <w:tcW w:w="5850" w:type="dxa"/>
            <w:tcBorders>
              <w:top w:val="single" w:sz="7" w:space="0" w:color="000000"/>
              <w:left w:val="nil"/>
              <w:bottom w:val="single" w:sz="7" w:space="0" w:color="000000"/>
              <w:right w:val="single" w:sz="7" w:space="0" w:color="000000"/>
            </w:tcBorders>
            <w:tcMar>
              <w:top w:w="0" w:type="dxa"/>
              <w:left w:w="100" w:type="dxa"/>
              <w:bottom w:w="0" w:type="dxa"/>
              <w:right w:w="100" w:type="dxa"/>
            </w:tcMar>
          </w:tcPr>
          <w:p w14:paraId="7C32F279" w14:textId="77777777" w:rsidR="00B86853" w:rsidRPr="009D4DF4" w:rsidRDefault="00B86853" w:rsidP="00E87238">
            <w:pPr>
              <w:pStyle w:val="a6"/>
              <w:jc w:val="center"/>
            </w:pPr>
            <w:r w:rsidRPr="009D4DF4">
              <w:t>Описание</w:t>
            </w:r>
          </w:p>
        </w:tc>
      </w:tr>
      <w:tr w:rsidR="00B86853" w:rsidRPr="009D4DF4" w14:paraId="58C05A1B" w14:textId="77777777" w:rsidTr="00E87238">
        <w:trPr>
          <w:trHeight w:val="20"/>
          <w:jc w:val="center"/>
        </w:trPr>
        <w:tc>
          <w:tcPr>
            <w:tcW w:w="3000" w:type="dxa"/>
            <w:tcBorders>
              <w:top w:val="nil"/>
              <w:left w:val="single" w:sz="7" w:space="0" w:color="000000"/>
              <w:bottom w:val="single" w:sz="7" w:space="0" w:color="000000"/>
              <w:right w:val="single" w:sz="7" w:space="0" w:color="000000"/>
            </w:tcBorders>
            <w:tcMar>
              <w:top w:w="0" w:type="dxa"/>
              <w:left w:w="100" w:type="dxa"/>
              <w:bottom w:w="0" w:type="dxa"/>
              <w:right w:w="100" w:type="dxa"/>
            </w:tcMar>
          </w:tcPr>
          <w:p w14:paraId="43F8888E" w14:textId="77777777" w:rsidR="00B86853" w:rsidRPr="009D4DF4" w:rsidRDefault="00B86853" w:rsidP="00E87238">
            <w:pPr>
              <w:pStyle w:val="a6"/>
            </w:pPr>
            <w:r w:rsidRPr="00AF4583">
              <w:t>Имя</w:t>
            </w:r>
          </w:p>
        </w:tc>
        <w:tc>
          <w:tcPr>
            <w:tcW w:w="5850" w:type="dxa"/>
            <w:tcBorders>
              <w:top w:val="nil"/>
              <w:left w:val="nil"/>
              <w:bottom w:val="single" w:sz="7" w:space="0" w:color="000000"/>
              <w:right w:val="single" w:sz="7" w:space="0" w:color="000000"/>
            </w:tcBorders>
            <w:tcMar>
              <w:top w:w="0" w:type="dxa"/>
              <w:left w:w="100" w:type="dxa"/>
              <w:bottom w:w="0" w:type="dxa"/>
              <w:right w:w="100" w:type="dxa"/>
            </w:tcMar>
          </w:tcPr>
          <w:p w14:paraId="309B8169" w14:textId="77777777" w:rsidR="00B86853" w:rsidRPr="009D4DF4" w:rsidRDefault="00B86853" w:rsidP="00E87238">
            <w:pPr>
              <w:pStyle w:val="a6"/>
            </w:pPr>
            <w:r w:rsidRPr="00AF4583">
              <w:t>Нажатие кнопки "Найти"</w:t>
            </w:r>
          </w:p>
        </w:tc>
      </w:tr>
      <w:tr w:rsidR="00B86853" w:rsidRPr="009D4DF4" w14:paraId="3A805734" w14:textId="77777777" w:rsidTr="00E87238">
        <w:trPr>
          <w:trHeight w:val="20"/>
          <w:jc w:val="center"/>
        </w:trPr>
        <w:tc>
          <w:tcPr>
            <w:tcW w:w="3000" w:type="dxa"/>
            <w:tcBorders>
              <w:top w:val="nil"/>
              <w:left w:val="single" w:sz="7" w:space="0" w:color="000000"/>
              <w:bottom w:val="single" w:sz="7" w:space="0" w:color="000000"/>
              <w:right w:val="single" w:sz="7" w:space="0" w:color="000000"/>
            </w:tcBorders>
            <w:tcMar>
              <w:top w:w="0" w:type="dxa"/>
              <w:left w:w="100" w:type="dxa"/>
              <w:bottom w:w="0" w:type="dxa"/>
              <w:right w:w="100" w:type="dxa"/>
            </w:tcMar>
          </w:tcPr>
          <w:p w14:paraId="664DAA27" w14:textId="77777777" w:rsidR="00B86853" w:rsidRPr="009D4DF4" w:rsidRDefault="00B86853" w:rsidP="00E87238">
            <w:pPr>
              <w:pStyle w:val="a6"/>
            </w:pPr>
            <w:r w:rsidRPr="00AF4583">
              <w:t>Обязанности</w:t>
            </w:r>
          </w:p>
        </w:tc>
        <w:tc>
          <w:tcPr>
            <w:tcW w:w="5850" w:type="dxa"/>
            <w:tcBorders>
              <w:top w:val="nil"/>
              <w:left w:val="nil"/>
              <w:bottom w:val="single" w:sz="7" w:space="0" w:color="000000"/>
              <w:right w:val="single" w:sz="7" w:space="0" w:color="000000"/>
            </w:tcBorders>
            <w:tcMar>
              <w:top w:w="0" w:type="dxa"/>
              <w:left w:w="100" w:type="dxa"/>
              <w:bottom w:w="0" w:type="dxa"/>
              <w:right w:w="100" w:type="dxa"/>
            </w:tcMar>
          </w:tcPr>
          <w:p w14:paraId="4C858D08" w14:textId="77777777" w:rsidR="00B86853" w:rsidRPr="009D4DF4" w:rsidRDefault="00B86853" w:rsidP="00E87238">
            <w:pPr>
              <w:pStyle w:val="a6"/>
            </w:pPr>
            <w:r w:rsidRPr="00AF4583">
              <w:t>Пользователь нажимает кнопку "Найти" для запуска процесса сортировки таблицы по выбранному критерию.</w:t>
            </w:r>
          </w:p>
        </w:tc>
      </w:tr>
      <w:tr w:rsidR="00B86853" w:rsidRPr="009D4DF4" w14:paraId="220DCF94" w14:textId="77777777" w:rsidTr="00E87238">
        <w:trPr>
          <w:trHeight w:val="20"/>
          <w:jc w:val="center"/>
        </w:trPr>
        <w:tc>
          <w:tcPr>
            <w:tcW w:w="3000" w:type="dxa"/>
            <w:tcBorders>
              <w:top w:val="nil"/>
              <w:left w:val="single" w:sz="7" w:space="0" w:color="000000"/>
              <w:bottom w:val="single" w:sz="7" w:space="0" w:color="000000"/>
              <w:right w:val="single" w:sz="7" w:space="0" w:color="000000"/>
            </w:tcBorders>
            <w:tcMar>
              <w:top w:w="0" w:type="dxa"/>
              <w:left w:w="100" w:type="dxa"/>
              <w:bottom w:w="0" w:type="dxa"/>
              <w:right w:w="100" w:type="dxa"/>
            </w:tcMar>
          </w:tcPr>
          <w:p w14:paraId="689E43EC" w14:textId="77777777" w:rsidR="00B86853" w:rsidRPr="009D4DF4" w:rsidRDefault="00B86853" w:rsidP="00E87238">
            <w:pPr>
              <w:pStyle w:val="a6"/>
            </w:pPr>
            <w:r w:rsidRPr="00AF4583">
              <w:t>Тип</w:t>
            </w:r>
          </w:p>
        </w:tc>
        <w:tc>
          <w:tcPr>
            <w:tcW w:w="5850" w:type="dxa"/>
            <w:tcBorders>
              <w:top w:val="nil"/>
              <w:left w:val="nil"/>
              <w:bottom w:val="single" w:sz="7" w:space="0" w:color="000000"/>
              <w:right w:val="single" w:sz="7" w:space="0" w:color="000000"/>
            </w:tcBorders>
            <w:tcMar>
              <w:top w:w="0" w:type="dxa"/>
              <w:left w:w="100" w:type="dxa"/>
              <w:bottom w:w="0" w:type="dxa"/>
              <w:right w:w="100" w:type="dxa"/>
            </w:tcMar>
          </w:tcPr>
          <w:p w14:paraId="1AA0B35E" w14:textId="77777777" w:rsidR="00B86853" w:rsidRPr="009D4DF4" w:rsidRDefault="00B86853" w:rsidP="00E87238">
            <w:pPr>
              <w:pStyle w:val="a6"/>
            </w:pPr>
            <w:r w:rsidRPr="00AF4583">
              <w:t>Инициирующее действие</w:t>
            </w:r>
          </w:p>
        </w:tc>
      </w:tr>
      <w:tr w:rsidR="00B86853" w:rsidRPr="009D4DF4" w14:paraId="1122EBE4" w14:textId="77777777" w:rsidTr="00E87238">
        <w:trPr>
          <w:trHeight w:val="20"/>
          <w:jc w:val="center"/>
        </w:trPr>
        <w:tc>
          <w:tcPr>
            <w:tcW w:w="3000" w:type="dxa"/>
            <w:tcBorders>
              <w:top w:val="nil"/>
              <w:left w:val="single" w:sz="7" w:space="0" w:color="000000"/>
              <w:bottom w:val="single" w:sz="7" w:space="0" w:color="000000"/>
              <w:right w:val="single" w:sz="7" w:space="0" w:color="000000"/>
            </w:tcBorders>
            <w:tcMar>
              <w:top w:w="0" w:type="dxa"/>
              <w:left w:w="100" w:type="dxa"/>
              <w:bottom w:w="0" w:type="dxa"/>
              <w:right w:w="100" w:type="dxa"/>
            </w:tcMar>
          </w:tcPr>
          <w:p w14:paraId="06E11D9C" w14:textId="77777777" w:rsidR="00B86853" w:rsidRPr="009D4DF4" w:rsidRDefault="00B86853" w:rsidP="00E87238">
            <w:pPr>
              <w:pStyle w:val="a6"/>
            </w:pPr>
            <w:r w:rsidRPr="00AF4583">
              <w:t>Связки</w:t>
            </w:r>
          </w:p>
        </w:tc>
        <w:tc>
          <w:tcPr>
            <w:tcW w:w="5850" w:type="dxa"/>
            <w:tcBorders>
              <w:top w:val="nil"/>
              <w:left w:val="nil"/>
              <w:bottom w:val="single" w:sz="7" w:space="0" w:color="000000"/>
              <w:right w:val="single" w:sz="7" w:space="0" w:color="000000"/>
            </w:tcBorders>
            <w:tcMar>
              <w:top w:w="0" w:type="dxa"/>
              <w:left w:w="100" w:type="dxa"/>
              <w:bottom w:w="0" w:type="dxa"/>
              <w:right w:w="100" w:type="dxa"/>
            </w:tcMar>
          </w:tcPr>
          <w:p w14:paraId="0539B009" w14:textId="77777777" w:rsidR="00B86853" w:rsidRPr="009D4DF4" w:rsidRDefault="00B86853" w:rsidP="00E87238">
            <w:pPr>
              <w:pStyle w:val="a6"/>
            </w:pPr>
            <w:r w:rsidRPr="00AF4583">
              <w:t>Следует за выбором критерия сортировки и предшествует просмотру результатов сортировки.</w:t>
            </w:r>
          </w:p>
        </w:tc>
      </w:tr>
      <w:tr w:rsidR="00B86853" w:rsidRPr="009D4DF4" w14:paraId="60ABE5B5" w14:textId="77777777" w:rsidTr="00E87238">
        <w:trPr>
          <w:trHeight w:val="20"/>
          <w:jc w:val="center"/>
        </w:trPr>
        <w:tc>
          <w:tcPr>
            <w:tcW w:w="3000" w:type="dxa"/>
            <w:tcBorders>
              <w:top w:val="nil"/>
              <w:left w:val="single" w:sz="7" w:space="0" w:color="000000"/>
              <w:bottom w:val="single" w:sz="7" w:space="0" w:color="000000"/>
              <w:right w:val="single" w:sz="7" w:space="0" w:color="000000"/>
            </w:tcBorders>
            <w:tcMar>
              <w:top w:w="0" w:type="dxa"/>
              <w:left w:w="100" w:type="dxa"/>
              <w:bottom w:w="0" w:type="dxa"/>
              <w:right w:w="100" w:type="dxa"/>
            </w:tcMar>
          </w:tcPr>
          <w:p w14:paraId="03C03A29" w14:textId="77777777" w:rsidR="00B86853" w:rsidRPr="009D4DF4" w:rsidRDefault="00B86853" w:rsidP="00E87238">
            <w:pPr>
              <w:pStyle w:val="a6"/>
            </w:pPr>
            <w:r w:rsidRPr="00AF4583">
              <w:t>Примечания</w:t>
            </w:r>
          </w:p>
        </w:tc>
        <w:tc>
          <w:tcPr>
            <w:tcW w:w="5850" w:type="dxa"/>
            <w:tcBorders>
              <w:top w:val="nil"/>
              <w:left w:val="nil"/>
              <w:bottom w:val="single" w:sz="7" w:space="0" w:color="000000"/>
              <w:right w:val="single" w:sz="7" w:space="0" w:color="000000"/>
            </w:tcBorders>
            <w:tcMar>
              <w:top w:w="0" w:type="dxa"/>
              <w:left w:w="100" w:type="dxa"/>
              <w:bottom w:w="0" w:type="dxa"/>
              <w:right w:w="100" w:type="dxa"/>
            </w:tcMar>
          </w:tcPr>
          <w:p w14:paraId="0083F072" w14:textId="77777777" w:rsidR="00B86853" w:rsidRPr="009D4DF4" w:rsidRDefault="00B86853" w:rsidP="00E87238">
            <w:pPr>
              <w:pStyle w:val="a6"/>
            </w:pPr>
            <w:r w:rsidRPr="00AF4583">
              <w:t>Нажатие кнопки "Найти" инициирует запрос к серверу на сортировку данных.</w:t>
            </w:r>
          </w:p>
        </w:tc>
      </w:tr>
      <w:tr w:rsidR="00B86853" w:rsidRPr="009D4DF4" w14:paraId="1D4ED05C" w14:textId="77777777" w:rsidTr="00E87238">
        <w:trPr>
          <w:trHeight w:val="20"/>
          <w:jc w:val="center"/>
        </w:trPr>
        <w:tc>
          <w:tcPr>
            <w:tcW w:w="3000" w:type="dxa"/>
            <w:tcBorders>
              <w:top w:val="nil"/>
              <w:left w:val="single" w:sz="7" w:space="0" w:color="000000"/>
              <w:bottom w:val="single" w:sz="7" w:space="0" w:color="000000"/>
              <w:right w:val="single" w:sz="7" w:space="0" w:color="000000"/>
            </w:tcBorders>
            <w:tcMar>
              <w:top w:w="0" w:type="dxa"/>
              <w:left w:w="100" w:type="dxa"/>
              <w:bottom w:w="0" w:type="dxa"/>
              <w:right w:w="100" w:type="dxa"/>
            </w:tcMar>
          </w:tcPr>
          <w:p w14:paraId="3D98359C" w14:textId="77777777" w:rsidR="00B86853" w:rsidRPr="009D4DF4" w:rsidRDefault="00B86853" w:rsidP="00E87238">
            <w:pPr>
              <w:pStyle w:val="a6"/>
            </w:pPr>
            <w:r w:rsidRPr="00AF4583">
              <w:t>Исключения</w:t>
            </w:r>
          </w:p>
        </w:tc>
        <w:tc>
          <w:tcPr>
            <w:tcW w:w="5850" w:type="dxa"/>
            <w:tcBorders>
              <w:top w:val="nil"/>
              <w:left w:val="nil"/>
              <w:bottom w:val="single" w:sz="7" w:space="0" w:color="000000"/>
              <w:right w:val="single" w:sz="7" w:space="0" w:color="000000"/>
            </w:tcBorders>
            <w:tcMar>
              <w:top w:w="0" w:type="dxa"/>
              <w:left w:w="100" w:type="dxa"/>
              <w:bottom w:w="0" w:type="dxa"/>
              <w:right w:w="100" w:type="dxa"/>
            </w:tcMar>
          </w:tcPr>
          <w:p w14:paraId="134D7359" w14:textId="77777777" w:rsidR="00B86853" w:rsidRPr="009D4DF4" w:rsidRDefault="00B86853" w:rsidP="00E87238">
            <w:pPr>
              <w:pStyle w:val="a6"/>
            </w:pPr>
            <w:r w:rsidRPr="00AF4583">
              <w:t>Кнопка "Найти" неактивна или не реагирует на нажатие, проблемы с сетью или неверные параметры запроса.</w:t>
            </w:r>
          </w:p>
        </w:tc>
      </w:tr>
      <w:tr w:rsidR="00B86853" w:rsidRPr="009D4DF4" w14:paraId="36AC2681" w14:textId="77777777" w:rsidTr="00E87238">
        <w:trPr>
          <w:trHeight w:val="20"/>
          <w:jc w:val="center"/>
        </w:trPr>
        <w:tc>
          <w:tcPr>
            <w:tcW w:w="3000" w:type="dxa"/>
            <w:tcBorders>
              <w:top w:val="nil"/>
              <w:left w:val="single" w:sz="7" w:space="0" w:color="000000"/>
              <w:bottom w:val="single" w:sz="7" w:space="0" w:color="000000"/>
              <w:right w:val="single" w:sz="7" w:space="0" w:color="000000"/>
            </w:tcBorders>
            <w:tcMar>
              <w:top w:w="0" w:type="dxa"/>
              <w:left w:w="100" w:type="dxa"/>
              <w:bottom w:w="0" w:type="dxa"/>
              <w:right w:w="100" w:type="dxa"/>
            </w:tcMar>
          </w:tcPr>
          <w:p w14:paraId="739C27A5" w14:textId="77777777" w:rsidR="00B86853" w:rsidRPr="009D4DF4" w:rsidRDefault="00B86853" w:rsidP="00E87238">
            <w:pPr>
              <w:pStyle w:val="a6"/>
            </w:pPr>
            <w:r w:rsidRPr="00AF4583">
              <w:t>Ввод</w:t>
            </w:r>
          </w:p>
        </w:tc>
        <w:tc>
          <w:tcPr>
            <w:tcW w:w="5850" w:type="dxa"/>
            <w:tcBorders>
              <w:top w:val="nil"/>
              <w:left w:val="nil"/>
              <w:bottom w:val="single" w:sz="7" w:space="0" w:color="000000"/>
              <w:right w:val="single" w:sz="7" w:space="0" w:color="000000"/>
            </w:tcBorders>
            <w:tcMar>
              <w:top w:w="0" w:type="dxa"/>
              <w:left w:w="100" w:type="dxa"/>
              <w:bottom w:w="0" w:type="dxa"/>
              <w:right w:w="100" w:type="dxa"/>
            </w:tcMar>
          </w:tcPr>
          <w:p w14:paraId="48A9D70F" w14:textId="77777777" w:rsidR="00B86853" w:rsidRPr="009D4DF4" w:rsidRDefault="00B86853" w:rsidP="00E87238">
            <w:pPr>
              <w:pStyle w:val="a6"/>
            </w:pPr>
            <w:r w:rsidRPr="00AF4583">
              <w:t>Нажатие кнопки "Найти".</w:t>
            </w:r>
          </w:p>
        </w:tc>
      </w:tr>
      <w:tr w:rsidR="00B86853" w:rsidRPr="009D4DF4" w14:paraId="22886BBD" w14:textId="77777777" w:rsidTr="00E87238">
        <w:trPr>
          <w:trHeight w:val="20"/>
          <w:jc w:val="center"/>
        </w:trPr>
        <w:tc>
          <w:tcPr>
            <w:tcW w:w="3000" w:type="dxa"/>
            <w:tcBorders>
              <w:top w:val="nil"/>
              <w:left w:val="single" w:sz="7" w:space="0" w:color="000000"/>
              <w:bottom w:val="single" w:sz="7" w:space="0" w:color="000000"/>
              <w:right w:val="single" w:sz="7" w:space="0" w:color="000000"/>
            </w:tcBorders>
            <w:tcMar>
              <w:top w:w="0" w:type="dxa"/>
              <w:left w:w="100" w:type="dxa"/>
              <w:bottom w:w="0" w:type="dxa"/>
              <w:right w:w="100" w:type="dxa"/>
            </w:tcMar>
          </w:tcPr>
          <w:p w14:paraId="054DE45B" w14:textId="77777777" w:rsidR="00B86853" w:rsidRPr="00444CAA" w:rsidRDefault="00B86853" w:rsidP="00E87238">
            <w:pPr>
              <w:pStyle w:val="a6"/>
            </w:pPr>
            <w:r w:rsidRPr="002221D8">
              <w:t>Пред</w:t>
            </w:r>
            <w:r>
              <w:t>условие</w:t>
            </w:r>
          </w:p>
        </w:tc>
        <w:tc>
          <w:tcPr>
            <w:tcW w:w="5850" w:type="dxa"/>
            <w:tcBorders>
              <w:top w:val="nil"/>
              <w:left w:val="nil"/>
              <w:bottom w:val="single" w:sz="7" w:space="0" w:color="000000"/>
              <w:right w:val="single" w:sz="7" w:space="0" w:color="000000"/>
            </w:tcBorders>
            <w:tcMar>
              <w:top w:w="0" w:type="dxa"/>
              <w:left w:w="100" w:type="dxa"/>
              <w:bottom w:w="0" w:type="dxa"/>
              <w:right w:w="100" w:type="dxa"/>
            </w:tcMar>
          </w:tcPr>
          <w:p w14:paraId="183E2119" w14:textId="77777777" w:rsidR="00B86853" w:rsidRPr="009D4DF4" w:rsidRDefault="00B86853" w:rsidP="00E87238">
            <w:pPr>
              <w:pStyle w:val="a6"/>
            </w:pPr>
            <w:r w:rsidRPr="00AF4583">
              <w:t>Пользователь выбрал критерий сортировки.</w:t>
            </w:r>
          </w:p>
        </w:tc>
      </w:tr>
      <w:tr w:rsidR="00B86853" w:rsidRPr="009D4DF4" w14:paraId="18A8270E" w14:textId="77777777" w:rsidTr="00E87238">
        <w:trPr>
          <w:trHeight w:val="20"/>
          <w:jc w:val="center"/>
        </w:trPr>
        <w:tc>
          <w:tcPr>
            <w:tcW w:w="3000" w:type="dxa"/>
            <w:tcBorders>
              <w:top w:val="nil"/>
              <w:left w:val="single" w:sz="7" w:space="0" w:color="000000"/>
              <w:bottom w:val="single" w:sz="7" w:space="0" w:color="000000"/>
              <w:right w:val="single" w:sz="7" w:space="0" w:color="000000"/>
            </w:tcBorders>
            <w:tcMar>
              <w:top w:w="0" w:type="dxa"/>
              <w:left w:w="100" w:type="dxa"/>
              <w:bottom w:w="0" w:type="dxa"/>
              <w:right w:w="100" w:type="dxa"/>
            </w:tcMar>
          </w:tcPr>
          <w:p w14:paraId="6699F937" w14:textId="77777777" w:rsidR="00B86853" w:rsidRPr="009D4DF4" w:rsidRDefault="00B86853" w:rsidP="00E87238">
            <w:pPr>
              <w:pStyle w:val="a6"/>
            </w:pPr>
            <w:r w:rsidRPr="00AF4583">
              <w:t>Постуслови</w:t>
            </w:r>
            <w:r>
              <w:t>е</w:t>
            </w:r>
          </w:p>
        </w:tc>
        <w:tc>
          <w:tcPr>
            <w:tcW w:w="5850" w:type="dxa"/>
            <w:tcBorders>
              <w:top w:val="nil"/>
              <w:left w:val="nil"/>
              <w:bottom w:val="single" w:sz="7" w:space="0" w:color="000000"/>
              <w:right w:val="single" w:sz="7" w:space="0" w:color="000000"/>
            </w:tcBorders>
            <w:tcMar>
              <w:top w:w="0" w:type="dxa"/>
              <w:left w:w="100" w:type="dxa"/>
              <w:bottom w:w="0" w:type="dxa"/>
              <w:right w:w="100" w:type="dxa"/>
            </w:tcMar>
          </w:tcPr>
          <w:p w14:paraId="3BFA9EBA" w14:textId="77777777" w:rsidR="00B86853" w:rsidRPr="009D4DF4" w:rsidRDefault="00B86853" w:rsidP="00E87238">
            <w:pPr>
              <w:pStyle w:val="a6"/>
            </w:pPr>
            <w:r w:rsidRPr="00AF4583">
              <w:t>Система начинает процесс сортировки данных на сервере и ожидает ответа, после чего отображает пользователю отсортированную таблицу.</w:t>
            </w:r>
          </w:p>
        </w:tc>
      </w:tr>
    </w:tbl>
    <w:p w14:paraId="05EF03A1" w14:textId="77777777" w:rsidR="00B86853" w:rsidRDefault="00B86853" w:rsidP="00B86853">
      <w:pPr>
        <w:ind w:firstLine="0"/>
      </w:pPr>
    </w:p>
    <w:p w14:paraId="3D6AEC2A" w14:textId="77777777" w:rsidR="00B86853" w:rsidRDefault="00B86853" w:rsidP="00B86853">
      <w:pPr>
        <w:ind w:firstLine="0"/>
      </w:pPr>
    </w:p>
    <w:p w14:paraId="49F2D555" w14:textId="77777777" w:rsidR="00B86853" w:rsidRDefault="00B86853" w:rsidP="00B86853">
      <w:pPr>
        <w:ind w:firstLine="0"/>
      </w:pPr>
    </w:p>
    <w:p w14:paraId="03EF0210" w14:textId="77777777" w:rsidR="00B86853" w:rsidRDefault="00B86853" w:rsidP="00B86853">
      <w:pPr>
        <w:ind w:firstLine="0"/>
      </w:pPr>
    </w:p>
    <w:p w14:paraId="032ECDAC" w14:textId="77777777" w:rsidR="00B86853" w:rsidRPr="00067CD5" w:rsidRDefault="00B86853" w:rsidP="00B86853">
      <w:pPr>
        <w:pStyle w:val="a5"/>
      </w:pPr>
      <w:r>
        <w:t xml:space="preserve">Таблица </w:t>
      </w:r>
      <w:r w:rsidRPr="00067CD5">
        <w:t>32</w:t>
      </w:r>
    </w:p>
    <w:p w14:paraId="3594F941" w14:textId="77777777" w:rsidR="00B86853" w:rsidRPr="009D4DF4" w:rsidRDefault="00B86853" w:rsidP="00B86853">
      <w:pPr>
        <w:ind w:firstLine="0"/>
        <w:jc w:val="center"/>
      </w:pPr>
      <w:r w:rsidRPr="009D4DF4">
        <w:t>Описание операции «</w:t>
      </w:r>
      <w:r w:rsidRPr="00C21FB2">
        <w:t>Просмотр результатов сортировки</w:t>
      </w:r>
      <w:r w:rsidRPr="009D4DF4">
        <w:t>»</w:t>
      </w:r>
    </w:p>
    <w:tbl>
      <w:tblPr>
        <w:tblW w:w="8850" w:type="dxa"/>
        <w:jc w:val="center"/>
        <w:tblBorders>
          <w:top w:val="nil"/>
          <w:left w:val="nil"/>
          <w:bottom w:val="nil"/>
          <w:right w:val="nil"/>
          <w:insideH w:val="nil"/>
          <w:insideV w:val="nil"/>
        </w:tblBorders>
        <w:tblLayout w:type="fixed"/>
        <w:tblLook w:val="0600" w:firstRow="0" w:lastRow="0" w:firstColumn="0" w:lastColumn="0" w:noHBand="1" w:noVBand="1"/>
      </w:tblPr>
      <w:tblGrid>
        <w:gridCol w:w="3000"/>
        <w:gridCol w:w="5850"/>
      </w:tblGrid>
      <w:tr w:rsidR="00B86853" w:rsidRPr="009D4DF4" w14:paraId="2124F3BD" w14:textId="77777777" w:rsidTr="00E87238">
        <w:trPr>
          <w:trHeight w:val="20"/>
          <w:jc w:val="center"/>
        </w:trPr>
        <w:tc>
          <w:tcPr>
            <w:tcW w:w="3000" w:type="dxa"/>
            <w:tcBorders>
              <w:top w:val="single" w:sz="7" w:space="0" w:color="000000"/>
              <w:left w:val="single" w:sz="7" w:space="0" w:color="000000"/>
              <w:bottom w:val="single" w:sz="7" w:space="0" w:color="000000"/>
              <w:right w:val="single" w:sz="7" w:space="0" w:color="000000"/>
            </w:tcBorders>
            <w:tcMar>
              <w:top w:w="0" w:type="dxa"/>
              <w:left w:w="100" w:type="dxa"/>
              <w:bottom w:w="0" w:type="dxa"/>
              <w:right w:w="100" w:type="dxa"/>
            </w:tcMar>
          </w:tcPr>
          <w:p w14:paraId="2F2B0E2E" w14:textId="77777777" w:rsidR="00B86853" w:rsidRPr="009D4DF4" w:rsidRDefault="00B86853" w:rsidP="00E87238">
            <w:pPr>
              <w:pStyle w:val="a6"/>
              <w:jc w:val="center"/>
            </w:pPr>
            <w:r w:rsidRPr="009D4DF4">
              <w:t>Раздел</w:t>
            </w:r>
          </w:p>
        </w:tc>
        <w:tc>
          <w:tcPr>
            <w:tcW w:w="5850" w:type="dxa"/>
            <w:tcBorders>
              <w:top w:val="single" w:sz="7" w:space="0" w:color="000000"/>
              <w:left w:val="nil"/>
              <w:bottom w:val="single" w:sz="7" w:space="0" w:color="000000"/>
              <w:right w:val="single" w:sz="7" w:space="0" w:color="000000"/>
            </w:tcBorders>
            <w:tcMar>
              <w:top w:w="0" w:type="dxa"/>
              <w:left w:w="100" w:type="dxa"/>
              <w:bottom w:w="0" w:type="dxa"/>
              <w:right w:w="100" w:type="dxa"/>
            </w:tcMar>
          </w:tcPr>
          <w:p w14:paraId="21CBC3D8" w14:textId="77777777" w:rsidR="00B86853" w:rsidRPr="009D4DF4" w:rsidRDefault="00B86853" w:rsidP="00E87238">
            <w:pPr>
              <w:pStyle w:val="a6"/>
              <w:jc w:val="center"/>
            </w:pPr>
            <w:r w:rsidRPr="009D4DF4">
              <w:t>Описание</w:t>
            </w:r>
          </w:p>
        </w:tc>
      </w:tr>
      <w:tr w:rsidR="00B86853" w:rsidRPr="009D4DF4" w14:paraId="0445F587" w14:textId="77777777" w:rsidTr="00E87238">
        <w:trPr>
          <w:trHeight w:val="20"/>
          <w:jc w:val="center"/>
        </w:trPr>
        <w:tc>
          <w:tcPr>
            <w:tcW w:w="3000" w:type="dxa"/>
            <w:tcBorders>
              <w:top w:val="nil"/>
              <w:left w:val="single" w:sz="7" w:space="0" w:color="000000"/>
              <w:bottom w:val="single" w:sz="7" w:space="0" w:color="000000"/>
              <w:right w:val="single" w:sz="7" w:space="0" w:color="000000"/>
            </w:tcBorders>
            <w:tcMar>
              <w:top w:w="0" w:type="dxa"/>
              <w:left w:w="100" w:type="dxa"/>
              <w:bottom w:w="0" w:type="dxa"/>
              <w:right w:w="100" w:type="dxa"/>
            </w:tcMar>
          </w:tcPr>
          <w:p w14:paraId="21A74AF7" w14:textId="77777777" w:rsidR="00B86853" w:rsidRPr="009D4DF4" w:rsidRDefault="00B86853" w:rsidP="00E87238">
            <w:pPr>
              <w:pStyle w:val="a6"/>
            </w:pPr>
            <w:r w:rsidRPr="00181C7A">
              <w:t>Имя</w:t>
            </w:r>
          </w:p>
        </w:tc>
        <w:tc>
          <w:tcPr>
            <w:tcW w:w="5850" w:type="dxa"/>
            <w:tcBorders>
              <w:top w:val="nil"/>
              <w:left w:val="nil"/>
              <w:bottom w:val="single" w:sz="7" w:space="0" w:color="000000"/>
              <w:right w:val="single" w:sz="7" w:space="0" w:color="000000"/>
            </w:tcBorders>
            <w:tcMar>
              <w:top w:w="0" w:type="dxa"/>
              <w:left w:w="100" w:type="dxa"/>
              <w:bottom w:w="0" w:type="dxa"/>
              <w:right w:w="100" w:type="dxa"/>
            </w:tcMar>
          </w:tcPr>
          <w:p w14:paraId="29F3AD24" w14:textId="77777777" w:rsidR="00B86853" w:rsidRPr="009D4DF4" w:rsidRDefault="00B86853" w:rsidP="00E87238">
            <w:pPr>
              <w:pStyle w:val="a6"/>
            </w:pPr>
            <w:r w:rsidRPr="00181C7A">
              <w:t>Просмотр результатов сортировки</w:t>
            </w:r>
          </w:p>
        </w:tc>
      </w:tr>
      <w:tr w:rsidR="00B86853" w:rsidRPr="009D4DF4" w14:paraId="7F187E1E" w14:textId="77777777" w:rsidTr="00E87238">
        <w:trPr>
          <w:trHeight w:val="20"/>
          <w:jc w:val="center"/>
        </w:trPr>
        <w:tc>
          <w:tcPr>
            <w:tcW w:w="3000" w:type="dxa"/>
            <w:tcBorders>
              <w:top w:val="nil"/>
              <w:left w:val="single" w:sz="7" w:space="0" w:color="000000"/>
              <w:bottom w:val="single" w:sz="7" w:space="0" w:color="000000"/>
              <w:right w:val="single" w:sz="7" w:space="0" w:color="000000"/>
            </w:tcBorders>
            <w:tcMar>
              <w:top w:w="0" w:type="dxa"/>
              <w:left w:w="100" w:type="dxa"/>
              <w:bottom w:w="0" w:type="dxa"/>
              <w:right w:w="100" w:type="dxa"/>
            </w:tcMar>
          </w:tcPr>
          <w:p w14:paraId="0AE8FF68" w14:textId="77777777" w:rsidR="00B86853" w:rsidRPr="009D4DF4" w:rsidRDefault="00B86853" w:rsidP="00E87238">
            <w:pPr>
              <w:pStyle w:val="a6"/>
            </w:pPr>
            <w:r w:rsidRPr="00181C7A">
              <w:t>Обязанности</w:t>
            </w:r>
          </w:p>
        </w:tc>
        <w:tc>
          <w:tcPr>
            <w:tcW w:w="5850" w:type="dxa"/>
            <w:tcBorders>
              <w:top w:val="nil"/>
              <w:left w:val="nil"/>
              <w:bottom w:val="single" w:sz="7" w:space="0" w:color="000000"/>
              <w:right w:val="single" w:sz="7" w:space="0" w:color="000000"/>
            </w:tcBorders>
            <w:tcMar>
              <w:top w:w="0" w:type="dxa"/>
              <w:left w:w="100" w:type="dxa"/>
              <w:bottom w:w="0" w:type="dxa"/>
              <w:right w:w="100" w:type="dxa"/>
            </w:tcMar>
          </w:tcPr>
          <w:p w14:paraId="279AF793" w14:textId="77777777" w:rsidR="00B86853" w:rsidRPr="009D4DF4" w:rsidRDefault="00B86853" w:rsidP="00E87238">
            <w:pPr>
              <w:pStyle w:val="a6"/>
            </w:pPr>
            <w:r w:rsidRPr="00181C7A">
              <w:t>Пользователь просматривает отсортированную таблицу, которая отображается на экране после завершения процесса сортировки на сервере.</w:t>
            </w:r>
          </w:p>
        </w:tc>
      </w:tr>
      <w:tr w:rsidR="00B86853" w:rsidRPr="009D4DF4" w14:paraId="0CFCC74D" w14:textId="77777777" w:rsidTr="00E87238">
        <w:trPr>
          <w:trHeight w:val="20"/>
          <w:jc w:val="center"/>
        </w:trPr>
        <w:tc>
          <w:tcPr>
            <w:tcW w:w="3000" w:type="dxa"/>
            <w:tcBorders>
              <w:top w:val="nil"/>
              <w:left w:val="single" w:sz="7" w:space="0" w:color="000000"/>
              <w:bottom w:val="single" w:sz="7" w:space="0" w:color="000000"/>
              <w:right w:val="single" w:sz="7" w:space="0" w:color="000000"/>
            </w:tcBorders>
            <w:tcMar>
              <w:top w:w="0" w:type="dxa"/>
              <w:left w:w="100" w:type="dxa"/>
              <w:bottom w:w="0" w:type="dxa"/>
              <w:right w:w="100" w:type="dxa"/>
            </w:tcMar>
          </w:tcPr>
          <w:p w14:paraId="69AB3C2F" w14:textId="77777777" w:rsidR="00B86853" w:rsidRPr="009D4DF4" w:rsidRDefault="00B86853" w:rsidP="00E87238">
            <w:pPr>
              <w:pStyle w:val="a6"/>
            </w:pPr>
            <w:r w:rsidRPr="00181C7A">
              <w:t>Тип</w:t>
            </w:r>
          </w:p>
        </w:tc>
        <w:tc>
          <w:tcPr>
            <w:tcW w:w="5850" w:type="dxa"/>
            <w:tcBorders>
              <w:top w:val="nil"/>
              <w:left w:val="nil"/>
              <w:bottom w:val="single" w:sz="7" w:space="0" w:color="000000"/>
              <w:right w:val="single" w:sz="7" w:space="0" w:color="000000"/>
            </w:tcBorders>
            <w:tcMar>
              <w:top w:w="0" w:type="dxa"/>
              <w:left w:w="100" w:type="dxa"/>
              <w:bottom w:w="0" w:type="dxa"/>
              <w:right w:w="100" w:type="dxa"/>
            </w:tcMar>
          </w:tcPr>
          <w:p w14:paraId="6930B781" w14:textId="77777777" w:rsidR="00B86853" w:rsidRPr="009D4DF4" w:rsidRDefault="00B86853" w:rsidP="00E87238">
            <w:pPr>
              <w:pStyle w:val="a6"/>
            </w:pPr>
            <w:r w:rsidRPr="00181C7A">
              <w:t>Просмотр данных</w:t>
            </w:r>
          </w:p>
        </w:tc>
      </w:tr>
      <w:tr w:rsidR="00B86853" w:rsidRPr="009D4DF4" w14:paraId="61CCEC35" w14:textId="77777777" w:rsidTr="00E87238">
        <w:trPr>
          <w:trHeight w:val="20"/>
          <w:jc w:val="center"/>
        </w:trPr>
        <w:tc>
          <w:tcPr>
            <w:tcW w:w="3000" w:type="dxa"/>
            <w:tcBorders>
              <w:top w:val="nil"/>
              <w:left w:val="single" w:sz="7" w:space="0" w:color="000000"/>
              <w:bottom w:val="single" w:sz="7" w:space="0" w:color="000000"/>
              <w:right w:val="single" w:sz="7" w:space="0" w:color="000000"/>
            </w:tcBorders>
            <w:tcMar>
              <w:top w:w="0" w:type="dxa"/>
              <w:left w:w="100" w:type="dxa"/>
              <w:bottom w:w="0" w:type="dxa"/>
              <w:right w:w="100" w:type="dxa"/>
            </w:tcMar>
          </w:tcPr>
          <w:p w14:paraId="58769CFA" w14:textId="77777777" w:rsidR="00B86853" w:rsidRPr="009D4DF4" w:rsidRDefault="00B86853" w:rsidP="00E87238">
            <w:pPr>
              <w:pStyle w:val="a6"/>
            </w:pPr>
            <w:r w:rsidRPr="00181C7A">
              <w:t>Связки</w:t>
            </w:r>
          </w:p>
        </w:tc>
        <w:tc>
          <w:tcPr>
            <w:tcW w:w="5850" w:type="dxa"/>
            <w:tcBorders>
              <w:top w:val="nil"/>
              <w:left w:val="nil"/>
              <w:bottom w:val="single" w:sz="7" w:space="0" w:color="000000"/>
              <w:right w:val="single" w:sz="7" w:space="0" w:color="000000"/>
            </w:tcBorders>
            <w:tcMar>
              <w:top w:w="0" w:type="dxa"/>
              <w:left w:w="100" w:type="dxa"/>
              <w:bottom w:w="0" w:type="dxa"/>
              <w:right w:w="100" w:type="dxa"/>
            </w:tcMar>
          </w:tcPr>
          <w:p w14:paraId="59711203" w14:textId="77777777" w:rsidR="00B86853" w:rsidRPr="009D4DF4" w:rsidRDefault="00B86853" w:rsidP="00E87238">
            <w:pPr>
              <w:pStyle w:val="a6"/>
            </w:pPr>
            <w:r w:rsidRPr="00181C7A">
              <w:t>Следует за нажатием кнопки "Найти".</w:t>
            </w:r>
          </w:p>
        </w:tc>
      </w:tr>
      <w:tr w:rsidR="00B86853" w:rsidRPr="009D4DF4" w14:paraId="3DEA57D6" w14:textId="77777777" w:rsidTr="00E87238">
        <w:trPr>
          <w:trHeight w:val="20"/>
          <w:jc w:val="center"/>
        </w:trPr>
        <w:tc>
          <w:tcPr>
            <w:tcW w:w="3000" w:type="dxa"/>
            <w:tcBorders>
              <w:top w:val="nil"/>
              <w:left w:val="single" w:sz="7" w:space="0" w:color="000000"/>
              <w:bottom w:val="single" w:sz="7" w:space="0" w:color="000000"/>
              <w:right w:val="single" w:sz="7" w:space="0" w:color="000000"/>
            </w:tcBorders>
            <w:tcMar>
              <w:top w:w="0" w:type="dxa"/>
              <w:left w:w="100" w:type="dxa"/>
              <w:bottom w:w="0" w:type="dxa"/>
              <w:right w:w="100" w:type="dxa"/>
            </w:tcMar>
          </w:tcPr>
          <w:p w14:paraId="0D8E9568" w14:textId="77777777" w:rsidR="00B86853" w:rsidRPr="009D4DF4" w:rsidRDefault="00B86853" w:rsidP="00E87238">
            <w:pPr>
              <w:pStyle w:val="a6"/>
            </w:pPr>
            <w:r w:rsidRPr="00181C7A">
              <w:t>Примечания</w:t>
            </w:r>
          </w:p>
        </w:tc>
        <w:tc>
          <w:tcPr>
            <w:tcW w:w="5850" w:type="dxa"/>
            <w:tcBorders>
              <w:top w:val="nil"/>
              <w:left w:val="nil"/>
              <w:bottom w:val="single" w:sz="7" w:space="0" w:color="000000"/>
              <w:right w:val="single" w:sz="7" w:space="0" w:color="000000"/>
            </w:tcBorders>
            <w:tcMar>
              <w:top w:w="0" w:type="dxa"/>
              <w:left w:w="100" w:type="dxa"/>
              <w:bottom w:w="0" w:type="dxa"/>
              <w:right w:w="100" w:type="dxa"/>
            </w:tcMar>
          </w:tcPr>
          <w:p w14:paraId="32067CB1" w14:textId="77777777" w:rsidR="00B86853" w:rsidRPr="009D4DF4" w:rsidRDefault="00B86853" w:rsidP="00E87238">
            <w:pPr>
              <w:pStyle w:val="a6"/>
            </w:pPr>
            <w:r w:rsidRPr="00181C7A">
              <w:t>Отсортированная таблица может отображаться с использованием различных элементов интерфейса, например, в виде обычной таблицы или с использованием элементов пагинации.</w:t>
            </w:r>
          </w:p>
        </w:tc>
      </w:tr>
      <w:tr w:rsidR="00B86853" w:rsidRPr="009D4DF4" w14:paraId="0420915C" w14:textId="77777777" w:rsidTr="00E87238">
        <w:trPr>
          <w:trHeight w:val="20"/>
          <w:jc w:val="center"/>
        </w:trPr>
        <w:tc>
          <w:tcPr>
            <w:tcW w:w="3000" w:type="dxa"/>
            <w:tcBorders>
              <w:top w:val="nil"/>
              <w:left w:val="single" w:sz="7" w:space="0" w:color="000000"/>
              <w:bottom w:val="single" w:sz="7" w:space="0" w:color="000000"/>
              <w:right w:val="single" w:sz="7" w:space="0" w:color="000000"/>
            </w:tcBorders>
            <w:tcMar>
              <w:top w:w="0" w:type="dxa"/>
              <w:left w:w="100" w:type="dxa"/>
              <w:bottom w:w="0" w:type="dxa"/>
              <w:right w:w="100" w:type="dxa"/>
            </w:tcMar>
          </w:tcPr>
          <w:p w14:paraId="623875CC" w14:textId="77777777" w:rsidR="00B86853" w:rsidRPr="009D4DF4" w:rsidRDefault="00B86853" w:rsidP="00E87238">
            <w:pPr>
              <w:pStyle w:val="a6"/>
            </w:pPr>
            <w:r w:rsidRPr="00181C7A">
              <w:t>Исключения</w:t>
            </w:r>
          </w:p>
        </w:tc>
        <w:tc>
          <w:tcPr>
            <w:tcW w:w="5850" w:type="dxa"/>
            <w:tcBorders>
              <w:top w:val="nil"/>
              <w:left w:val="nil"/>
              <w:bottom w:val="single" w:sz="7" w:space="0" w:color="000000"/>
              <w:right w:val="single" w:sz="7" w:space="0" w:color="000000"/>
            </w:tcBorders>
            <w:tcMar>
              <w:top w:w="0" w:type="dxa"/>
              <w:left w:w="100" w:type="dxa"/>
              <w:bottom w:w="0" w:type="dxa"/>
              <w:right w:w="100" w:type="dxa"/>
            </w:tcMar>
          </w:tcPr>
          <w:p w14:paraId="2B0BF0C5" w14:textId="77777777" w:rsidR="00B86853" w:rsidRPr="009D4DF4" w:rsidRDefault="00B86853" w:rsidP="00E87238">
            <w:pPr>
              <w:pStyle w:val="a6"/>
            </w:pPr>
            <w:r w:rsidRPr="00181C7A">
              <w:t>Ошибка при получении данных с сервера, невозможность отобразить отсортированные данные.</w:t>
            </w:r>
          </w:p>
        </w:tc>
      </w:tr>
      <w:tr w:rsidR="00B86853" w:rsidRPr="009D4DF4" w14:paraId="43516DFA" w14:textId="77777777" w:rsidTr="00E87238">
        <w:trPr>
          <w:trHeight w:val="20"/>
          <w:jc w:val="center"/>
        </w:trPr>
        <w:tc>
          <w:tcPr>
            <w:tcW w:w="3000" w:type="dxa"/>
            <w:tcBorders>
              <w:top w:val="nil"/>
              <w:left w:val="single" w:sz="7" w:space="0" w:color="000000"/>
              <w:bottom w:val="single" w:sz="7" w:space="0" w:color="000000"/>
              <w:right w:val="single" w:sz="7" w:space="0" w:color="000000"/>
            </w:tcBorders>
            <w:tcMar>
              <w:top w:w="0" w:type="dxa"/>
              <w:left w:w="100" w:type="dxa"/>
              <w:bottom w:w="0" w:type="dxa"/>
              <w:right w:w="100" w:type="dxa"/>
            </w:tcMar>
          </w:tcPr>
          <w:p w14:paraId="70751717" w14:textId="77777777" w:rsidR="00B86853" w:rsidRPr="009D4DF4" w:rsidRDefault="00B86853" w:rsidP="00E87238">
            <w:pPr>
              <w:pStyle w:val="a6"/>
            </w:pPr>
            <w:r w:rsidRPr="00181C7A">
              <w:t>Ввод</w:t>
            </w:r>
          </w:p>
        </w:tc>
        <w:tc>
          <w:tcPr>
            <w:tcW w:w="5850" w:type="dxa"/>
            <w:tcBorders>
              <w:top w:val="nil"/>
              <w:left w:val="nil"/>
              <w:bottom w:val="single" w:sz="7" w:space="0" w:color="000000"/>
              <w:right w:val="single" w:sz="7" w:space="0" w:color="000000"/>
            </w:tcBorders>
            <w:tcMar>
              <w:top w:w="0" w:type="dxa"/>
              <w:left w:w="100" w:type="dxa"/>
              <w:bottom w:w="0" w:type="dxa"/>
              <w:right w:w="100" w:type="dxa"/>
            </w:tcMar>
          </w:tcPr>
          <w:p w14:paraId="5703AEB0" w14:textId="77777777" w:rsidR="00B86853" w:rsidRPr="009D4DF4" w:rsidRDefault="00B86853" w:rsidP="00E87238">
            <w:pPr>
              <w:pStyle w:val="a6"/>
            </w:pPr>
            <w:r w:rsidRPr="00181C7A">
              <w:t>Отсутствует, пользователь просматривает отображенные данные.</w:t>
            </w:r>
          </w:p>
        </w:tc>
      </w:tr>
      <w:tr w:rsidR="00B86853" w:rsidRPr="009D4DF4" w14:paraId="6BF55D9E" w14:textId="77777777" w:rsidTr="00E87238">
        <w:trPr>
          <w:trHeight w:val="20"/>
          <w:jc w:val="center"/>
        </w:trPr>
        <w:tc>
          <w:tcPr>
            <w:tcW w:w="3000" w:type="dxa"/>
            <w:tcBorders>
              <w:top w:val="nil"/>
              <w:left w:val="single" w:sz="7" w:space="0" w:color="000000"/>
              <w:bottom w:val="single" w:sz="7" w:space="0" w:color="000000"/>
              <w:right w:val="single" w:sz="7" w:space="0" w:color="000000"/>
            </w:tcBorders>
            <w:tcMar>
              <w:top w:w="0" w:type="dxa"/>
              <w:left w:w="100" w:type="dxa"/>
              <w:bottom w:w="0" w:type="dxa"/>
              <w:right w:w="100" w:type="dxa"/>
            </w:tcMar>
          </w:tcPr>
          <w:p w14:paraId="25F4FA12" w14:textId="77777777" w:rsidR="00B86853" w:rsidRPr="00444CAA" w:rsidRDefault="00B86853" w:rsidP="00E87238">
            <w:pPr>
              <w:pStyle w:val="a6"/>
            </w:pPr>
            <w:r w:rsidRPr="002221D8">
              <w:t>Пред</w:t>
            </w:r>
            <w:r>
              <w:t>условие</w:t>
            </w:r>
          </w:p>
        </w:tc>
        <w:tc>
          <w:tcPr>
            <w:tcW w:w="5850" w:type="dxa"/>
            <w:tcBorders>
              <w:top w:val="nil"/>
              <w:left w:val="nil"/>
              <w:bottom w:val="single" w:sz="7" w:space="0" w:color="000000"/>
              <w:right w:val="single" w:sz="7" w:space="0" w:color="000000"/>
            </w:tcBorders>
            <w:tcMar>
              <w:top w:w="0" w:type="dxa"/>
              <w:left w:w="100" w:type="dxa"/>
              <w:bottom w:w="0" w:type="dxa"/>
              <w:right w:w="100" w:type="dxa"/>
            </w:tcMar>
          </w:tcPr>
          <w:p w14:paraId="422A4DBF" w14:textId="77777777" w:rsidR="00B86853" w:rsidRPr="009D4DF4" w:rsidRDefault="00B86853" w:rsidP="00E87238">
            <w:pPr>
              <w:pStyle w:val="a6"/>
            </w:pPr>
            <w:r w:rsidRPr="00181C7A">
              <w:t>Пользователь нажал кнопку "Найти" и данные были отсортированы.</w:t>
            </w:r>
          </w:p>
        </w:tc>
      </w:tr>
      <w:tr w:rsidR="00B86853" w:rsidRPr="009D4DF4" w14:paraId="060C7ED9" w14:textId="77777777" w:rsidTr="00E87238">
        <w:trPr>
          <w:trHeight w:val="20"/>
          <w:jc w:val="center"/>
        </w:trPr>
        <w:tc>
          <w:tcPr>
            <w:tcW w:w="3000" w:type="dxa"/>
            <w:tcBorders>
              <w:top w:val="nil"/>
              <w:left w:val="single" w:sz="7" w:space="0" w:color="000000"/>
              <w:bottom w:val="single" w:sz="7" w:space="0" w:color="000000"/>
              <w:right w:val="single" w:sz="7" w:space="0" w:color="000000"/>
            </w:tcBorders>
            <w:tcMar>
              <w:top w:w="0" w:type="dxa"/>
              <w:left w:w="100" w:type="dxa"/>
              <w:bottom w:w="0" w:type="dxa"/>
              <w:right w:w="100" w:type="dxa"/>
            </w:tcMar>
          </w:tcPr>
          <w:p w14:paraId="3F15704F" w14:textId="77777777" w:rsidR="00B86853" w:rsidRPr="009D4DF4" w:rsidRDefault="00B86853" w:rsidP="00E87238">
            <w:pPr>
              <w:pStyle w:val="a6"/>
            </w:pPr>
            <w:r w:rsidRPr="00181C7A">
              <w:t>Постуслови</w:t>
            </w:r>
            <w:r>
              <w:t>е</w:t>
            </w:r>
          </w:p>
        </w:tc>
        <w:tc>
          <w:tcPr>
            <w:tcW w:w="5850" w:type="dxa"/>
            <w:tcBorders>
              <w:top w:val="nil"/>
              <w:left w:val="nil"/>
              <w:bottom w:val="single" w:sz="7" w:space="0" w:color="000000"/>
              <w:right w:val="single" w:sz="7" w:space="0" w:color="000000"/>
            </w:tcBorders>
            <w:tcMar>
              <w:top w:w="0" w:type="dxa"/>
              <w:left w:w="100" w:type="dxa"/>
              <w:bottom w:w="0" w:type="dxa"/>
              <w:right w:w="100" w:type="dxa"/>
            </w:tcMar>
          </w:tcPr>
          <w:p w14:paraId="34824E8E" w14:textId="77777777" w:rsidR="00B86853" w:rsidRPr="009D4DF4" w:rsidRDefault="00B86853" w:rsidP="00E87238">
            <w:pPr>
              <w:pStyle w:val="a6"/>
            </w:pPr>
            <w:r w:rsidRPr="00181C7A">
              <w:t>Пользователь просматривает отсортированную таблицу.</w:t>
            </w:r>
          </w:p>
        </w:tc>
      </w:tr>
    </w:tbl>
    <w:p w14:paraId="286AF578" w14:textId="77777777" w:rsidR="00B86853" w:rsidRDefault="00B86853" w:rsidP="00B86853">
      <w:pPr>
        <w:ind w:firstLine="0"/>
      </w:pPr>
    </w:p>
    <w:p w14:paraId="2A57BDA2" w14:textId="77777777" w:rsidR="00B86853" w:rsidRPr="009D4DF4" w:rsidRDefault="00B86853" w:rsidP="00B86853">
      <w:pPr>
        <w:pStyle w:val="3"/>
      </w:pPr>
      <w:bookmarkStart w:id="67" w:name="_Toc187516862"/>
      <w:bookmarkStart w:id="68" w:name="_Toc187614491"/>
      <w:r>
        <w:t xml:space="preserve">4.3.6 </w:t>
      </w:r>
      <w:r w:rsidRPr="009D4DF4">
        <w:t>Построение диаграмм последовательности системы для варианта использования «</w:t>
      </w:r>
      <w:r>
        <w:t>Поиск по табельному номеру</w:t>
      </w:r>
      <w:r w:rsidRPr="009D4DF4">
        <w:t>»</w:t>
      </w:r>
      <w:bookmarkEnd w:id="67"/>
      <w:bookmarkEnd w:id="68"/>
    </w:p>
    <w:p w14:paraId="0312BCCF" w14:textId="77777777" w:rsidR="00B86853" w:rsidRPr="009D4DF4" w:rsidRDefault="00B86853" w:rsidP="00B86853">
      <w:r w:rsidRPr="009D4DF4">
        <w:t>Диаграмма последовательностей варианта использования «</w:t>
      </w:r>
      <w:r>
        <w:t>Поиск по табельному номеру</w:t>
      </w:r>
      <w:r w:rsidRPr="009D4DF4">
        <w:t>» представлена на</w:t>
      </w:r>
      <w:r>
        <w:t xml:space="preserve"> рис. 15</w:t>
      </w:r>
      <w:r w:rsidRPr="009D4DF4">
        <w:t>.</w:t>
      </w:r>
    </w:p>
    <w:p w14:paraId="00E1F339" w14:textId="77777777" w:rsidR="00B86853" w:rsidRPr="00FC52C7" w:rsidRDefault="00B86853" w:rsidP="00B86853">
      <w:pPr>
        <w:spacing w:line="240" w:lineRule="auto"/>
        <w:ind w:firstLine="0"/>
        <w:jc w:val="center"/>
        <w:rPr>
          <w:sz w:val="24"/>
          <w:szCs w:val="24"/>
        </w:rPr>
      </w:pPr>
      <w:r w:rsidRPr="003456F7">
        <w:rPr>
          <w:noProof/>
          <w:sz w:val="24"/>
          <w:szCs w:val="24"/>
        </w:rPr>
        <w:lastRenderedPageBreak/>
        <w:drawing>
          <wp:inline distT="0" distB="0" distL="0" distR="0" wp14:anchorId="310EC61B" wp14:editId="1ED2D273">
            <wp:extent cx="4686300" cy="3111068"/>
            <wp:effectExtent l="0" t="0" r="0" b="0"/>
            <wp:docPr id="45" name="Рисунок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4689524" cy="3113208"/>
                    </a:xfrm>
                    <a:prstGeom prst="rect">
                      <a:avLst/>
                    </a:prstGeom>
                    <a:noFill/>
                    <a:ln>
                      <a:noFill/>
                    </a:ln>
                  </pic:spPr>
                </pic:pic>
              </a:graphicData>
            </a:graphic>
          </wp:inline>
        </w:drawing>
      </w:r>
    </w:p>
    <w:p w14:paraId="773C70A7" w14:textId="77777777" w:rsidR="00B86853" w:rsidRPr="009D4DF4" w:rsidRDefault="00B86853" w:rsidP="00B86853">
      <w:pPr>
        <w:pStyle w:val="a5"/>
        <w:jc w:val="center"/>
      </w:pPr>
      <w:r>
        <w:t xml:space="preserve">Рис. </w:t>
      </w:r>
      <w:r w:rsidRPr="00067CD5">
        <w:t>15</w:t>
      </w:r>
      <w:r>
        <w:t xml:space="preserve">. </w:t>
      </w:r>
      <w:r w:rsidRPr="009D4DF4">
        <w:t>ДПС ВИ «</w:t>
      </w:r>
      <w:r>
        <w:t>Поиск по табельному номеру</w:t>
      </w:r>
      <w:r w:rsidRPr="009D4DF4">
        <w:t>»</w:t>
      </w:r>
    </w:p>
    <w:p w14:paraId="64BAA82D" w14:textId="77777777" w:rsidR="00B86853" w:rsidRDefault="00B86853" w:rsidP="00B86853">
      <w:r w:rsidRPr="009D4DF4">
        <w:t>Описание операции «</w:t>
      </w:r>
      <w:r>
        <w:t>Ввод табельного номера в поисковую строку</w:t>
      </w:r>
      <w:r w:rsidRPr="009D4DF4">
        <w:t>» варианта использования «</w:t>
      </w:r>
      <w:r>
        <w:t>Поиск по табельному номеру</w:t>
      </w:r>
      <w:r w:rsidRPr="009D4DF4">
        <w:t>» представлено в</w:t>
      </w:r>
      <w:r>
        <w:t xml:space="preserve"> табл. 33</w:t>
      </w:r>
      <w:r w:rsidRPr="009D4DF4">
        <w:t>.</w:t>
      </w:r>
    </w:p>
    <w:p w14:paraId="67D2BA8F" w14:textId="77777777" w:rsidR="00B86853" w:rsidRPr="009D4DF4" w:rsidRDefault="00B86853" w:rsidP="00B86853">
      <w:r w:rsidRPr="009D4DF4">
        <w:t>Описание операции «</w:t>
      </w:r>
      <w:r w:rsidRPr="00C21FB2">
        <w:t>Нажатие кнопки “Найти”</w:t>
      </w:r>
      <w:r w:rsidRPr="009D4DF4">
        <w:t>» варианта использования «</w:t>
      </w:r>
      <w:r w:rsidRPr="00C21FB2">
        <w:t>Сортировка таблицы</w:t>
      </w:r>
      <w:r w:rsidRPr="009D4DF4">
        <w:t>» представлено в</w:t>
      </w:r>
      <w:r>
        <w:t xml:space="preserve"> табл. 34</w:t>
      </w:r>
      <w:r w:rsidRPr="009D4DF4">
        <w:t>.</w:t>
      </w:r>
    </w:p>
    <w:p w14:paraId="1A4BF597" w14:textId="77777777" w:rsidR="00B86853" w:rsidRPr="009D4DF4" w:rsidRDefault="00B86853" w:rsidP="00B86853">
      <w:r w:rsidRPr="009D4DF4">
        <w:t>Описание операции «</w:t>
      </w:r>
      <w:r w:rsidRPr="00C21FB2">
        <w:t xml:space="preserve">Просмотр результатов </w:t>
      </w:r>
      <w:r>
        <w:t>поиска</w:t>
      </w:r>
      <w:r w:rsidRPr="009D4DF4">
        <w:t>» варианта использования «</w:t>
      </w:r>
      <w:r>
        <w:t>Поиск по табельному номеру</w:t>
      </w:r>
      <w:r w:rsidRPr="009D4DF4">
        <w:t>» представлено в</w:t>
      </w:r>
      <w:r>
        <w:t xml:space="preserve"> табл. 35</w:t>
      </w:r>
      <w:r w:rsidRPr="009D4DF4">
        <w:t>.</w:t>
      </w:r>
    </w:p>
    <w:p w14:paraId="6F195C12" w14:textId="77777777" w:rsidR="00B86853" w:rsidRPr="009A41CA" w:rsidRDefault="00B86853" w:rsidP="00B86853">
      <w:pPr>
        <w:pStyle w:val="a5"/>
      </w:pPr>
      <w:r>
        <w:t xml:space="preserve">Таблица </w:t>
      </w:r>
      <w:r w:rsidRPr="009A41CA">
        <w:t>33</w:t>
      </w:r>
    </w:p>
    <w:p w14:paraId="3AEE23E9" w14:textId="77777777" w:rsidR="00B86853" w:rsidRPr="009D4DF4" w:rsidRDefault="00B86853" w:rsidP="00B86853">
      <w:pPr>
        <w:ind w:firstLine="0"/>
        <w:jc w:val="center"/>
      </w:pPr>
      <w:r w:rsidRPr="009D4DF4">
        <w:t>Описание операции «</w:t>
      </w:r>
      <w:r>
        <w:t>Ввод табельного номера в поисковую строку</w:t>
      </w:r>
      <w:r w:rsidRPr="009D4DF4">
        <w:t>»</w:t>
      </w:r>
    </w:p>
    <w:tbl>
      <w:tblPr>
        <w:tblW w:w="8850" w:type="dxa"/>
        <w:jc w:val="center"/>
        <w:tblBorders>
          <w:top w:val="nil"/>
          <w:left w:val="nil"/>
          <w:bottom w:val="nil"/>
          <w:right w:val="nil"/>
          <w:insideH w:val="nil"/>
          <w:insideV w:val="nil"/>
        </w:tblBorders>
        <w:tblLayout w:type="fixed"/>
        <w:tblLook w:val="0600" w:firstRow="0" w:lastRow="0" w:firstColumn="0" w:lastColumn="0" w:noHBand="1" w:noVBand="1"/>
      </w:tblPr>
      <w:tblGrid>
        <w:gridCol w:w="3000"/>
        <w:gridCol w:w="5850"/>
      </w:tblGrid>
      <w:tr w:rsidR="00B86853" w:rsidRPr="009D4DF4" w14:paraId="2703E34E" w14:textId="77777777" w:rsidTr="00E87238">
        <w:trPr>
          <w:trHeight w:val="20"/>
          <w:jc w:val="center"/>
        </w:trPr>
        <w:tc>
          <w:tcPr>
            <w:tcW w:w="3000" w:type="dxa"/>
            <w:tcBorders>
              <w:top w:val="single" w:sz="7" w:space="0" w:color="000000"/>
              <w:left w:val="single" w:sz="7" w:space="0" w:color="000000"/>
              <w:bottom w:val="single" w:sz="7" w:space="0" w:color="000000"/>
              <w:right w:val="single" w:sz="7" w:space="0" w:color="000000"/>
            </w:tcBorders>
            <w:tcMar>
              <w:top w:w="0" w:type="dxa"/>
              <w:left w:w="100" w:type="dxa"/>
              <w:bottom w:w="0" w:type="dxa"/>
              <w:right w:w="100" w:type="dxa"/>
            </w:tcMar>
          </w:tcPr>
          <w:p w14:paraId="5CE487C5" w14:textId="77777777" w:rsidR="00B86853" w:rsidRPr="009D4DF4" w:rsidRDefault="00B86853" w:rsidP="00E87238">
            <w:pPr>
              <w:pStyle w:val="a6"/>
              <w:jc w:val="center"/>
            </w:pPr>
            <w:r w:rsidRPr="009D4DF4">
              <w:t>Раздел</w:t>
            </w:r>
          </w:p>
        </w:tc>
        <w:tc>
          <w:tcPr>
            <w:tcW w:w="5850" w:type="dxa"/>
            <w:tcBorders>
              <w:top w:val="single" w:sz="7" w:space="0" w:color="000000"/>
              <w:left w:val="nil"/>
              <w:bottom w:val="single" w:sz="7" w:space="0" w:color="000000"/>
              <w:right w:val="single" w:sz="7" w:space="0" w:color="000000"/>
            </w:tcBorders>
            <w:tcMar>
              <w:top w:w="0" w:type="dxa"/>
              <w:left w:w="100" w:type="dxa"/>
              <w:bottom w:w="0" w:type="dxa"/>
              <w:right w:w="100" w:type="dxa"/>
            </w:tcMar>
          </w:tcPr>
          <w:p w14:paraId="46398082" w14:textId="77777777" w:rsidR="00B86853" w:rsidRPr="009D4DF4" w:rsidRDefault="00B86853" w:rsidP="00E87238">
            <w:pPr>
              <w:pStyle w:val="a6"/>
              <w:jc w:val="center"/>
            </w:pPr>
            <w:r w:rsidRPr="009D4DF4">
              <w:t>Описание</w:t>
            </w:r>
          </w:p>
        </w:tc>
      </w:tr>
      <w:tr w:rsidR="00B86853" w:rsidRPr="009D4DF4" w14:paraId="735C3374" w14:textId="77777777" w:rsidTr="00E87238">
        <w:trPr>
          <w:trHeight w:val="20"/>
          <w:jc w:val="center"/>
        </w:trPr>
        <w:tc>
          <w:tcPr>
            <w:tcW w:w="3000" w:type="dxa"/>
            <w:tcBorders>
              <w:top w:val="nil"/>
              <w:left w:val="single" w:sz="7" w:space="0" w:color="000000"/>
              <w:bottom w:val="single" w:sz="7" w:space="0" w:color="000000"/>
              <w:right w:val="single" w:sz="7" w:space="0" w:color="000000"/>
            </w:tcBorders>
            <w:tcMar>
              <w:top w:w="0" w:type="dxa"/>
              <w:left w:w="100" w:type="dxa"/>
              <w:bottom w:w="0" w:type="dxa"/>
              <w:right w:w="100" w:type="dxa"/>
            </w:tcMar>
          </w:tcPr>
          <w:p w14:paraId="5B33E646" w14:textId="77777777" w:rsidR="00B86853" w:rsidRPr="009D4DF4" w:rsidRDefault="00B86853" w:rsidP="00E87238">
            <w:pPr>
              <w:pStyle w:val="a6"/>
            </w:pPr>
            <w:r w:rsidRPr="00926B3A">
              <w:t>Имя</w:t>
            </w:r>
          </w:p>
        </w:tc>
        <w:tc>
          <w:tcPr>
            <w:tcW w:w="5850" w:type="dxa"/>
            <w:tcBorders>
              <w:top w:val="nil"/>
              <w:left w:val="nil"/>
              <w:bottom w:val="single" w:sz="7" w:space="0" w:color="000000"/>
              <w:right w:val="single" w:sz="7" w:space="0" w:color="000000"/>
            </w:tcBorders>
            <w:tcMar>
              <w:top w:w="0" w:type="dxa"/>
              <w:left w:w="100" w:type="dxa"/>
              <w:bottom w:w="0" w:type="dxa"/>
              <w:right w:w="100" w:type="dxa"/>
            </w:tcMar>
          </w:tcPr>
          <w:p w14:paraId="7115FB72" w14:textId="77777777" w:rsidR="00B86853" w:rsidRPr="009D4DF4" w:rsidRDefault="00B86853" w:rsidP="00E87238">
            <w:pPr>
              <w:pStyle w:val="a6"/>
            </w:pPr>
            <w:r w:rsidRPr="00926B3A">
              <w:t>Ввод табельного номера в поисковую строку</w:t>
            </w:r>
          </w:p>
        </w:tc>
      </w:tr>
      <w:tr w:rsidR="00B86853" w:rsidRPr="009D4DF4" w14:paraId="0C1BF7E8" w14:textId="77777777" w:rsidTr="00E87238">
        <w:trPr>
          <w:trHeight w:val="20"/>
          <w:jc w:val="center"/>
        </w:trPr>
        <w:tc>
          <w:tcPr>
            <w:tcW w:w="3000" w:type="dxa"/>
            <w:tcBorders>
              <w:top w:val="nil"/>
              <w:left w:val="single" w:sz="7" w:space="0" w:color="000000"/>
              <w:bottom w:val="single" w:sz="7" w:space="0" w:color="000000"/>
              <w:right w:val="single" w:sz="7" w:space="0" w:color="000000"/>
            </w:tcBorders>
            <w:tcMar>
              <w:top w:w="0" w:type="dxa"/>
              <w:left w:w="100" w:type="dxa"/>
              <w:bottom w:w="0" w:type="dxa"/>
              <w:right w:w="100" w:type="dxa"/>
            </w:tcMar>
          </w:tcPr>
          <w:p w14:paraId="332EF0D6" w14:textId="77777777" w:rsidR="00B86853" w:rsidRPr="009D4DF4" w:rsidRDefault="00B86853" w:rsidP="00E87238">
            <w:pPr>
              <w:pStyle w:val="a6"/>
            </w:pPr>
            <w:r w:rsidRPr="00926B3A">
              <w:t>Обязанности</w:t>
            </w:r>
          </w:p>
        </w:tc>
        <w:tc>
          <w:tcPr>
            <w:tcW w:w="5850" w:type="dxa"/>
            <w:tcBorders>
              <w:top w:val="nil"/>
              <w:left w:val="nil"/>
              <w:bottom w:val="single" w:sz="7" w:space="0" w:color="000000"/>
              <w:right w:val="single" w:sz="7" w:space="0" w:color="000000"/>
            </w:tcBorders>
            <w:tcMar>
              <w:top w:w="0" w:type="dxa"/>
              <w:left w:w="100" w:type="dxa"/>
              <w:bottom w:w="0" w:type="dxa"/>
              <w:right w:w="100" w:type="dxa"/>
            </w:tcMar>
          </w:tcPr>
          <w:p w14:paraId="2ADA19C9" w14:textId="77777777" w:rsidR="00B86853" w:rsidRPr="009D4DF4" w:rsidRDefault="00B86853" w:rsidP="00E87238">
            <w:pPr>
              <w:pStyle w:val="a6"/>
            </w:pPr>
            <w:r w:rsidRPr="00926B3A">
              <w:t>Пользователь вводит табельный номер в поисковую строку для поиска записей, соответствующих данному номеру.</w:t>
            </w:r>
          </w:p>
        </w:tc>
      </w:tr>
      <w:tr w:rsidR="00B86853" w:rsidRPr="009D4DF4" w14:paraId="7389957C" w14:textId="77777777" w:rsidTr="00E87238">
        <w:trPr>
          <w:trHeight w:val="20"/>
          <w:jc w:val="center"/>
        </w:trPr>
        <w:tc>
          <w:tcPr>
            <w:tcW w:w="3000" w:type="dxa"/>
            <w:tcBorders>
              <w:top w:val="nil"/>
              <w:left w:val="single" w:sz="7" w:space="0" w:color="000000"/>
              <w:bottom w:val="single" w:sz="7" w:space="0" w:color="000000"/>
              <w:right w:val="single" w:sz="7" w:space="0" w:color="000000"/>
            </w:tcBorders>
            <w:tcMar>
              <w:top w:w="0" w:type="dxa"/>
              <w:left w:w="100" w:type="dxa"/>
              <w:bottom w:w="0" w:type="dxa"/>
              <w:right w:w="100" w:type="dxa"/>
            </w:tcMar>
          </w:tcPr>
          <w:p w14:paraId="2802487D" w14:textId="77777777" w:rsidR="00B86853" w:rsidRPr="009D4DF4" w:rsidRDefault="00B86853" w:rsidP="00E87238">
            <w:pPr>
              <w:pStyle w:val="a6"/>
            </w:pPr>
            <w:r w:rsidRPr="00926B3A">
              <w:t>Тип</w:t>
            </w:r>
          </w:p>
        </w:tc>
        <w:tc>
          <w:tcPr>
            <w:tcW w:w="5850" w:type="dxa"/>
            <w:tcBorders>
              <w:top w:val="nil"/>
              <w:left w:val="nil"/>
              <w:bottom w:val="single" w:sz="7" w:space="0" w:color="000000"/>
              <w:right w:val="single" w:sz="7" w:space="0" w:color="000000"/>
            </w:tcBorders>
            <w:tcMar>
              <w:top w:w="0" w:type="dxa"/>
              <w:left w:w="100" w:type="dxa"/>
              <w:bottom w:w="0" w:type="dxa"/>
              <w:right w:w="100" w:type="dxa"/>
            </w:tcMar>
          </w:tcPr>
          <w:p w14:paraId="7AA3A8A4" w14:textId="77777777" w:rsidR="00B86853" w:rsidRPr="009D4DF4" w:rsidRDefault="00B86853" w:rsidP="00E87238">
            <w:pPr>
              <w:pStyle w:val="a6"/>
            </w:pPr>
            <w:r w:rsidRPr="00926B3A">
              <w:t>Пользовательский ввод</w:t>
            </w:r>
          </w:p>
        </w:tc>
      </w:tr>
      <w:tr w:rsidR="00B86853" w:rsidRPr="009D4DF4" w14:paraId="38A87F3D" w14:textId="77777777" w:rsidTr="00E87238">
        <w:trPr>
          <w:trHeight w:val="20"/>
          <w:jc w:val="center"/>
        </w:trPr>
        <w:tc>
          <w:tcPr>
            <w:tcW w:w="3000" w:type="dxa"/>
            <w:tcBorders>
              <w:top w:val="nil"/>
              <w:left w:val="single" w:sz="7" w:space="0" w:color="000000"/>
              <w:bottom w:val="single" w:sz="7" w:space="0" w:color="000000"/>
              <w:right w:val="single" w:sz="7" w:space="0" w:color="000000"/>
            </w:tcBorders>
            <w:tcMar>
              <w:top w:w="0" w:type="dxa"/>
              <w:left w:w="100" w:type="dxa"/>
              <w:bottom w:w="0" w:type="dxa"/>
              <w:right w:w="100" w:type="dxa"/>
            </w:tcMar>
          </w:tcPr>
          <w:p w14:paraId="0038A445" w14:textId="77777777" w:rsidR="00B86853" w:rsidRPr="009D4DF4" w:rsidRDefault="00B86853" w:rsidP="00E87238">
            <w:pPr>
              <w:pStyle w:val="a6"/>
            </w:pPr>
            <w:r w:rsidRPr="00926B3A">
              <w:t>Связки</w:t>
            </w:r>
          </w:p>
        </w:tc>
        <w:tc>
          <w:tcPr>
            <w:tcW w:w="5850" w:type="dxa"/>
            <w:tcBorders>
              <w:top w:val="nil"/>
              <w:left w:val="nil"/>
              <w:bottom w:val="single" w:sz="7" w:space="0" w:color="000000"/>
              <w:right w:val="single" w:sz="7" w:space="0" w:color="000000"/>
            </w:tcBorders>
            <w:tcMar>
              <w:top w:w="0" w:type="dxa"/>
              <w:left w:w="100" w:type="dxa"/>
              <w:bottom w:w="0" w:type="dxa"/>
              <w:right w:w="100" w:type="dxa"/>
            </w:tcMar>
          </w:tcPr>
          <w:p w14:paraId="1802A60A" w14:textId="77777777" w:rsidR="00B86853" w:rsidRPr="009D4DF4" w:rsidRDefault="00B86853" w:rsidP="00E87238">
            <w:pPr>
              <w:pStyle w:val="a6"/>
            </w:pPr>
            <w:r w:rsidRPr="00926B3A">
              <w:t>Предшествует нажатию кнопки "Найти".</w:t>
            </w:r>
          </w:p>
        </w:tc>
      </w:tr>
      <w:tr w:rsidR="00B86853" w:rsidRPr="009D4DF4" w14:paraId="17345495" w14:textId="77777777" w:rsidTr="00E87238">
        <w:trPr>
          <w:trHeight w:val="20"/>
          <w:jc w:val="center"/>
        </w:trPr>
        <w:tc>
          <w:tcPr>
            <w:tcW w:w="3000" w:type="dxa"/>
            <w:tcBorders>
              <w:top w:val="nil"/>
              <w:left w:val="single" w:sz="7" w:space="0" w:color="000000"/>
              <w:bottom w:val="single" w:sz="7" w:space="0" w:color="000000"/>
              <w:right w:val="single" w:sz="7" w:space="0" w:color="000000"/>
            </w:tcBorders>
            <w:tcMar>
              <w:top w:w="0" w:type="dxa"/>
              <w:left w:w="100" w:type="dxa"/>
              <w:bottom w:w="0" w:type="dxa"/>
              <w:right w:w="100" w:type="dxa"/>
            </w:tcMar>
          </w:tcPr>
          <w:p w14:paraId="33261272" w14:textId="77777777" w:rsidR="00B86853" w:rsidRPr="009D4DF4" w:rsidRDefault="00B86853" w:rsidP="00E87238">
            <w:pPr>
              <w:pStyle w:val="a6"/>
            </w:pPr>
            <w:r w:rsidRPr="00926B3A">
              <w:t>Примечания</w:t>
            </w:r>
          </w:p>
        </w:tc>
        <w:tc>
          <w:tcPr>
            <w:tcW w:w="5850" w:type="dxa"/>
            <w:tcBorders>
              <w:top w:val="nil"/>
              <w:left w:val="nil"/>
              <w:bottom w:val="single" w:sz="7" w:space="0" w:color="000000"/>
              <w:right w:val="single" w:sz="7" w:space="0" w:color="000000"/>
            </w:tcBorders>
            <w:tcMar>
              <w:top w:w="0" w:type="dxa"/>
              <w:left w:w="100" w:type="dxa"/>
              <w:bottom w:w="0" w:type="dxa"/>
              <w:right w:w="100" w:type="dxa"/>
            </w:tcMar>
          </w:tcPr>
          <w:p w14:paraId="569E6FD0" w14:textId="77777777" w:rsidR="00B86853" w:rsidRPr="009D4DF4" w:rsidRDefault="00B86853" w:rsidP="00E87238">
            <w:pPr>
              <w:pStyle w:val="a6"/>
            </w:pPr>
            <w:r w:rsidRPr="00926B3A">
              <w:t>Поисковая строка должна быть доступна и готова к приему ввода.</w:t>
            </w:r>
          </w:p>
        </w:tc>
      </w:tr>
      <w:tr w:rsidR="00B86853" w:rsidRPr="009D4DF4" w14:paraId="37F47346" w14:textId="77777777" w:rsidTr="00E87238">
        <w:trPr>
          <w:trHeight w:val="20"/>
          <w:jc w:val="center"/>
        </w:trPr>
        <w:tc>
          <w:tcPr>
            <w:tcW w:w="3000" w:type="dxa"/>
            <w:tcBorders>
              <w:top w:val="nil"/>
              <w:left w:val="single" w:sz="7" w:space="0" w:color="000000"/>
              <w:bottom w:val="single" w:sz="7" w:space="0" w:color="000000"/>
              <w:right w:val="single" w:sz="7" w:space="0" w:color="000000"/>
            </w:tcBorders>
            <w:tcMar>
              <w:top w:w="0" w:type="dxa"/>
              <w:left w:w="100" w:type="dxa"/>
              <w:bottom w:w="0" w:type="dxa"/>
              <w:right w:w="100" w:type="dxa"/>
            </w:tcMar>
          </w:tcPr>
          <w:p w14:paraId="4D9D9FAF" w14:textId="77777777" w:rsidR="00B86853" w:rsidRPr="009D4DF4" w:rsidRDefault="00B86853" w:rsidP="00E87238">
            <w:pPr>
              <w:pStyle w:val="a6"/>
            </w:pPr>
            <w:r w:rsidRPr="00926B3A">
              <w:t>Исключения</w:t>
            </w:r>
          </w:p>
        </w:tc>
        <w:tc>
          <w:tcPr>
            <w:tcW w:w="5850" w:type="dxa"/>
            <w:tcBorders>
              <w:top w:val="nil"/>
              <w:left w:val="nil"/>
              <w:bottom w:val="single" w:sz="7" w:space="0" w:color="000000"/>
              <w:right w:val="single" w:sz="7" w:space="0" w:color="000000"/>
            </w:tcBorders>
            <w:tcMar>
              <w:top w:w="0" w:type="dxa"/>
              <w:left w:w="100" w:type="dxa"/>
              <w:bottom w:w="0" w:type="dxa"/>
              <w:right w:w="100" w:type="dxa"/>
            </w:tcMar>
          </w:tcPr>
          <w:p w14:paraId="3303E852" w14:textId="77777777" w:rsidR="00B86853" w:rsidRPr="009D4DF4" w:rsidRDefault="00B86853" w:rsidP="00E87238">
            <w:pPr>
              <w:pStyle w:val="a6"/>
            </w:pPr>
            <w:r w:rsidRPr="00926B3A">
              <w:t>Неверный формат ввода табельного номера (например, ввод букв вместо цифр).</w:t>
            </w:r>
          </w:p>
        </w:tc>
      </w:tr>
      <w:tr w:rsidR="00B86853" w:rsidRPr="009D4DF4" w14:paraId="7424126D" w14:textId="77777777" w:rsidTr="00E87238">
        <w:trPr>
          <w:trHeight w:val="20"/>
          <w:jc w:val="center"/>
        </w:trPr>
        <w:tc>
          <w:tcPr>
            <w:tcW w:w="3000" w:type="dxa"/>
            <w:tcBorders>
              <w:top w:val="nil"/>
              <w:left w:val="single" w:sz="7" w:space="0" w:color="000000"/>
              <w:bottom w:val="single" w:sz="7" w:space="0" w:color="000000"/>
              <w:right w:val="single" w:sz="7" w:space="0" w:color="000000"/>
            </w:tcBorders>
            <w:tcMar>
              <w:top w:w="0" w:type="dxa"/>
              <w:left w:w="100" w:type="dxa"/>
              <w:bottom w:w="0" w:type="dxa"/>
              <w:right w:w="100" w:type="dxa"/>
            </w:tcMar>
          </w:tcPr>
          <w:p w14:paraId="37F703F8" w14:textId="77777777" w:rsidR="00B86853" w:rsidRPr="009D4DF4" w:rsidRDefault="00B86853" w:rsidP="00E87238">
            <w:pPr>
              <w:pStyle w:val="a6"/>
            </w:pPr>
            <w:r w:rsidRPr="00926B3A">
              <w:t>Ввод</w:t>
            </w:r>
          </w:p>
        </w:tc>
        <w:tc>
          <w:tcPr>
            <w:tcW w:w="5850" w:type="dxa"/>
            <w:tcBorders>
              <w:top w:val="nil"/>
              <w:left w:val="nil"/>
              <w:bottom w:val="single" w:sz="7" w:space="0" w:color="000000"/>
              <w:right w:val="single" w:sz="7" w:space="0" w:color="000000"/>
            </w:tcBorders>
            <w:tcMar>
              <w:top w:w="0" w:type="dxa"/>
              <w:left w:w="100" w:type="dxa"/>
              <w:bottom w:w="0" w:type="dxa"/>
              <w:right w:w="100" w:type="dxa"/>
            </w:tcMar>
          </w:tcPr>
          <w:p w14:paraId="1A601C22" w14:textId="77777777" w:rsidR="00B86853" w:rsidRPr="009D4DF4" w:rsidRDefault="00B86853" w:rsidP="00E87238">
            <w:pPr>
              <w:pStyle w:val="a6"/>
            </w:pPr>
            <w:r w:rsidRPr="00926B3A">
              <w:t>Табельный номер.</w:t>
            </w:r>
          </w:p>
        </w:tc>
      </w:tr>
      <w:tr w:rsidR="00B86853" w:rsidRPr="009D4DF4" w14:paraId="7B10CA97" w14:textId="77777777" w:rsidTr="00E87238">
        <w:trPr>
          <w:trHeight w:val="20"/>
          <w:jc w:val="center"/>
        </w:trPr>
        <w:tc>
          <w:tcPr>
            <w:tcW w:w="3000" w:type="dxa"/>
            <w:tcBorders>
              <w:top w:val="nil"/>
              <w:left w:val="single" w:sz="7" w:space="0" w:color="000000"/>
              <w:bottom w:val="single" w:sz="7" w:space="0" w:color="000000"/>
              <w:right w:val="single" w:sz="7" w:space="0" w:color="000000"/>
            </w:tcBorders>
            <w:tcMar>
              <w:top w:w="0" w:type="dxa"/>
              <w:left w:w="100" w:type="dxa"/>
              <w:bottom w:w="0" w:type="dxa"/>
              <w:right w:w="100" w:type="dxa"/>
            </w:tcMar>
          </w:tcPr>
          <w:p w14:paraId="26E3C3C7" w14:textId="77777777" w:rsidR="00B86853" w:rsidRPr="00444CAA" w:rsidRDefault="00B86853" w:rsidP="00E87238">
            <w:pPr>
              <w:pStyle w:val="a6"/>
            </w:pPr>
            <w:r w:rsidRPr="002221D8">
              <w:t>Пред</w:t>
            </w:r>
            <w:r>
              <w:t>условие</w:t>
            </w:r>
          </w:p>
        </w:tc>
        <w:tc>
          <w:tcPr>
            <w:tcW w:w="5850" w:type="dxa"/>
            <w:tcBorders>
              <w:top w:val="nil"/>
              <w:left w:val="nil"/>
              <w:bottom w:val="single" w:sz="7" w:space="0" w:color="000000"/>
              <w:right w:val="single" w:sz="7" w:space="0" w:color="000000"/>
            </w:tcBorders>
            <w:tcMar>
              <w:top w:w="0" w:type="dxa"/>
              <w:left w:w="100" w:type="dxa"/>
              <w:bottom w:w="0" w:type="dxa"/>
              <w:right w:w="100" w:type="dxa"/>
            </w:tcMar>
          </w:tcPr>
          <w:p w14:paraId="0ADA7D97" w14:textId="77777777" w:rsidR="00B86853" w:rsidRPr="009D4DF4" w:rsidRDefault="00B86853" w:rsidP="00E87238">
            <w:pPr>
              <w:pStyle w:val="a6"/>
            </w:pPr>
            <w:r w:rsidRPr="00926B3A">
              <w:t>Пользователь находится на странице с таблицей и поисковой строкой.</w:t>
            </w:r>
          </w:p>
        </w:tc>
      </w:tr>
      <w:tr w:rsidR="00B86853" w:rsidRPr="009D4DF4" w14:paraId="2240AA06" w14:textId="77777777" w:rsidTr="00E87238">
        <w:trPr>
          <w:trHeight w:val="20"/>
          <w:jc w:val="center"/>
        </w:trPr>
        <w:tc>
          <w:tcPr>
            <w:tcW w:w="3000" w:type="dxa"/>
            <w:tcBorders>
              <w:top w:val="nil"/>
              <w:left w:val="single" w:sz="7" w:space="0" w:color="000000"/>
              <w:bottom w:val="single" w:sz="7" w:space="0" w:color="000000"/>
              <w:right w:val="single" w:sz="7" w:space="0" w:color="000000"/>
            </w:tcBorders>
            <w:tcMar>
              <w:top w:w="0" w:type="dxa"/>
              <w:left w:w="100" w:type="dxa"/>
              <w:bottom w:w="0" w:type="dxa"/>
              <w:right w:w="100" w:type="dxa"/>
            </w:tcMar>
          </w:tcPr>
          <w:p w14:paraId="4E3900A9" w14:textId="77777777" w:rsidR="00B86853" w:rsidRPr="009D4DF4" w:rsidRDefault="00B86853" w:rsidP="00E87238">
            <w:pPr>
              <w:pStyle w:val="a6"/>
            </w:pPr>
            <w:r w:rsidRPr="00926B3A">
              <w:t>Постуслови</w:t>
            </w:r>
            <w:r>
              <w:t>е</w:t>
            </w:r>
          </w:p>
        </w:tc>
        <w:tc>
          <w:tcPr>
            <w:tcW w:w="5850" w:type="dxa"/>
            <w:tcBorders>
              <w:top w:val="nil"/>
              <w:left w:val="nil"/>
              <w:bottom w:val="single" w:sz="7" w:space="0" w:color="000000"/>
              <w:right w:val="single" w:sz="7" w:space="0" w:color="000000"/>
            </w:tcBorders>
            <w:tcMar>
              <w:top w:w="0" w:type="dxa"/>
              <w:left w:w="100" w:type="dxa"/>
              <w:bottom w:w="0" w:type="dxa"/>
              <w:right w:w="100" w:type="dxa"/>
            </w:tcMar>
          </w:tcPr>
          <w:p w14:paraId="7BDB2C55" w14:textId="77777777" w:rsidR="00B86853" w:rsidRPr="009D4DF4" w:rsidRDefault="00B86853" w:rsidP="00E87238">
            <w:pPr>
              <w:pStyle w:val="a6"/>
            </w:pPr>
            <w:r w:rsidRPr="00926B3A">
              <w:t>Введен табельный номер, готовый к поиску.</w:t>
            </w:r>
          </w:p>
        </w:tc>
      </w:tr>
    </w:tbl>
    <w:p w14:paraId="25C76672" w14:textId="77777777" w:rsidR="00B86853" w:rsidRDefault="00B86853" w:rsidP="00B86853">
      <w:pPr>
        <w:ind w:firstLine="0"/>
      </w:pPr>
    </w:p>
    <w:p w14:paraId="6DB1FB14" w14:textId="77777777" w:rsidR="00B86853" w:rsidRPr="00067CD5" w:rsidRDefault="00B86853" w:rsidP="00B86853">
      <w:pPr>
        <w:pStyle w:val="a5"/>
      </w:pPr>
      <w:r>
        <w:lastRenderedPageBreak/>
        <w:t xml:space="preserve">Таблица </w:t>
      </w:r>
      <w:r w:rsidRPr="00067CD5">
        <w:t>34</w:t>
      </w:r>
    </w:p>
    <w:p w14:paraId="5FFA1C09" w14:textId="77777777" w:rsidR="00B86853" w:rsidRPr="009D4DF4" w:rsidRDefault="00B86853" w:rsidP="00B86853">
      <w:pPr>
        <w:ind w:firstLine="0"/>
        <w:jc w:val="center"/>
      </w:pPr>
      <w:r w:rsidRPr="009D4DF4">
        <w:t>Описание операции «</w:t>
      </w:r>
      <w:r w:rsidRPr="00C21FB2">
        <w:t>Нажатие кнопки “Найти”</w:t>
      </w:r>
      <w:r w:rsidRPr="009D4DF4">
        <w:t>»</w:t>
      </w:r>
    </w:p>
    <w:tbl>
      <w:tblPr>
        <w:tblW w:w="8850" w:type="dxa"/>
        <w:jc w:val="center"/>
        <w:tblBorders>
          <w:top w:val="nil"/>
          <w:left w:val="nil"/>
          <w:bottom w:val="nil"/>
          <w:right w:val="nil"/>
          <w:insideH w:val="nil"/>
          <w:insideV w:val="nil"/>
        </w:tblBorders>
        <w:tblLayout w:type="fixed"/>
        <w:tblLook w:val="0600" w:firstRow="0" w:lastRow="0" w:firstColumn="0" w:lastColumn="0" w:noHBand="1" w:noVBand="1"/>
      </w:tblPr>
      <w:tblGrid>
        <w:gridCol w:w="3000"/>
        <w:gridCol w:w="5850"/>
      </w:tblGrid>
      <w:tr w:rsidR="00B86853" w:rsidRPr="009D4DF4" w14:paraId="5A373BF4" w14:textId="77777777" w:rsidTr="00E87238">
        <w:trPr>
          <w:trHeight w:val="20"/>
          <w:jc w:val="center"/>
        </w:trPr>
        <w:tc>
          <w:tcPr>
            <w:tcW w:w="3000" w:type="dxa"/>
            <w:tcBorders>
              <w:top w:val="single" w:sz="7" w:space="0" w:color="000000"/>
              <w:left w:val="single" w:sz="7" w:space="0" w:color="000000"/>
              <w:bottom w:val="single" w:sz="7" w:space="0" w:color="000000"/>
              <w:right w:val="single" w:sz="7" w:space="0" w:color="000000"/>
            </w:tcBorders>
            <w:tcMar>
              <w:top w:w="0" w:type="dxa"/>
              <w:left w:w="100" w:type="dxa"/>
              <w:bottom w:w="0" w:type="dxa"/>
              <w:right w:w="100" w:type="dxa"/>
            </w:tcMar>
          </w:tcPr>
          <w:p w14:paraId="19126328" w14:textId="77777777" w:rsidR="00B86853" w:rsidRPr="009D4DF4" w:rsidRDefault="00B86853" w:rsidP="00E87238">
            <w:pPr>
              <w:pStyle w:val="a6"/>
              <w:jc w:val="center"/>
            </w:pPr>
            <w:r w:rsidRPr="009D4DF4">
              <w:t>Раздел</w:t>
            </w:r>
          </w:p>
        </w:tc>
        <w:tc>
          <w:tcPr>
            <w:tcW w:w="5850" w:type="dxa"/>
            <w:tcBorders>
              <w:top w:val="single" w:sz="7" w:space="0" w:color="000000"/>
              <w:left w:val="nil"/>
              <w:bottom w:val="single" w:sz="7" w:space="0" w:color="000000"/>
              <w:right w:val="single" w:sz="7" w:space="0" w:color="000000"/>
            </w:tcBorders>
            <w:tcMar>
              <w:top w:w="0" w:type="dxa"/>
              <w:left w:w="100" w:type="dxa"/>
              <w:bottom w:w="0" w:type="dxa"/>
              <w:right w:w="100" w:type="dxa"/>
            </w:tcMar>
          </w:tcPr>
          <w:p w14:paraId="7172BFDC" w14:textId="77777777" w:rsidR="00B86853" w:rsidRPr="009D4DF4" w:rsidRDefault="00B86853" w:rsidP="00E87238">
            <w:pPr>
              <w:pStyle w:val="a6"/>
              <w:jc w:val="center"/>
            </w:pPr>
            <w:r w:rsidRPr="009D4DF4">
              <w:t>Описание</w:t>
            </w:r>
          </w:p>
        </w:tc>
      </w:tr>
      <w:tr w:rsidR="00B86853" w:rsidRPr="009D4DF4" w14:paraId="061718C5" w14:textId="77777777" w:rsidTr="00E87238">
        <w:trPr>
          <w:trHeight w:val="20"/>
          <w:jc w:val="center"/>
        </w:trPr>
        <w:tc>
          <w:tcPr>
            <w:tcW w:w="3000" w:type="dxa"/>
            <w:tcBorders>
              <w:top w:val="nil"/>
              <w:left w:val="single" w:sz="7" w:space="0" w:color="000000"/>
              <w:bottom w:val="single" w:sz="7" w:space="0" w:color="000000"/>
              <w:right w:val="single" w:sz="7" w:space="0" w:color="000000"/>
            </w:tcBorders>
            <w:tcMar>
              <w:top w:w="0" w:type="dxa"/>
              <w:left w:w="100" w:type="dxa"/>
              <w:bottom w:w="0" w:type="dxa"/>
              <w:right w:w="100" w:type="dxa"/>
            </w:tcMar>
          </w:tcPr>
          <w:p w14:paraId="1403E22D" w14:textId="77777777" w:rsidR="00B86853" w:rsidRPr="009D4DF4" w:rsidRDefault="00B86853" w:rsidP="00E87238">
            <w:pPr>
              <w:pStyle w:val="a6"/>
            </w:pPr>
            <w:r w:rsidRPr="00B3408F">
              <w:t>Имя</w:t>
            </w:r>
          </w:p>
        </w:tc>
        <w:tc>
          <w:tcPr>
            <w:tcW w:w="5850" w:type="dxa"/>
            <w:tcBorders>
              <w:top w:val="nil"/>
              <w:left w:val="nil"/>
              <w:bottom w:val="single" w:sz="7" w:space="0" w:color="000000"/>
              <w:right w:val="single" w:sz="7" w:space="0" w:color="000000"/>
            </w:tcBorders>
            <w:tcMar>
              <w:top w:w="0" w:type="dxa"/>
              <w:left w:w="100" w:type="dxa"/>
              <w:bottom w:w="0" w:type="dxa"/>
              <w:right w:w="100" w:type="dxa"/>
            </w:tcMar>
          </w:tcPr>
          <w:p w14:paraId="7408865A" w14:textId="77777777" w:rsidR="00B86853" w:rsidRPr="009D4DF4" w:rsidRDefault="00B86853" w:rsidP="00E87238">
            <w:pPr>
              <w:pStyle w:val="a6"/>
            </w:pPr>
            <w:r w:rsidRPr="00B3408F">
              <w:t>Нажатие кнопки "Найти"</w:t>
            </w:r>
          </w:p>
        </w:tc>
      </w:tr>
      <w:tr w:rsidR="00B86853" w:rsidRPr="009D4DF4" w14:paraId="01D95AEB" w14:textId="77777777" w:rsidTr="00E87238">
        <w:trPr>
          <w:trHeight w:val="20"/>
          <w:jc w:val="center"/>
        </w:trPr>
        <w:tc>
          <w:tcPr>
            <w:tcW w:w="3000" w:type="dxa"/>
            <w:tcBorders>
              <w:top w:val="nil"/>
              <w:left w:val="single" w:sz="7" w:space="0" w:color="000000"/>
              <w:bottom w:val="single" w:sz="7" w:space="0" w:color="000000"/>
              <w:right w:val="single" w:sz="7" w:space="0" w:color="000000"/>
            </w:tcBorders>
            <w:tcMar>
              <w:top w:w="0" w:type="dxa"/>
              <w:left w:w="100" w:type="dxa"/>
              <w:bottom w:w="0" w:type="dxa"/>
              <w:right w:w="100" w:type="dxa"/>
            </w:tcMar>
          </w:tcPr>
          <w:p w14:paraId="3F1DEA99" w14:textId="77777777" w:rsidR="00B86853" w:rsidRPr="009D4DF4" w:rsidRDefault="00B86853" w:rsidP="00E87238">
            <w:pPr>
              <w:pStyle w:val="a6"/>
            </w:pPr>
            <w:r w:rsidRPr="00B3408F">
              <w:t>Обязанности</w:t>
            </w:r>
          </w:p>
        </w:tc>
        <w:tc>
          <w:tcPr>
            <w:tcW w:w="5850" w:type="dxa"/>
            <w:tcBorders>
              <w:top w:val="nil"/>
              <w:left w:val="nil"/>
              <w:bottom w:val="single" w:sz="7" w:space="0" w:color="000000"/>
              <w:right w:val="single" w:sz="7" w:space="0" w:color="000000"/>
            </w:tcBorders>
            <w:tcMar>
              <w:top w:w="0" w:type="dxa"/>
              <w:left w:w="100" w:type="dxa"/>
              <w:bottom w:w="0" w:type="dxa"/>
              <w:right w:w="100" w:type="dxa"/>
            </w:tcMar>
          </w:tcPr>
          <w:p w14:paraId="79BDCFC9" w14:textId="77777777" w:rsidR="00B86853" w:rsidRPr="009D4DF4" w:rsidRDefault="00B86853" w:rsidP="00E87238">
            <w:pPr>
              <w:pStyle w:val="a6"/>
            </w:pPr>
            <w:r w:rsidRPr="00B3408F">
              <w:t>Пользователь нажимает кнопку "Найти" для запуска процесса поиска записей, соответствующих введенному табельному номеру.</w:t>
            </w:r>
          </w:p>
        </w:tc>
      </w:tr>
      <w:tr w:rsidR="00B86853" w:rsidRPr="009D4DF4" w14:paraId="057E371F" w14:textId="77777777" w:rsidTr="00E87238">
        <w:trPr>
          <w:trHeight w:val="20"/>
          <w:jc w:val="center"/>
        </w:trPr>
        <w:tc>
          <w:tcPr>
            <w:tcW w:w="3000" w:type="dxa"/>
            <w:tcBorders>
              <w:top w:val="nil"/>
              <w:left w:val="single" w:sz="7" w:space="0" w:color="000000"/>
              <w:bottom w:val="single" w:sz="7" w:space="0" w:color="000000"/>
              <w:right w:val="single" w:sz="7" w:space="0" w:color="000000"/>
            </w:tcBorders>
            <w:tcMar>
              <w:top w:w="0" w:type="dxa"/>
              <w:left w:w="100" w:type="dxa"/>
              <w:bottom w:w="0" w:type="dxa"/>
              <w:right w:w="100" w:type="dxa"/>
            </w:tcMar>
          </w:tcPr>
          <w:p w14:paraId="0A819775" w14:textId="77777777" w:rsidR="00B86853" w:rsidRPr="009D4DF4" w:rsidRDefault="00B86853" w:rsidP="00E87238">
            <w:pPr>
              <w:pStyle w:val="a6"/>
            </w:pPr>
            <w:r w:rsidRPr="00B3408F">
              <w:t>Тип</w:t>
            </w:r>
          </w:p>
        </w:tc>
        <w:tc>
          <w:tcPr>
            <w:tcW w:w="5850" w:type="dxa"/>
            <w:tcBorders>
              <w:top w:val="nil"/>
              <w:left w:val="nil"/>
              <w:bottom w:val="single" w:sz="7" w:space="0" w:color="000000"/>
              <w:right w:val="single" w:sz="7" w:space="0" w:color="000000"/>
            </w:tcBorders>
            <w:tcMar>
              <w:top w:w="0" w:type="dxa"/>
              <w:left w:w="100" w:type="dxa"/>
              <w:bottom w:w="0" w:type="dxa"/>
              <w:right w:w="100" w:type="dxa"/>
            </w:tcMar>
          </w:tcPr>
          <w:p w14:paraId="289C0BD2" w14:textId="77777777" w:rsidR="00B86853" w:rsidRPr="009D4DF4" w:rsidRDefault="00B86853" w:rsidP="00E87238">
            <w:pPr>
              <w:pStyle w:val="a6"/>
            </w:pPr>
            <w:r w:rsidRPr="00B3408F">
              <w:t>Инициирующее действие</w:t>
            </w:r>
          </w:p>
        </w:tc>
      </w:tr>
      <w:tr w:rsidR="00B86853" w:rsidRPr="009D4DF4" w14:paraId="50282622" w14:textId="77777777" w:rsidTr="00E87238">
        <w:trPr>
          <w:trHeight w:val="20"/>
          <w:jc w:val="center"/>
        </w:trPr>
        <w:tc>
          <w:tcPr>
            <w:tcW w:w="3000" w:type="dxa"/>
            <w:tcBorders>
              <w:top w:val="nil"/>
              <w:left w:val="single" w:sz="7" w:space="0" w:color="000000"/>
              <w:bottom w:val="single" w:sz="7" w:space="0" w:color="000000"/>
              <w:right w:val="single" w:sz="7" w:space="0" w:color="000000"/>
            </w:tcBorders>
            <w:tcMar>
              <w:top w:w="0" w:type="dxa"/>
              <w:left w:w="100" w:type="dxa"/>
              <w:bottom w:w="0" w:type="dxa"/>
              <w:right w:w="100" w:type="dxa"/>
            </w:tcMar>
          </w:tcPr>
          <w:p w14:paraId="56156190" w14:textId="77777777" w:rsidR="00B86853" w:rsidRPr="009D4DF4" w:rsidRDefault="00B86853" w:rsidP="00E87238">
            <w:pPr>
              <w:pStyle w:val="a6"/>
            </w:pPr>
            <w:r w:rsidRPr="00B3408F">
              <w:t>Связки</w:t>
            </w:r>
          </w:p>
        </w:tc>
        <w:tc>
          <w:tcPr>
            <w:tcW w:w="5850" w:type="dxa"/>
            <w:tcBorders>
              <w:top w:val="nil"/>
              <w:left w:val="nil"/>
              <w:bottom w:val="single" w:sz="7" w:space="0" w:color="000000"/>
              <w:right w:val="single" w:sz="7" w:space="0" w:color="000000"/>
            </w:tcBorders>
            <w:tcMar>
              <w:top w:w="0" w:type="dxa"/>
              <w:left w:w="100" w:type="dxa"/>
              <w:bottom w:w="0" w:type="dxa"/>
              <w:right w:w="100" w:type="dxa"/>
            </w:tcMar>
          </w:tcPr>
          <w:p w14:paraId="0D4CA37A" w14:textId="77777777" w:rsidR="00B86853" w:rsidRPr="009D4DF4" w:rsidRDefault="00B86853" w:rsidP="00E87238">
            <w:pPr>
              <w:pStyle w:val="a6"/>
            </w:pPr>
            <w:r w:rsidRPr="00B3408F">
              <w:t>Следует после ввода табельного номера в поисковую строку, предшествует просмотру результатов поиска.</w:t>
            </w:r>
          </w:p>
        </w:tc>
      </w:tr>
      <w:tr w:rsidR="00B86853" w:rsidRPr="009D4DF4" w14:paraId="0F68A752" w14:textId="77777777" w:rsidTr="00E87238">
        <w:trPr>
          <w:trHeight w:val="20"/>
          <w:jc w:val="center"/>
        </w:trPr>
        <w:tc>
          <w:tcPr>
            <w:tcW w:w="3000" w:type="dxa"/>
            <w:tcBorders>
              <w:top w:val="nil"/>
              <w:left w:val="single" w:sz="7" w:space="0" w:color="000000"/>
              <w:bottom w:val="single" w:sz="7" w:space="0" w:color="000000"/>
              <w:right w:val="single" w:sz="7" w:space="0" w:color="000000"/>
            </w:tcBorders>
            <w:tcMar>
              <w:top w:w="0" w:type="dxa"/>
              <w:left w:w="100" w:type="dxa"/>
              <w:bottom w:w="0" w:type="dxa"/>
              <w:right w:w="100" w:type="dxa"/>
            </w:tcMar>
          </w:tcPr>
          <w:p w14:paraId="2F4BC3A3" w14:textId="77777777" w:rsidR="00B86853" w:rsidRPr="009D4DF4" w:rsidRDefault="00B86853" w:rsidP="00E87238">
            <w:pPr>
              <w:pStyle w:val="a6"/>
            </w:pPr>
            <w:r w:rsidRPr="00B3408F">
              <w:t>Примечания</w:t>
            </w:r>
          </w:p>
        </w:tc>
        <w:tc>
          <w:tcPr>
            <w:tcW w:w="5850" w:type="dxa"/>
            <w:tcBorders>
              <w:top w:val="nil"/>
              <w:left w:val="nil"/>
              <w:bottom w:val="single" w:sz="7" w:space="0" w:color="000000"/>
              <w:right w:val="single" w:sz="7" w:space="0" w:color="000000"/>
            </w:tcBorders>
            <w:tcMar>
              <w:top w:w="0" w:type="dxa"/>
              <w:left w:w="100" w:type="dxa"/>
              <w:bottom w:w="0" w:type="dxa"/>
              <w:right w:w="100" w:type="dxa"/>
            </w:tcMar>
          </w:tcPr>
          <w:p w14:paraId="089D2387" w14:textId="77777777" w:rsidR="00B86853" w:rsidRPr="009D4DF4" w:rsidRDefault="00B86853" w:rsidP="00E87238">
            <w:pPr>
              <w:pStyle w:val="a6"/>
            </w:pPr>
            <w:r w:rsidRPr="00B3408F">
              <w:t>Нажатие кнопки "Найти" инициирует запрос к серверу с введенным табельным номером.</w:t>
            </w:r>
          </w:p>
        </w:tc>
      </w:tr>
      <w:tr w:rsidR="00B86853" w:rsidRPr="009D4DF4" w14:paraId="5C4EE410" w14:textId="77777777" w:rsidTr="00E87238">
        <w:trPr>
          <w:trHeight w:val="20"/>
          <w:jc w:val="center"/>
        </w:trPr>
        <w:tc>
          <w:tcPr>
            <w:tcW w:w="3000" w:type="dxa"/>
            <w:tcBorders>
              <w:top w:val="nil"/>
              <w:left w:val="single" w:sz="7" w:space="0" w:color="000000"/>
              <w:bottom w:val="single" w:sz="7" w:space="0" w:color="000000"/>
              <w:right w:val="single" w:sz="7" w:space="0" w:color="000000"/>
            </w:tcBorders>
            <w:tcMar>
              <w:top w:w="0" w:type="dxa"/>
              <w:left w:w="100" w:type="dxa"/>
              <w:bottom w:w="0" w:type="dxa"/>
              <w:right w:w="100" w:type="dxa"/>
            </w:tcMar>
          </w:tcPr>
          <w:p w14:paraId="3CE7ADE3" w14:textId="77777777" w:rsidR="00B86853" w:rsidRPr="009D4DF4" w:rsidRDefault="00B86853" w:rsidP="00E87238">
            <w:pPr>
              <w:pStyle w:val="a6"/>
            </w:pPr>
            <w:r w:rsidRPr="00B3408F">
              <w:t>Исключения</w:t>
            </w:r>
          </w:p>
        </w:tc>
        <w:tc>
          <w:tcPr>
            <w:tcW w:w="5850" w:type="dxa"/>
            <w:tcBorders>
              <w:top w:val="nil"/>
              <w:left w:val="nil"/>
              <w:bottom w:val="single" w:sz="7" w:space="0" w:color="000000"/>
              <w:right w:val="single" w:sz="7" w:space="0" w:color="000000"/>
            </w:tcBorders>
            <w:tcMar>
              <w:top w:w="0" w:type="dxa"/>
              <w:left w:w="100" w:type="dxa"/>
              <w:bottom w:w="0" w:type="dxa"/>
              <w:right w:w="100" w:type="dxa"/>
            </w:tcMar>
          </w:tcPr>
          <w:p w14:paraId="1F06A0AE" w14:textId="77777777" w:rsidR="00B86853" w:rsidRPr="009D4DF4" w:rsidRDefault="00B86853" w:rsidP="00E87238">
            <w:pPr>
              <w:pStyle w:val="a6"/>
            </w:pPr>
            <w:r w:rsidRPr="00B3408F">
              <w:t>Кнопка "Найти" неактивна или не реагирует на нажатие, проблемы с сетью или неверные параметры запроса.</w:t>
            </w:r>
          </w:p>
        </w:tc>
      </w:tr>
      <w:tr w:rsidR="00B86853" w:rsidRPr="009D4DF4" w14:paraId="379245F1" w14:textId="77777777" w:rsidTr="00E87238">
        <w:trPr>
          <w:trHeight w:val="20"/>
          <w:jc w:val="center"/>
        </w:trPr>
        <w:tc>
          <w:tcPr>
            <w:tcW w:w="3000" w:type="dxa"/>
            <w:tcBorders>
              <w:top w:val="nil"/>
              <w:left w:val="single" w:sz="7" w:space="0" w:color="000000"/>
              <w:bottom w:val="single" w:sz="7" w:space="0" w:color="000000"/>
              <w:right w:val="single" w:sz="7" w:space="0" w:color="000000"/>
            </w:tcBorders>
            <w:tcMar>
              <w:top w:w="0" w:type="dxa"/>
              <w:left w:w="100" w:type="dxa"/>
              <w:bottom w:w="0" w:type="dxa"/>
              <w:right w:w="100" w:type="dxa"/>
            </w:tcMar>
          </w:tcPr>
          <w:p w14:paraId="59902422" w14:textId="77777777" w:rsidR="00B86853" w:rsidRPr="009D4DF4" w:rsidRDefault="00B86853" w:rsidP="00E87238">
            <w:pPr>
              <w:pStyle w:val="a6"/>
            </w:pPr>
            <w:r w:rsidRPr="00B3408F">
              <w:t>Ввод</w:t>
            </w:r>
          </w:p>
        </w:tc>
        <w:tc>
          <w:tcPr>
            <w:tcW w:w="5850" w:type="dxa"/>
            <w:tcBorders>
              <w:top w:val="nil"/>
              <w:left w:val="nil"/>
              <w:bottom w:val="single" w:sz="7" w:space="0" w:color="000000"/>
              <w:right w:val="single" w:sz="7" w:space="0" w:color="000000"/>
            </w:tcBorders>
            <w:tcMar>
              <w:top w:w="0" w:type="dxa"/>
              <w:left w:w="100" w:type="dxa"/>
              <w:bottom w:w="0" w:type="dxa"/>
              <w:right w:w="100" w:type="dxa"/>
            </w:tcMar>
          </w:tcPr>
          <w:p w14:paraId="09C722E4" w14:textId="77777777" w:rsidR="00B86853" w:rsidRPr="009D4DF4" w:rsidRDefault="00B86853" w:rsidP="00E87238">
            <w:pPr>
              <w:pStyle w:val="a6"/>
            </w:pPr>
            <w:r w:rsidRPr="00B3408F">
              <w:t>Нажатие кнопки "Найти".</w:t>
            </w:r>
          </w:p>
        </w:tc>
      </w:tr>
      <w:tr w:rsidR="00B86853" w:rsidRPr="009D4DF4" w14:paraId="10904A08" w14:textId="77777777" w:rsidTr="00E87238">
        <w:trPr>
          <w:trHeight w:val="20"/>
          <w:jc w:val="center"/>
        </w:trPr>
        <w:tc>
          <w:tcPr>
            <w:tcW w:w="3000" w:type="dxa"/>
            <w:tcBorders>
              <w:top w:val="nil"/>
              <w:left w:val="single" w:sz="7" w:space="0" w:color="000000"/>
              <w:bottom w:val="single" w:sz="7" w:space="0" w:color="000000"/>
              <w:right w:val="single" w:sz="7" w:space="0" w:color="000000"/>
            </w:tcBorders>
            <w:tcMar>
              <w:top w:w="0" w:type="dxa"/>
              <w:left w:w="100" w:type="dxa"/>
              <w:bottom w:w="0" w:type="dxa"/>
              <w:right w:w="100" w:type="dxa"/>
            </w:tcMar>
          </w:tcPr>
          <w:p w14:paraId="01920279" w14:textId="77777777" w:rsidR="00B86853" w:rsidRPr="00444CAA" w:rsidRDefault="00B86853" w:rsidP="00E87238">
            <w:pPr>
              <w:pStyle w:val="a6"/>
            </w:pPr>
            <w:r w:rsidRPr="002221D8">
              <w:t>Пред</w:t>
            </w:r>
            <w:r>
              <w:t>условие</w:t>
            </w:r>
          </w:p>
        </w:tc>
        <w:tc>
          <w:tcPr>
            <w:tcW w:w="5850" w:type="dxa"/>
            <w:tcBorders>
              <w:top w:val="nil"/>
              <w:left w:val="nil"/>
              <w:bottom w:val="single" w:sz="7" w:space="0" w:color="000000"/>
              <w:right w:val="single" w:sz="7" w:space="0" w:color="000000"/>
            </w:tcBorders>
            <w:tcMar>
              <w:top w:w="0" w:type="dxa"/>
              <w:left w:w="100" w:type="dxa"/>
              <w:bottom w:w="0" w:type="dxa"/>
              <w:right w:w="100" w:type="dxa"/>
            </w:tcMar>
          </w:tcPr>
          <w:p w14:paraId="5975A037" w14:textId="77777777" w:rsidR="00B86853" w:rsidRPr="009D4DF4" w:rsidRDefault="00B86853" w:rsidP="00E87238">
            <w:pPr>
              <w:pStyle w:val="a6"/>
            </w:pPr>
            <w:r w:rsidRPr="00B3408F">
              <w:t>Пользователь ввел табельный номер в поисковую строку.</w:t>
            </w:r>
          </w:p>
        </w:tc>
      </w:tr>
      <w:tr w:rsidR="00B86853" w:rsidRPr="009D4DF4" w14:paraId="3835CD3F" w14:textId="77777777" w:rsidTr="00E87238">
        <w:trPr>
          <w:trHeight w:val="20"/>
          <w:jc w:val="center"/>
        </w:trPr>
        <w:tc>
          <w:tcPr>
            <w:tcW w:w="3000" w:type="dxa"/>
            <w:tcBorders>
              <w:top w:val="nil"/>
              <w:left w:val="single" w:sz="7" w:space="0" w:color="000000"/>
              <w:bottom w:val="single" w:sz="7" w:space="0" w:color="000000"/>
              <w:right w:val="single" w:sz="7" w:space="0" w:color="000000"/>
            </w:tcBorders>
            <w:tcMar>
              <w:top w:w="0" w:type="dxa"/>
              <w:left w:w="100" w:type="dxa"/>
              <w:bottom w:w="0" w:type="dxa"/>
              <w:right w:w="100" w:type="dxa"/>
            </w:tcMar>
          </w:tcPr>
          <w:p w14:paraId="0A74D101" w14:textId="77777777" w:rsidR="00B86853" w:rsidRPr="009D4DF4" w:rsidRDefault="00B86853" w:rsidP="00E87238">
            <w:pPr>
              <w:pStyle w:val="a6"/>
            </w:pPr>
            <w:r w:rsidRPr="00B3408F">
              <w:t>Постуслови</w:t>
            </w:r>
            <w:r>
              <w:t>е</w:t>
            </w:r>
          </w:p>
        </w:tc>
        <w:tc>
          <w:tcPr>
            <w:tcW w:w="5850" w:type="dxa"/>
            <w:tcBorders>
              <w:top w:val="nil"/>
              <w:left w:val="nil"/>
              <w:bottom w:val="single" w:sz="7" w:space="0" w:color="000000"/>
              <w:right w:val="single" w:sz="7" w:space="0" w:color="000000"/>
            </w:tcBorders>
            <w:tcMar>
              <w:top w:w="0" w:type="dxa"/>
              <w:left w:w="100" w:type="dxa"/>
              <w:bottom w:w="0" w:type="dxa"/>
              <w:right w:w="100" w:type="dxa"/>
            </w:tcMar>
          </w:tcPr>
          <w:p w14:paraId="3E82BA67" w14:textId="77777777" w:rsidR="00B86853" w:rsidRPr="009D4DF4" w:rsidRDefault="00B86853" w:rsidP="00E87238">
            <w:pPr>
              <w:pStyle w:val="a6"/>
            </w:pPr>
            <w:r w:rsidRPr="00B3408F">
              <w:t>Система начинает поиск записей на сервере и ожидает ответа, после чего отображает пользователю результаты поиска.</w:t>
            </w:r>
          </w:p>
        </w:tc>
      </w:tr>
    </w:tbl>
    <w:p w14:paraId="030FBCD6" w14:textId="77777777" w:rsidR="00B86853" w:rsidRDefault="00B86853" w:rsidP="00B86853">
      <w:pPr>
        <w:ind w:firstLine="0"/>
      </w:pPr>
    </w:p>
    <w:p w14:paraId="0DCC1425" w14:textId="77777777" w:rsidR="00B86853" w:rsidRPr="00067CD5" w:rsidRDefault="00B86853" w:rsidP="00B86853">
      <w:pPr>
        <w:pStyle w:val="a5"/>
      </w:pPr>
      <w:r>
        <w:t xml:space="preserve">Таблица </w:t>
      </w:r>
      <w:r w:rsidRPr="00067CD5">
        <w:t>35</w:t>
      </w:r>
    </w:p>
    <w:p w14:paraId="692D7DF9" w14:textId="77777777" w:rsidR="00B86853" w:rsidRPr="009D4DF4" w:rsidRDefault="00B86853" w:rsidP="00B86853">
      <w:pPr>
        <w:ind w:firstLine="0"/>
        <w:jc w:val="center"/>
      </w:pPr>
      <w:r w:rsidRPr="009D4DF4">
        <w:t>Описание операции «</w:t>
      </w:r>
      <w:r w:rsidRPr="00C21FB2">
        <w:t xml:space="preserve">Просмотр результатов </w:t>
      </w:r>
      <w:r>
        <w:t>поиска</w:t>
      </w:r>
      <w:r w:rsidRPr="009D4DF4">
        <w:t>»</w:t>
      </w:r>
    </w:p>
    <w:tbl>
      <w:tblPr>
        <w:tblW w:w="8850" w:type="dxa"/>
        <w:jc w:val="center"/>
        <w:tblBorders>
          <w:top w:val="nil"/>
          <w:left w:val="nil"/>
          <w:bottom w:val="nil"/>
          <w:right w:val="nil"/>
          <w:insideH w:val="nil"/>
          <w:insideV w:val="nil"/>
        </w:tblBorders>
        <w:tblLayout w:type="fixed"/>
        <w:tblLook w:val="0600" w:firstRow="0" w:lastRow="0" w:firstColumn="0" w:lastColumn="0" w:noHBand="1" w:noVBand="1"/>
      </w:tblPr>
      <w:tblGrid>
        <w:gridCol w:w="3000"/>
        <w:gridCol w:w="5850"/>
      </w:tblGrid>
      <w:tr w:rsidR="00B86853" w:rsidRPr="009D4DF4" w14:paraId="42CDB13E" w14:textId="77777777" w:rsidTr="00E87238">
        <w:trPr>
          <w:trHeight w:val="20"/>
          <w:jc w:val="center"/>
        </w:trPr>
        <w:tc>
          <w:tcPr>
            <w:tcW w:w="3000" w:type="dxa"/>
            <w:tcBorders>
              <w:top w:val="single" w:sz="7" w:space="0" w:color="000000"/>
              <w:left w:val="single" w:sz="7" w:space="0" w:color="000000"/>
              <w:bottom w:val="single" w:sz="7" w:space="0" w:color="000000"/>
              <w:right w:val="single" w:sz="7" w:space="0" w:color="000000"/>
            </w:tcBorders>
            <w:tcMar>
              <w:top w:w="0" w:type="dxa"/>
              <w:left w:w="100" w:type="dxa"/>
              <w:bottom w:w="0" w:type="dxa"/>
              <w:right w:w="100" w:type="dxa"/>
            </w:tcMar>
          </w:tcPr>
          <w:p w14:paraId="1146A296" w14:textId="77777777" w:rsidR="00B86853" w:rsidRPr="009D4DF4" w:rsidRDefault="00B86853" w:rsidP="00E87238">
            <w:pPr>
              <w:pStyle w:val="a6"/>
              <w:jc w:val="center"/>
            </w:pPr>
            <w:r w:rsidRPr="009D4DF4">
              <w:t>Раздел</w:t>
            </w:r>
          </w:p>
        </w:tc>
        <w:tc>
          <w:tcPr>
            <w:tcW w:w="5850" w:type="dxa"/>
            <w:tcBorders>
              <w:top w:val="single" w:sz="7" w:space="0" w:color="000000"/>
              <w:left w:val="nil"/>
              <w:bottom w:val="single" w:sz="7" w:space="0" w:color="000000"/>
              <w:right w:val="single" w:sz="7" w:space="0" w:color="000000"/>
            </w:tcBorders>
            <w:tcMar>
              <w:top w:w="0" w:type="dxa"/>
              <w:left w:w="100" w:type="dxa"/>
              <w:bottom w:w="0" w:type="dxa"/>
              <w:right w:w="100" w:type="dxa"/>
            </w:tcMar>
          </w:tcPr>
          <w:p w14:paraId="5DD801E6" w14:textId="77777777" w:rsidR="00B86853" w:rsidRPr="009D4DF4" w:rsidRDefault="00B86853" w:rsidP="00E87238">
            <w:pPr>
              <w:pStyle w:val="a6"/>
              <w:jc w:val="center"/>
            </w:pPr>
            <w:r w:rsidRPr="009D4DF4">
              <w:t>Описание</w:t>
            </w:r>
          </w:p>
        </w:tc>
      </w:tr>
      <w:tr w:rsidR="00B86853" w:rsidRPr="009D4DF4" w14:paraId="4B037347" w14:textId="77777777" w:rsidTr="00E87238">
        <w:trPr>
          <w:trHeight w:val="20"/>
          <w:jc w:val="center"/>
        </w:trPr>
        <w:tc>
          <w:tcPr>
            <w:tcW w:w="3000" w:type="dxa"/>
            <w:tcBorders>
              <w:top w:val="nil"/>
              <w:left w:val="single" w:sz="7" w:space="0" w:color="000000"/>
              <w:bottom w:val="single" w:sz="7" w:space="0" w:color="000000"/>
              <w:right w:val="single" w:sz="7" w:space="0" w:color="000000"/>
            </w:tcBorders>
            <w:tcMar>
              <w:top w:w="0" w:type="dxa"/>
              <w:left w:w="100" w:type="dxa"/>
              <w:bottom w:w="0" w:type="dxa"/>
              <w:right w:w="100" w:type="dxa"/>
            </w:tcMar>
          </w:tcPr>
          <w:p w14:paraId="68156572" w14:textId="77777777" w:rsidR="00B86853" w:rsidRPr="009D4DF4" w:rsidRDefault="00B86853" w:rsidP="00E87238">
            <w:pPr>
              <w:pStyle w:val="a6"/>
            </w:pPr>
            <w:r w:rsidRPr="000E14AE">
              <w:t>Имя</w:t>
            </w:r>
          </w:p>
        </w:tc>
        <w:tc>
          <w:tcPr>
            <w:tcW w:w="5850" w:type="dxa"/>
            <w:tcBorders>
              <w:top w:val="nil"/>
              <w:left w:val="nil"/>
              <w:bottom w:val="single" w:sz="7" w:space="0" w:color="000000"/>
              <w:right w:val="single" w:sz="7" w:space="0" w:color="000000"/>
            </w:tcBorders>
            <w:tcMar>
              <w:top w:w="0" w:type="dxa"/>
              <w:left w:w="100" w:type="dxa"/>
              <w:bottom w:w="0" w:type="dxa"/>
              <w:right w:w="100" w:type="dxa"/>
            </w:tcMar>
          </w:tcPr>
          <w:p w14:paraId="17E1C306" w14:textId="77777777" w:rsidR="00B86853" w:rsidRPr="009D4DF4" w:rsidRDefault="00B86853" w:rsidP="00E87238">
            <w:pPr>
              <w:pStyle w:val="a6"/>
            </w:pPr>
            <w:r w:rsidRPr="000E14AE">
              <w:t>Просмотр результатов поиска</w:t>
            </w:r>
          </w:p>
        </w:tc>
      </w:tr>
      <w:tr w:rsidR="00B86853" w:rsidRPr="009D4DF4" w14:paraId="2B28A5FB" w14:textId="77777777" w:rsidTr="00E87238">
        <w:trPr>
          <w:trHeight w:val="20"/>
          <w:jc w:val="center"/>
        </w:trPr>
        <w:tc>
          <w:tcPr>
            <w:tcW w:w="3000" w:type="dxa"/>
            <w:tcBorders>
              <w:top w:val="nil"/>
              <w:left w:val="single" w:sz="7" w:space="0" w:color="000000"/>
              <w:bottom w:val="single" w:sz="7" w:space="0" w:color="000000"/>
              <w:right w:val="single" w:sz="7" w:space="0" w:color="000000"/>
            </w:tcBorders>
            <w:tcMar>
              <w:top w:w="0" w:type="dxa"/>
              <w:left w:w="100" w:type="dxa"/>
              <w:bottom w:w="0" w:type="dxa"/>
              <w:right w:w="100" w:type="dxa"/>
            </w:tcMar>
          </w:tcPr>
          <w:p w14:paraId="5E6A4A2D" w14:textId="77777777" w:rsidR="00B86853" w:rsidRPr="009D4DF4" w:rsidRDefault="00B86853" w:rsidP="00E87238">
            <w:pPr>
              <w:pStyle w:val="a6"/>
            </w:pPr>
            <w:r w:rsidRPr="000E14AE">
              <w:t>Обязанности</w:t>
            </w:r>
          </w:p>
        </w:tc>
        <w:tc>
          <w:tcPr>
            <w:tcW w:w="5850" w:type="dxa"/>
            <w:tcBorders>
              <w:top w:val="nil"/>
              <w:left w:val="nil"/>
              <w:bottom w:val="single" w:sz="7" w:space="0" w:color="000000"/>
              <w:right w:val="single" w:sz="7" w:space="0" w:color="000000"/>
            </w:tcBorders>
            <w:tcMar>
              <w:top w:w="0" w:type="dxa"/>
              <w:left w:w="100" w:type="dxa"/>
              <w:bottom w:w="0" w:type="dxa"/>
              <w:right w:w="100" w:type="dxa"/>
            </w:tcMar>
          </w:tcPr>
          <w:p w14:paraId="2EAC82F4" w14:textId="77777777" w:rsidR="00B86853" w:rsidRPr="009D4DF4" w:rsidRDefault="00B86853" w:rsidP="00E87238">
            <w:pPr>
              <w:pStyle w:val="a6"/>
            </w:pPr>
            <w:r w:rsidRPr="000E14AE">
              <w:t>Пользователь просматривает результаты поиска, которые соответствуют введенному табельному номеру.</w:t>
            </w:r>
          </w:p>
        </w:tc>
      </w:tr>
      <w:tr w:rsidR="00B86853" w:rsidRPr="009D4DF4" w14:paraId="05CFCE10" w14:textId="77777777" w:rsidTr="00E87238">
        <w:trPr>
          <w:trHeight w:val="20"/>
          <w:jc w:val="center"/>
        </w:trPr>
        <w:tc>
          <w:tcPr>
            <w:tcW w:w="3000" w:type="dxa"/>
            <w:tcBorders>
              <w:top w:val="nil"/>
              <w:left w:val="single" w:sz="7" w:space="0" w:color="000000"/>
              <w:bottom w:val="single" w:sz="7" w:space="0" w:color="000000"/>
              <w:right w:val="single" w:sz="7" w:space="0" w:color="000000"/>
            </w:tcBorders>
            <w:tcMar>
              <w:top w:w="0" w:type="dxa"/>
              <w:left w:w="100" w:type="dxa"/>
              <w:bottom w:w="0" w:type="dxa"/>
              <w:right w:w="100" w:type="dxa"/>
            </w:tcMar>
          </w:tcPr>
          <w:p w14:paraId="517451C5" w14:textId="77777777" w:rsidR="00B86853" w:rsidRPr="009D4DF4" w:rsidRDefault="00B86853" w:rsidP="00E87238">
            <w:pPr>
              <w:pStyle w:val="a6"/>
            </w:pPr>
            <w:r w:rsidRPr="000E14AE">
              <w:t>Тип</w:t>
            </w:r>
          </w:p>
        </w:tc>
        <w:tc>
          <w:tcPr>
            <w:tcW w:w="5850" w:type="dxa"/>
            <w:tcBorders>
              <w:top w:val="nil"/>
              <w:left w:val="nil"/>
              <w:bottom w:val="single" w:sz="7" w:space="0" w:color="000000"/>
              <w:right w:val="single" w:sz="7" w:space="0" w:color="000000"/>
            </w:tcBorders>
            <w:tcMar>
              <w:top w:w="0" w:type="dxa"/>
              <w:left w:w="100" w:type="dxa"/>
              <w:bottom w:w="0" w:type="dxa"/>
              <w:right w:w="100" w:type="dxa"/>
            </w:tcMar>
          </w:tcPr>
          <w:p w14:paraId="7671C642" w14:textId="77777777" w:rsidR="00B86853" w:rsidRPr="009D4DF4" w:rsidRDefault="00B86853" w:rsidP="00E87238">
            <w:pPr>
              <w:pStyle w:val="a6"/>
            </w:pPr>
            <w:r w:rsidRPr="000E14AE">
              <w:t>Просмотр данных</w:t>
            </w:r>
          </w:p>
        </w:tc>
      </w:tr>
      <w:tr w:rsidR="00B86853" w:rsidRPr="009D4DF4" w14:paraId="7DF50B58" w14:textId="77777777" w:rsidTr="00E87238">
        <w:trPr>
          <w:trHeight w:val="20"/>
          <w:jc w:val="center"/>
        </w:trPr>
        <w:tc>
          <w:tcPr>
            <w:tcW w:w="3000" w:type="dxa"/>
            <w:tcBorders>
              <w:top w:val="nil"/>
              <w:left w:val="single" w:sz="7" w:space="0" w:color="000000"/>
              <w:bottom w:val="single" w:sz="7" w:space="0" w:color="000000"/>
              <w:right w:val="single" w:sz="7" w:space="0" w:color="000000"/>
            </w:tcBorders>
            <w:tcMar>
              <w:top w:w="0" w:type="dxa"/>
              <w:left w:w="100" w:type="dxa"/>
              <w:bottom w:w="0" w:type="dxa"/>
              <w:right w:w="100" w:type="dxa"/>
            </w:tcMar>
          </w:tcPr>
          <w:p w14:paraId="1020E780" w14:textId="77777777" w:rsidR="00B86853" w:rsidRPr="009D4DF4" w:rsidRDefault="00B86853" w:rsidP="00E87238">
            <w:pPr>
              <w:pStyle w:val="a6"/>
            </w:pPr>
            <w:r w:rsidRPr="000E14AE">
              <w:t>Связки</w:t>
            </w:r>
          </w:p>
        </w:tc>
        <w:tc>
          <w:tcPr>
            <w:tcW w:w="5850" w:type="dxa"/>
            <w:tcBorders>
              <w:top w:val="nil"/>
              <w:left w:val="nil"/>
              <w:bottom w:val="single" w:sz="7" w:space="0" w:color="000000"/>
              <w:right w:val="single" w:sz="7" w:space="0" w:color="000000"/>
            </w:tcBorders>
            <w:tcMar>
              <w:top w:w="0" w:type="dxa"/>
              <w:left w:w="100" w:type="dxa"/>
              <w:bottom w:w="0" w:type="dxa"/>
              <w:right w:w="100" w:type="dxa"/>
            </w:tcMar>
          </w:tcPr>
          <w:p w14:paraId="595DC901" w14:textId="77777777" w:rsidR="00B86853" w:rsidRPr="009D4DF4" w:rsidRDefault="00B86853" w:rsidP="00E87238">
            <w:pPr>
              <w:pStyle w:val="a6"/>
            </w:pPr>
            <w:r w:rsidRPr="000E14AE">
              <w:t>Следует за нажатием кнопки "Найти".</w:t>
            </w:r>
          </w:p>
        </w:tc>
      </w:tr>
      <w:tr w:rsidR="00B86853" w:rsidRPr="009D4DF4" w14:paraId="0054A63F" w14:textId="77777777" w:rsidTr="00E87238">
        <w:trPr>
          <w:trHeight w:val="20"/>
          <w:jc w:val="center"/>
        </w:trPr>
        <w:tc>
          <w:tcPr>
            <w:tcW w:w="3000" w:type="dxa"/>
            <w:tcBorders>
              <w:top w:val="nil"/>
              <w:left w:val="single" w:sz="7" w:space="0" w:color="000000"/>
              <w:bottom w:val="single" w:sz="7" w:space="0" w:color="000000"/>
              <w:right w:val="single" w:sz="7" w:space="0" w:color="000000"/>
            </w:tcBorders>
            <w:tcMar>
              <w:top w:w="0" w:type="dxa"/>
              <w:left w:w="100" w:type="dxa"/>
              <w:bottom w:w="0" w:type="dxa"/>
              <w:right w:w="100" w:type="dxa"/>
            </w:tcMar>
          </w:tcPr>
          <w:p w14:paraId="3CC122F5" w14:textId="77777777" w:rsidR="00B86853" w:rsidRPr="009D4DF4" w:rsidRDefault="00B86853" w:rsidP="00E87238">
            <w:pPr>
              <w:pStyle w:val="a6"/>
            </w:pPr>
            <w:r w:rsidRPr="000E14AE">
              <w:t>Примечания</w:t>
            </w:r>
          </w:p>
        </w:tc>
        <w:tc>
          <w:tcPr>
            <w:tcW w:w="5850" w:type="dxa"/>
            <w:tcBorders>
              <w:top w:val="nil"/>
              <w:left w:val="nil"/>
              <w:bottom w:val="single" w:sz="7" w:space="0" w:color="000000"/>
              <w:right w:val="single" w:sz="7" w:space="0" w:color="000000"/>
            </w:tcBorders>
            <w:tcMar>
              <w:top w:w="0" w:type="dxa"/>
              <w:left w:w="100" w:type="dxa"/>
              <w:bottom w:w="0" w:type="dxa"/>
              <w:right w:w="100" w:type="dxa"/>
            </w:tcMar>
          </w:tcPr>
          <w:p w14:paraId="5866F1BC" w14:textId="77777777" w:rsidR="00B86853" w:rsidRPr="009D4DF4" w:rsidRDefault="00B86853" w:rsidP="00E87238">
            <w:pPr>
              <w:pStyle w:val="a6"/>
            </w:pPr>
            <w:r w:rsidRPr="000E14AE">
              <w:t>Результаты поиска могут быть отображены в виде таблицы или списка.</w:t>
            </w:r>
          </w:p>
        </w:tc>
      </w:tr>
      <w:tr w:rsidR="00B86853" w:rsidRPr="009D4DF4" w14:paraId="1DA46561" w14:textId="77777777" w:rsidTr="00E87238">
        <w:trPr>
          <w:trHeight w:val="20"/>
          <w:jc w:val="center"/>
        </w:trPr>
        <w:tc>
          <w:tcPr>
            <w:tcW w:w="3000" w:type="dxa"/>
            <w:tcBorders>
              <w:top w:val="nil"/>
              <w:left w:val="single" w:sz="7" w:space="0" w:color="000000"/>
              <w:bottom w:val="single" w:sz="7" w:space="0" w:color="000000"/>
              <w:right w:val="single" w:sz="7" w:space="0" w:color="000000"/>
            </w:tcBorders>
            <w:tcMar>
              <w:top w:w="0" w:type="dxa"/>
              <w:left w:w="100" w:type="dxa"/>
              <w:bottom w:w="0" w:type="dxa"/>
              <w:right w:w="100" w:type="dxa"/>
            </w:tcMar>
          </w:tcPr>
          <w:p w14:paraId="4A7A7669" w14:textId="77777777" w:rsidR="00B86853" w:rsidRPr="009D4DF4" w:rsidRDefault="00B86853" w:rsidP="00E87238">
            <w:pPr>
              <w:pStyle w:val="a6"/>
            </w:pPr>
            <w:r w:rsidRPr="000E14AE">
              <w:t>Исключения</w:t>
            </w:r>
          </w:p>
        </w:tc>
        <w:tc>
          <w:tcPr>
            <w:tcW w:w="5850" w:type="dxa"/>
            <w:tcBorders>
              <w:top w:val="nil"/>
              <w:left w:val="nil"/>
              <w:bottom w:val="single" w:sz="7" w:space="0" w:color="000000"/>
              <w:right w:val="single" w:sz="7" w:space="0" w:color="000000"/>
            </w:tcBorders>
            <w:tcMar>
              <w:top w:w="0" w:type="dxa"/>
              <w:left w:w="100" w:type="dxa"/>
              <w:bottom w:w="0" w:type="dxa"/>
              <w:right w:w="100" w:type="dxa"/>
            </w:tcMar>
          </w:tcPr>
          <w:p w14:paraId="571D6479" w14:textId="77777777" w:rsidR="00B86853" w:rsidRPr="009D4DF4" w:rsidRDefault="00B86853" w:rsidP="00E87238">
            <w:pPr>
              <w:pStyle w:val="a6"/>
            </w:pPr>
            <w:r w:rsidRPr="000E14AE">
              <w:t>Ошибка при получении данных с сервера, отсутствие записей, соответствующих введенному табельному номеру, невозможность отобразить результаты.</w:t>
            </w:r>
          </w:p>
        </w:tc>
      </w:tr>
      <w:tr w:rsidR="00B86853" w:rsidRPr="009D4DF4" w14:paraId="53B864FB" w14:textId="77777777" w:rsidTr="00E87238">
        <w:trPr>
          <w:trHeight w:val="20"/>
          <w:jc w:val="center"/>
        </w:trPr>
        <w:tc>
          <w:tcPr>
            <w:tcW w:w="3000" w:type="dxa"/>
            <w:tcBorders>
              <w:top w:val="nil"/>
              <w:left w:val="single" w:sz="7" w:space="0" w:color="000000"/>
              <w:bottom w:val="single" w:sz="7" w:space="0" w:color="000000"/>
              <w:right w:val="single" w:sz="7" w:space="0" w:color="000000"/>
            </w:tcBorders>
            <w:tcMar>
              <w:top w:w="0" w:type="dxa"/>
              <w:left w:w="100" w:type="dxa"/>
              <w:bottom w:w="0" w:type="dxa"/>
              <w:right w:w="100" w:type="dxa"/>
            </w:tcMar>
          </w:tcPr>
          <w:p w14:paraId="46D1F189" w14:textId="77777777" w:rsidR="00B86853" w:rsidRPr="009D4DF4" w:rsidRDefault="00B86853" w:rsidP="00E87238">
            <w:pPr>
              <w:pStyle w:val="a6"/>
            </w:pPr>
            <w:r w:rsidRPr="000E14AE">
              <w:t>Ввод</w:t>
            </w:r>
          </w:p>
        </w:tc>
        <w:tc>
          <w:tcPr>
            <w:tcW w:w="5850" w:type="dxa"/>
            <w:tcBorders>
              <w:top w:val="nil"/>
              <w:left w:val="nil"/>
              <w:bottom w:val="single" w:sz="7" w:space="0" w:color="000000"/>
              <w:right w:val="single" w:sz="7" w:space="0" w:color="000000"/>
            </w:tcBorders>
            <w:tcMar>
              <w:top w:w="0" w:type="dxa"/>
              <w:left w:w="100" w:type="dxa"/>
              <w:bottom w:w="0" w:type="dxa"/>
              <w:right w:w="100" w:type="dxa"/>
            </w:tcMar>
          </w:tcPr>
          <w:p w14:paraId="7F2BF08E" w14:textId="77777777" w:rsidR="00B86853" w:rsidRPr="009D4DF4" w:rsidRDefault="00B86853" w:rsidP="00E87238">
            <w:pPr>
              <w:pStyle w:val="a6"/>
            </w:pPr>
            <w:r w:rsidRPr="000E14AE">
              <w:t>Отсутствует, пользователь просматривает отображенные результаты.</w:t>
            </w:r>
          </w:p>
        </w:tc>
      </w:tr>
      <w:tr w:rsidR="00B86853" w:rsidRPr="009D4DF4" w14:paraId="0E08BFA8" w14:textId="77777777" w:rsidTr="00E87238">
        <w:trPr>
          <w:trHeight w:val="20"/>
          <w:jc w:val="center"/>
        </w:trPr>
        <w:tc>
          <w:tcPr>
            <w:tcW w:w="3000" w:type="dxa"/>
            <w:tcBorders>
              <w:top w:val="nil"/>
              <w:left w:val="single" w:sz="7" w:space="0" w:color="000000"/>
              <w:bottom w:val="single" w:sz="7" w:space="0" w:color="000000"/>
              <w:right w:val="single" w:sz="7" w:space="0" w:color="000000"/>
            </w:tcBorders>
            <w:tcMar>
              <w:top w:w="0" w:type="dxa"/>
              <w:left w:w="100" w:type="dxa"/>
              <w:bottom w:w="0" w:type="dxa"/>
              <w:right w:w="100" w:type="dxa"/>
            </w:tcMar>
          </w:tcPr>
          <w:p w14:paraId="6406D283" w14:textId="77777777" w:rsidR="00B86853" w:rsidRPr="00444CAA" w:rsidRDefault="00B86853" w:rsidP="00E87238">
            <w:pPr>
              <w:pStyle w:val="a6"/>
            </w:pPr>
            <w:r w:rsidRPr="002221D8">
              <w:t>Пред</w:t>
            </w:r>
            <w:r>
              <w:t>условие</w:t>
            </w:r>
          </w:p>
        </w:tc>
        <w:tc>
          <w:tcPr>
            <w:tcW w:w="5850" w:type="dxa"/>
            <w:tcBorders>
              <w:top w:val="nil"/>
              <w:left w:val="nil"/>
              <w:bottom w:val="single" w:sz="7" w:space="0" w:color="000000"/>
              <w:right w:val="single" w:sz="7" w:space="0" w:color="000000"/>
            </w:tcBorders>
            <w:tcMar>
              <w:top w:w="0" w:type="dxa"/>
              <w:left w:w="100" w:type="dxa"/>
              <w:bottom w:w="0" w:type="dxa"/>
              <w:right w:w="100" w:type="dxa"/>
            </w:tcMar>
          </w:tcPr>
          <w:p w14:paraId="74C6E9EB" w14:textId="77777777" w:rsidR="00B86853" w:rsidRPr="009D4DF4" w:rsidRDefault="00B86853" w:rsidP="00E87238">
            <w:pPr>
              <w:pStyle w:val="a6"/>
            </w:pPr>
            <w:r w:rsidRPr="000E14AE">
              <w:t>Пользователь нажал кнопку "Найти" и система выполнила поиск.</w:t>
            </w:r>
          </w:p>
        </w:tc>
      </w:tr>
      <w:tr w:rsidR="00B86853" w:rsidRPr="009D4DF4" w14:paraId="2F0ADE19" w14:textId="77777777" w:rsidTr="00E87238">
        <w:trPr>
          <w:trHeight w:val="20"/>
          <w:jc w:val="center"/>
        </w:trPr>
        <w:tc>
          <w:tcPr>
            <w:tcW w:w="3000" w:type="dxa"/>
            <w:tcBorders>
              <w:top w:val="nil"/>
              <w:left w:val="single" w:sz="7" w:space="0" w:color="000000"/>
              <w:bottom w:val="single" w:sz="7" w:space="0" w:color="000000"/>
              <w:right w:val="single" w:sz="7" w:space="0" w:color="000000"/>
            </w:tcBorders>
            <w:tcMar>
              <w:top w:w="0" w:type="dxa"/>
              <w:left w:w="100" w:type="dxa"/>
              <w:bottom w:w="0" w:type="dxa"/>
              <w:right w:w="100" w:type="dxa"/>
            </w:tcMar>
          </w:tcPr>
          <w:p w14:paraId="00AD3713" w14:textId="77777777" w:rsidR="00B86853" w:rsidRPr="009D4DF4" w:rsidRDefault="00B86853" w:rsidP="00E87238">
            <w:pPr>
              <w:pStyle w:val="a6"/>
            </w:pPr>
            <w:r w:rsidRPr="000E14AE">
              <w:t>Постуслови</w:t>
            </w:r>
            <w:r>
              <w:t>е</w:t>
            </w:r>
          </w:p>
        </w:tc>
        <w:tc>
          <w:tcPr>
            <w:tcW w:w="5850" w:type="dxa"/>
            <w:tcBorders>
              <w:top w:val="nil"/>
              <w:left w:val="nil"/>
              <w:bottom w:val="single" w:sz="7" w:space="0" w:color="000000"/>
              <w:right w:val="single" w:sz="7" w:space="0" w:color="000000"/>
            </w:tcBorders>
            <w:tcMar>
              <w:top w:w="0" w:type="dxa"/>
              <w:left w:w="100" w:type="dxa"/>
              <w:bottom w:w="0" w:type="dxa"/>
              <w:right w:w="100" w:type="dxa"/>
            </w:tcMar>
          </w:tcPr>
          <w:p w14:paraId="1026795F" w14:textId="77777777" w:rsidR="00B86853" w:rsidRPr="009D4DF4" w:rsidRDefault="00B86853" w:rsidP="00E87238">
            <w:pPr>
              <w:pStyle w:val="a6"/>
            </w:pPr>
            <w:r w:rsidRPr="000E14AE">
              <w:t>Пользователь просматривает результаты поиска по введенному табельному номеру.</w:t>
            </w:r>
          </w:p>
        </w:tc>
      </w:tr>
    </w:tbl>
    <w:p w14:paraId="4EF726FB" w14:textId="77777777" w:rsidR="00B86853" w:rsidRDefault="00B86853" w:rsidP="00B86853">
      <w:pPr>
        <w:ind w:firstLine="0"/>
      </w:pPr>
    </w:p>
    <w:p w14:paraId="7A9F4EB9" w14:textId="77777777" w:rsidR="00B86853" w:rsidRPr="009D4DF4" w:rsidRDefault="00B86853" w:rsidP="00B86853">
      <w:pPr>
        <w:pStyle w:val="3"/>
      </w:pPr>
      <w:bookmarkStart w:id="69" w:name="_Toc187516863"/>
      <w:bookmarkStart w:id="70" w:name="_Toc187614492"/>
      <w:r>
        <w:lastRenderedPageBreak/>
        <w:t xml:space="preserve">4.3.7 </w:t>
      </w:r>
      <w:r w:rsidRPr="009D4DF4">
        <w:t>Построение диаграмм последовательности системы для варианта использования «</w:t>
      </w:r>
      <w:r>
        <w:t>Редактирование данных</w:t>
      </w:r>
      <w:r w:rsidRPr="009D4DF4">
        <w:t>»</w:t>
      </w:r>
      <w:bookmarkEnd w:id="69"/>
      <w:bookmarkEnd w:id="70"/>
    </w:p>
    <w:p w14:paraId="4C9C0824" w14:textId="77777777" w:rsidR="00B86853" w:rsidRPr="009D4DF4" w:rsidRDefault="00B86853" w:rsidP="00B86853">
      <w:r w:rsidRPr="009D4DF4">
        <w:t>Диаграмма последовательностей варианта использования «</w:t>
      </w:r>
      <w:r>
        <w:t>Редактирование данных</w:t>
      </w:r>
      <w:r w:rsidRPr="009D4DF4">
        <w:t>» представлена на</w:t>
      </w:r>
      <w:r>
        <w:t xml:space="preserve"> рис. 16</w:t>
      </w:r>
      <w:r w:rsidRPr="009D4DF4">
        <w:t>.</w:t>
      </w:r>
    </w:p>
    <w:p w14:paraId="18F12D83" w14:textId="77777777" w:rsidR="00B86853" w:rsidRPr="006376B5" w:rsidRDefault="00B86853" w:rsidP="00B86853">
      <w:pPr>
        <w:spacing w:line="240" w:lineRule="auto"/>
        <w:ind w:firstLine="0"/>
        <w:jc w:val="center"/>
        <w:rPr>
          <w:sz w:val="24"/>
          <w:szCs w:val="24"/>
        </w:rPr>
      </w:pPr>
      <w:r w:rsidRPr="006376B5">
        <w:rPr>
          <w:noProof/>
          <w:sz w:val="24"/>
          <w:szCs w:val="24"/>
        </w:rPr>
        <w:drawing>
          <wp:inline distT="0" distB="0" distL="0" distR="0" wp14:anchorId="18E05B0C" wp14:editId="7211A9F5">
            <wp:extent cx="5060950" cy="3359785"/>
            <wp:effectExtent l="0" t="0" r="6350" b="0"/>
            <wp:docPr id="48" name="Рисунок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5060950" cy="3359785"/>
                    </a:xfrm>
                    <a:prstGeom prst="rect">
                      <a:avLst/>
                    </a:prstGeom>
                    <a:noFill/>
                    <a:ln>
                      <a:noFill/>
                    </a:ln>
                  </pic:spPr>
                </pic:pic>
              </a:graphicData>
            </a:graphic>
          </wp:inline>
        </w:drawing>
      </w:r>
    </w:p>
    <w:p w14:paraId="776BCBA9" w14:textId="77777777" w:rsidR="00B86853" w:rsidRPr="00FC52C7" w:rsidRDefault="00B86853" w:rsidP="00B86853">
      <w:pPr>
        <w:spacing w:line="240" w:lineRule="auto"/>
        <w:ind w:firstLine="0"/>
        <w:rPr>
          <w:sz w:val="24"/>
          <w:szCs w:val="24"/>
        </w:rPr>
      </w:pPr>
    </w:p>
    <w:p w14:paraId="7D7100C3" w14:textId="77777777" w:rsidR="00B86853" w:rsidRPr="009D4DF4" w:rsidRDefault="00B86853" w:rsidP="00B86853">
      <w:pPr>
        <w:pStyle w:val="a5"/>
        <w:jc w:val="center"/>
      </w:pPr>
      <w:r>
        <w:t xml:space="preserve">Рис. </w:t>
      </w:r>
      <w:r w:rsidRPr="00067CD5">
        <w:t>16</w:t>
      </w:r>
      <w:r>
        <w:t xml:space="preserve">. </w:t>
      </w:r>
      <w:r w:rsidRPr="009D4DF4">
        <w:t>ДПС ВИ «</w:t>
      </w:r>
      <w:r>
        <w:t>Редактирование данных</w:t>
      </w:r>
      <w:r w:rsidRPr="009D4DF4">
        <w:t>»</w:t>
      </w:r>
    </w:p>
    <w:p w14:paraId="7337281B" w14:textId="77777777" w:rsidR="00B86853" w:rsidRDefault="00B86853" w:rsidP="00B86853">
      <w:r w:rsidRPr="009D4DF4">
        <w:t>Описание операции «</w:t>
      </w:r>
      <w:r>
        <w:t>Изменение данных</w:t>
      </w:r>
      <w:r w:rsidRPr="009D4DF4">
        <w:t>» варианта использования «</w:t>
      </w:r>
      <w:r>
        <w:t>Редактирование данных</w:t>
      </w:r>
      <w:r w:rsidRPr="009D4DF4">
        <w:t>» представлено в</w:t>
      </w:r>
      <w:r>
        <w:t xml:space="preserve"> табл. </w:t>
      </w:r>
      <w:r w:rsidRPr="00BF27CF">
        <w:t>36</w:t>
      </w:r>
      <w:r w:rsidRPr="009D4DF4">
        <w:t>.</w:t>
      </w:r>
    </w:p>
    <w:p w14:paraId="260A89F9" w14:textId="77777777" w:rsidR="00B86853" w:rsidRPr="009D4DF4" w:rsidRDefault="00B86853" w:rsidP="00B86853">
      <w:r w:rsidRPr="009D4DF4">
        <w:t>Описание операции «</w:t>
      </w:r>
      <w:r>
        <w:t>Удаление данных</w:t>
      </w:r>
      <w:r w:rsidRPr="009D4DF4">
        <w:t>» варианта использования «</w:t>
      </w:r>
      <w:r>
        <w:t>Редактирование данных</w:t>
      </w:r>
      <w:r w:rsidRPr="009D4DF4">
        <w:t>» представлено в</w:t>
      </w:r>
      <w:r>
        <w:t xml:space="preserve"> табл. 37</w:t>
      </w:r>
      <w:r w:rsidRPr="009D4DF4">
        <w:t>.</w:t>
      </w:r>
    </w:p>
    <w:p w14:paraId="7D5BDA2A" w14:textId="77777777" w:rsidR="00B86853" w:rsidRPr="009A41CA" w:rsidRDefault="00B86853" w:rsidP="00B86853">
      <w:pPr>
        <w:pStyle w:val="a5"/>
      </w:pPr>
      <w:r>
        <w:t xml:space="preserve">Таблица </w:t>
      </w:r>
      <w:r w:rsidRPr="009A41CA">
        <w:t>36</w:t>
      </w:r>
    </w:p>
    <w:p w14:paraId="47CD6CC0" w14:textId="77777777" w:rsidR="00B86853" w:rsidRPr="009D4DF4" w:rsidRDefault="00B86853" w:rsidP="00B86853">
      <w:pPr>
        <w:ind w:firstLine="0"/>
        <w:jc w:val="center"/>
      </w:pPr>
      <w:r w:rsidRPr="009D4DF4">
        <w:t>Описание операции «</w:t>
      </w:r>
      <w:r>
        <w:t>Изменение данных</w:t>
      </w:r>
      <w:r w:rsidRPr="009D4DF4">
        <w:t>»</w:t>
      </w:r>
    </w:p>
    <w:tbl>
      <w:tblPr>
        <w:tblW w:w="8850" w:type="dxa"/>
        <w:jc w:val="center"/>
        <w:tblBorders>
          <w:top w:val="nil"/>
          <w:left w:val="nil"/>
          <w:bottom w:val="nil"/>
          <w:right w:val="nil"/>
          <w:insideH w:val="nil"/>
          <w:insideV w:val="nil"/>
        </w:tblBorders>
        <w:tblLayout w:type="fixed"/>
        <w:tblLook w:val="0600" w:firstRow="0" w:lastRow="0" w:firstColumn="0" w:lastColumn="0" w:noHBand="1" w:noVBand="1"/>
      </w:tblPr>
      <w:tblGrid>
        <w:gridCol w:w="3000"/>
        <w:gridCol w:w="5850"/>
      </w:tblGrid>
      <w:tr w:rsidR="00B86853" w:rsidRPr="009D4DF4" w14:paraId="57FD01B0" w14:textId="77777777" w:rsidTr="00E87238">
        <w:trPr>
          <w:trHeight w:val="20"/>
          <w:jc w:val="center"/>
        </w:trPr>
        <w:tc>
          <w:tcPr>
            <w:tcW w:w="3000" w:type="dxa"/>
            <w:tcBorders>
              <w:top w:val="single" w:sz="7" w:space="0" w:color="000000"/>
              <w:left w:val="single" w:sz="7" w:space="0" w:color="000000"/>
              <w:bottom w:val="single" w:sz="7" w:space="0" w:color="000000"/>
              <w:right w:val="single" w:sz="7" w:space="0" w:color="000000"/>
            </w:tcBorders>
            <w:tcMar>
              <w:top w:w="0" w:type="dxa"/>
              <w:left w:w="100" w:type="dxa"/>
              <w:bottom w:w="0" w:type="dxa"/>
              <w:right w:w="100" w:type="dxa"/>
            </w:tcMar>
          </w:tcPr>
          <w:p w14:paraId="2ED1E661" w14:textId="77777777" w:rsidR="00B86853" w:rsidRPr="009D4DF4" w:rsidRDefault="00B86853" w:rsidP="00E87238">
            <w:pPr>
              <w:pStyle w:val="a6"/>
              <w:jc w:val="center"/>
            </w:pPr>
            <w:r w:rsidRPr="009D4DF4">
              <w:t>Раздел</w:t>
            </w:r>
          </w:p>
        </w:tc>
        <w:tc>
          <w:tcPr>
            <w:tcW w:w="5850" w:type="dxa"/>
            <w:tcBorders>
              <w:top w:val="single" w:sz="7" w:space="0" w:color="000000"/>
              <w:left w:val="nil"/>
              <w:bottom w:val="single" w:sz="7" w:space="0" w:color="000000"/>
              <w:right w:val="single" w:sz="7" w:space="0" w:color="000000"/>
            </w:tcBorders>
            <w:tcMar>
              <w:top w:w="0" w:type="dxa"/>
              <w:left w:w="100" w:type="dxa"/>
              <w:bottom w:w="0" w:type="dxa"/>
              <w:right w:w="100" w:type="dxa"/>
            </w:tcMar>
          </w:tcPr>
          <w:p w14:paraId="457FEEE8" w14:textId="77777777" w:rsidR="00B86853" w:rsidRPr="009D4DF4" w:rsidRDefault="00B86853" w:rsidP="00E87238">
            <w:pPr>
              <w:pStyle w:val="a6"/>
              <w:jc w:val="center"/>
            </w:pPr>
            <w:r w:rsidRPr="009D4DF4">
              <w:t>Описание</w:t>
            </w:r>
          </w:p>
        </w:tc>
      </w:tr>
      <w:tr w:rsidR="00B86853" w:rsidRPr="009D4DF4" w14:paraId="240EC654" w14:textId="77777777" w:rsidTr="00E87238">
        <w:trPr>
          <w:trHeight w:val="20"/>
          <w:jc w:val="center"/>
        </w:trPr>
        <w:tc>
          <w:tcPr>
            <w:tcW w:w="3000" w:type="dxa"/>
            <w:tcBorders>
              <w:top w:val="nil"/>
              <w:left w:val="single" w:sz="7" w:space="0" w:color="000000"/>
              <w:bottom w:val="single" w:sz="7" w:space="0" w:color="000000"/>
              <w:right w:val="single" w:sz="7" w:space="0" w:color="000000"/>
            </w:tcBorders>
            <w:tcMar>
              <w:top w:w="0" w:type="dxa"/>
              <w:left w:w="100" w:type="dxa"/>
              <w:bottom w:w="0" w:type="dxa"/>
              <w:right w:w="100" w:type="dxa"/>
            </w:tcMar>
          </w:tcPr>
          <w:p w14:paraId="20369AC0" w14:textId="77777777" w:rsidR="00B86853" w:rsidRPr="009D4DF4" w:rsidRDefault="00B86853" w:rsidP="00E87238">
            <w:pPr>
              <w:pStyle w:val="a6"/>
            </w:pPr>
            <w:r w:rsidRPr="006D68B0">
              <w:t>Имя</w:t>
            </w:r>
          </w:p>
        </w:tc>
        <w:tc>
          <w:tcPr>
            <w:tcW w:w="5850" w:type="dxa"/>
            <w:tcBorders>
              <w:top w:val="nil"/>
              <w:left w:val="nil"/>
              <w:bottom w:val="single" w:sz="7" w:space="0" w:color="000000"/>
              <w:right w:val="single" w:sz="7" w:space="0" w:color="000000"/>
            </w:tcBorders>
            <w:tcMar>
              <w:top w:w="0" w:type="dxa"/>
              <w:left w:w="100" w:type="dxa"/>
              <w:bottom w:w="0" w:type="dxa"/>
              <w:right w:w="100" w:type="dxa"/>
            </w:tcMar>
          </w:tcPr>
          <w:p w14:paraId="69DB7B1C" w14:textId="77777777" w:rsidR="00B86853" w:rsidRPr="009D4DF4" w:rsidRDefault="00B86853" w:rsidP="00E87238">
            <w:pPr>
              <w:pStyle w:val="a6"/>
            </w:pPr>
            <w:r w:rsidRPr="006D68B0">
              <w:t>Изменение данных</w:t>
            </w:r>
          </w:p>
        </w:tc>
      </w:tr>
      <w:tr w:rsidR="00B86853" w:rsidRPr="009D4DF4" w14:paraId="460D8947" w14:textId="77777777" w:rsidTr="00E87238">
        <w:trPr>
          <w:trHeight w:val="20"/>
          <w:jc w:val="center"/>
        </w:trPr>
        <w:tc>
          <w:tcPr>
            <w:tcW w:w="3000" w:type="dxa"/>
            <w:tcBorders>
              <w:top w:val="nil"/>
              <w:left w:val="single" w:sz="7" w:space="0" w:color="000000"/>
              <w:bottom w:val="single" w:sz="7" w:space="0" w:color="000000"/>
              <w:right w:val="single" w:sz="7" w:space="0" w:color="000000"/>
            </w:tcBorders>
            <w:tcMar>
              <w:top w:w="0" w:type="dxa"/>
              <w:left w:w="100" w:type="dxa"/>
              <w:bottom w:w="0" w:type="dxa"/>
              <w:right w:w="100" w:type="dxa"/>
            </w:tcMar>
          </w:tcPr>
          <w:p w14:paraId="65DB403B" w14:textId="77777777" w:rsidR="00B86853" w:rsidRPr="009D4DF4" w:rsidRDefault="00B86853" w:rsidP="00E87238">
            <w:pPr>
              <w:pStyle w:val="a6"/>
            </w:pPr>
            <w:r w:rsidRPr="006D68B0">
              <w:t>Обязанности</w:t>
            </w:r>
          </w:p>
        </w:tc>
        <w:tc>
          <w:tcPr>
            <w:tcW w:w="5850" w:type="dxa"/>
            <w:tcBorders>
              <w:top w:val="nil"/>
              <w:left w:val="nil"/>
              <w:bottom w:val="single" w:sz="7" w:space="0" w:color="000000"/>
              <w:right w:val="single" w:sz="7" w:space="0" w:color="000000"/>
            </w:tcBorders>
            <w:tcMar>
              <w:top w:w="0" w:type="dxa"/>
              <w:left w:w="100" w:type="dxa"/>
              <w:bottom w:w="0" w:type="dxa"/>
              <w:right w:w="100" w:type="dxa"/>
            </w:tcMar>
          </w:tcPr>
          <w:p w14:paraId="273C0EB9" w14:textId="77777777" w:rsidR="00B86853" w:rsidRPr="009D4DF4" w:rsidRDefault="00B86853" w:rsidP="00E87238">
            <w:pPr>
              <w:pStyle w:val="a6"/>
            </w:pPr>
            <w:r w:rsidRPr="006D68B0">
              <w:t>Администратор выбирает запись для изменения и вносит необходимые изменения в ее поля. Затем подтверждает изменение данных.</w:t>
            </w:r>
          </w:p>
        </w:tc>
      </w:tr>
      <w:tr w:rsidR="00B86853" w:rsidRPr="009D4DF4" w14:paraId="4F0212DC" w14:textId="77777777" w:rsidTr="00E87238">
        <w:trPr>
          <w:trHeight w:val="20"/>
          <w:jc w:val="center"/>
        </w:trPr>
        <w:tc>
          <w:tcPr>
            <w:tcW w:w="3000" w:type="dxa"/>
            <w:tcBorders>
              <w:top w:val="nil"/>
              <w:left w:val="single" w:sz="7" w:space="0" w:color="000000"/>
              <w:bottom w:val="single" w:sz="7" w:space="0" w:color="000000"/>
              <w:right w:val="single" w:sz="7" w:space="0" w:color="000000"/>
            </w:tcBorders>
            <w:tcMar>
              <w:top w:w="0" w:type="dxa"/>
              <w:left w:w="100" w:type="dxa"/>
              <w:bottom w:w="0" w:type="dxa"/>
              <w:right w:w="100" w:type="dxa"/>
            </w:tcMar>
          </w:tcPr>
          <w:p w14:paraId="105839DE" w14:textId="77777777" w:rsidR="00B86853" w:rsidRPr="009D4DF4" w:rsidRDefault="00B86853" w:rsidP="00E87238">
            <w:pPr>
              <w:pStyle w:val="a6"/>
            </w:pPr>
            <w:r w:rsidRPr="006D68B0">
              <w:t>Тип</w:t>
            </w:r>
          </w:p>
        </w:tc>
        <w:tc>
          <w:tcPr>
            <w:tcW w:w="5850" w:type="dxa"/>
            <w:tcBorders>
              <w:top w:val="nil"/>
              <w:left w:val="nil"/>
              <w:bottom w:val="single" w:sz="7" w:space="0" w:color="000000"/>
              <w:right w:val="single" w:sz="7" w:space="0" w:color="000000"/>
            </w:tcBorders>
            <w:tcMar>
              <w:top w:w="0" w:type="dxa"/>
              <w:left w:w="100" w:type="dxa"/>
              <w:bottom w:w="0" w:type="dxa"/>
              <w:right w:w="100" w:type="dxa"/>
            </w:tcMar>
          </w:tcPr>
          <w:p w14:paraId="23B0C1A8" w14:textId="77777777" w:rsidR="00B86853" w:rsidRPr="009D4DF4" w:rsidRDefault="00B86853" w:rsidP="00E87238">
            <w:pPr>
              <w:pStyle w:val="a6"/>
            </w:pPr>
            <w:r w:rsidRPr="006D68B0">
              <w:t>Редактирование данных</w:t>
            </w:r>
          </w:p>
        </w:tc>
      </w:tr>
      <w:tr w:rsidR="00B86853" w:rsidRPr="009D4DF4" w14:paraId="256008EE" w14:textId="77777777" w:rsidTr="00E87238">
        <w:trPr>
          <w:trHeight w:val="20"/>
          <w:jc w:val="center"/>
        </w:trPr>
        <w:tc>
          <w:tcPr>
            <w:tcW w:w="3000" w:type="dxa"/>
            <w:tcBorders>
              <w:top w:val="nil"/>
              <w:left w:val="single" w:sz="7" w:space="0" w:color="000000"/>
              <w:bottom w:val="single" w:sz="7" w:space="0" w:color="000000"/>
              <w:right w:val="single" w:sz="7" w:space="0" w:color="000000"/>
            </w:tcBorders>
            <w:tcMar>
              <w:top w:w="0" w:type="dxa"/>
              <w:left w:w="100" w:type="dxa"/>
              <w:bottom w:w="0" w:type="dxa"/>
              <w:right w:w="100" w:type="dxa"/>
            </w:tcMar>
          </w:tcPr>
          <w:p w14:paraId="1D9A710B" w14:textId="77777777" w:rsidR="00B86853" w:rsidRPr="009D4DF4" w:rsidRDefault="00B86853" w:rsidP="00E87238">
            <w:pPr>
              <w:pStyle w:val="a6"/>
            </w:pPr>
            <w:r w:rsidRPr="006D68B0">
              <w:t>Связки</w:t>
            </w:r>
          </w:p>
        </w:tc>
        <w:tc>
          <w:tcPr>
            <w:tcW w:w="5850" w:type="dxa"/>
            <w:tcBorders>
              <w:top w:val="nil"/>
              <w:left w:val="nil"/>
              <w:bottom w:val="single" w:sz="7" w:space="0" w:color="000000"/>
              <w:right w:val="single" w:sz="7" w:space="0" w:color="000000"/>
            </w:tcBorders>
            <w:tcMar>
              <w:top w:w="0" w:type="dxa"/>
              <w:left w:w="100" w:type="dxa"/>
              <w:bottom w:w="0" w:type="dxa"/>
              <w:right w:w="100" w:type="dxa"/>
            </w:tcMar>
          </w:tcPr>
          <w:p w14:paraId="48EF74C8" w14:textId="77777777" w:rsidR="00B86853" w:rsidRPr="009D4DF4" w:rsidRDefault="00B86853" w:rsidP="00E87238">
            <w:pPr>
              <w:pStyle w:val="a6"/>
            </w:pPr>
            <w:r w:rsidRPr="006D68B0">
              <w:t>Может следовать после просмотра данных, предшествует сохранению или отмене изменений.</w:t>
            </w:r>
          </w:p>
        </w:tc>
      </w:tr>
      <w:tr w:rsidR="00B86853" w:rsidRPr="009D4DF4" w14:paraId="53A25609" w14:textId="77777777" w:rsidTr="00E87238">
        <w:trPr>
          <w:trHeight w:val="20"/>
          <w:jc w:val="center"/>
        </w:trPr>
        <w:tc>
          <w:tcPr>
            <w:tcW w:w="3000" w:type="dxa"/>
            <w:tcBorders>
              <w:top w:val="nil"/>
              <w:left w:val="single" w:sz="7" w:space="0" w:color="000000"/>
              <w:bottom w:val="single" w:sz="7" w:space="0" w:color="000000"/>
              <w:right w:val="single" w:sz="7" w:space="0" w:color="000000"/>
            </w:tcBorders>
            <w:tcMar>
              <w:top w:w="0" w:type="dxa"/>
              <w:left w:w="100" w:type="dxa"/>
              <w:bottom w:w="0" w:type="dxa"/>
              <w:right w:w="100" w:type="dxa"/>
            </w:tcMar>
          </w:tcPr>
          <w:p w14:paraId="704357FE" w14:textId="77777777" w:rsidR="00B86853" w:rsidRPr="009D4DF4" w:rsidRDefault="00B86853" w:rsidP="00E87238">
            <w:pPr>
              <w:pStyle w:val="a6"/>
            </w:pPr>
            <w:r w:rsidRPr="006D68B0">
              <w:t>Примечания</w:t>
            </w:r>
          </w:p>
        </w:tc>
        <w:tc>
          <w:tcPr>
            <w:tcW w:w="5850" w:type="dxa"/>
            <w:tcBorders>
              <w:top w:val="nil"/>
              <w:left w:val="nil"/>
              <w:bottom w:val="single" w:sz="7" w:space="0" w:color="000000"/>
              <w:right w:val="single" w:sz="7" w:space="0" w:color="000000"/>
            </w:tcBorders>
            <w:tcMar>
              <w:top w:w="0" w:type="dxa"/>
              <w:left w:w="100" w:type="dxa"/>
              <w:bottom w:w="0" w:type="dxa"/>
              <w:right w:w="100" w:type="dxa"/>
            </w:tcMar>
          </w:tcPr>
          <w:p w14:paraId="62939AB1" w14:textId="77777777" w:rsidR="00B86853" w:rsidRPr="009D4DF4" w:rsidRDefault="00B86853" w:rsidP="00E87238">
            <w:pPr>
              <w:pStyle w:val="a6"/>
            </w:pPr>
            <w:r w:rsidRPr="006D68B0">
              <w:t>Изменение данных может включать редактирование различных полей записи, таких как ФИО, табельный номер, результаты прохождения сценариев и т.д.</w:t>
            </w:r>
          </w:p>
        </w:tc>
      </w:tr>
      <w:tr w:rsidR="00B86853" w:rsidRPr="009D4DF4" w14:paraId="57B140D9" w14:textId="77777777" w:rsidTr="00E87238">
        <w:trPr>
          <w:trHeight w:val="20"/>
          <w:jc w:val="center"/>
        </w:trPr>
        <w:tc>
          <w:tcPr>
            <w:tcW w:w="3000" w:type="dxa"/>
            <w:tcBorders>
              <w:top w:val="nil"/>
              <w:left w:val="single" w:sz="7" w:space="0" w:color="000000"/>
              <w:bottom w:val="single" w:sz="7" w:space="0" w:color="000000"/>
              <w:right w:val="single" w:sz="7" w:space="0" w:color="000000"/>
            </w:tcBorders>
            <w:tcMar>
              <w:top w:w="0" w:type="dxa"/>
              <w:left w:w="100" w:type="dxa"/>
              <w:bottom w:w="0" w:type="dxa"/>
              <w:right w:w="100" w:type="dxa"/>
            </w:tcMar>
          </w:tcPr>
          <w:p w14:paraId="15CB7A07" w14:textId="77777777" w:rsidR="00B86853" w:rsidRPr="009D4DF4" w:rsidRDefault="00B86853" w:rsidP="00E87238">
            <w:pPr>
              <w:pStyle w:val="a6"/>
            </w:pPr>
            <w:r w:rsidRPr="006D68B0">
              <w:t>Исключения</w:t>
            </w:r>
          </w:p>
        </w:tc>
        <w:tc>
          <w:tcPr>
            <w:tcW w:w="5850" w:type="dxa"/>
            <w:tcBorders>
              <w:top w:val="nil"/>
              <w:left w:val="nil"/>
              <w:bottom w:val="single" w:sz="7" w:space="0" w:color="000000"/>
              <w:right w:val="single" w:sz="7" w:space="0" w:color="000000"/>
            </w:tcBorders>
            <w:tcMar>
              <w:top w:w="0" w:type="dxa"/>
              <w:left w:w="100" w:type="dxa"/>
              <w:bottom w:w="0" w:type="dxa"/>
              <w:right w:w="100" w:type="dxa"/>
            </w:tcMar>
          </w:tcPr>
          <w:p w14:paraId="3A152174" w14:textId="77777777" w:rsidR="00B86853" w:rsidRPr="009D4DF4" w:rsidRDefault="00B86853" w:rsidP="00E87238">
            <w:pPr>
              <w:pStyle w:val="a6"/>
            </w:pPr>
            <w:r w:rsidRPr="006D68B0">
              <w:t xml:space="preserve">Невозможность изменить запись (например, из-за </w:t>
            </w:r>
            <w:r w:rsidRPr="006D68B0">
              <w:lastRenderedPageBreak/>
              <w:t>проблем с доступом или некорректного ввода), неверный формат данных, отсутствие подключения к базе данных.</w:t>
            </w:r>
          </w:p>
        </w:tc>
      </w:tr>
      <w:tr w:rsidR="00B86853" w:rsidRPr="009D4DF4" w14:paraId="165555CC" w14:textId="77777777" w:rsidTr="00E87238">
        <w:trPr>
          <w:trHeight w:val="20"/>
          <w:jc w:val="center"/>
        </w:trPr>
        <w:tc>
          <w:tcPr>
            <w:tcW w:w="3000" w:type="dxa"/>
            <w:tcBorders>
              <w:top w:val="nil"/>
              <w:left w:val="single" w:sz="7" w:space="0" w:color="000000"/>
              <w:bottom w:val="single" w:sz="7" w:space="0" w:color="000000"/>
              <w:right w:val="single" w:sz="7" w:space="0" w:color="000000"/>
            </w:tcBorders>
            <w:tcMar>
              <w:top w:w="0" w:type="dxa"/>
              <w:left w:w="100" w:type="dxa"/>
              <w:bottom w:w="0" w:type="dxa"/>
              <w:right w:w="100" w:type="dxa"/>
            </w:tcMar>
          </w:tcPr>
          <w:p w14:paraId="46119947" w14:textId="77777777" w:rsidR="00B86853" w:rsidRPr="009D4DF4" w:rsidRDefault="00B86853" w:rsidP="00E87238">
            <w:pPr>
              <w:pStyle w:val="a6"/>
            </w:pPr>
            <w:r w:rsidRPr="006D68B0">
              <w:lastRenderedPageBreak/>
              <w:t>Ввод</w:t>
            </w:r>
          </w:p>
        </w:tc>
        <w:tc>
          <w:tcPr>
            <w:tcW w:w="5850" w:type="dxa"/>
            <w:tcBorders>
              <w:top w:val="nil"/>
              <w:left w:val="nil"/>
              <w:bottom w:val="single" w:sz="7" w:space="0" w:color="000000"/>
              <w:right w:val="single" w:sz="7" w:space="0" w:color="000000"/>
            </w:tcBorders>
            <w:tcMar>
              <w:top w:w="0" w:type="dxa"/>
              <w:left w:w="100" w:type="dxa"/>
              <w:bottom w:w="0" w:type="dxa"/>
              <w:right w:w="100" w:type="dxa"/>
            </w:tcMar>
          </w:tcPr>
          <w:p w14:paraId="2C320778" w14:textId="77777777" w:rsidR="00B86853" w:rsidRPr="009D4DF4" w:rsidRDefault="00B86853" w:rsidP="00E87238">
            <w:pPr>
              <w:pStyle w:val="a6"/>
            </w:pPr>
            <w:r w:rsidRPr="006D68B0">
              <w:t>Выбор записи для изменения, новые значения полей записи.</w:t>
            </w:r>
          </w:p>
        </w:tc>
      </w:tr>
      <w:tr w:rsidR="00B86853" w:rsidRPr="009D4DF4" w14:paraId="545758F9" w14:textId="77777777" w:rsidTr="00E87238">
        <w:trPr>
          <w:trHeight w:val="20"/>
          <w:jc w:val="center"/>
        </w:trPr>
        <w:tc>
          <w:tcPr>
            <w:tcW w:w="3000" w:type="dxa"/>
            <w:tcBorders>
              <w:top w:val="nil"/>
              <w:left w:val="single" w:sz="7" w:space="0" w:color="000000"/>
              <w:bottom w:val="single" w:sz="7" w:space="0" w:color="000000"/>
              <w:right w:val="single" w:sz="7" w:space="0" w:color="000000"/>
            </w:tcBorders>
            <w:tcMar>
              <w:top w:w="0" w:type="dxa"/>
              <w:left w:w="100" w:type="dxa"/>
              <w:bottom w:w="0" w:type="dxa"/>
              <w:right w:w="100" w:type="dxa"/>
            </w:tcMar>
          </w:tcPr>
          <w:p w14:paraId="62C9265C" w14:textId="77777777" w:rsidR="00B86853" w:rsidRPr="00444CAA" w:rsidRDefault="00B86853" w:rsidP="00E87238">
            <w:pPr>
              <w:pStyle w:val="a6"/>
            </w:pPr>
            <w:r w:rsidRPr="002221D8">
              <w:t>Пред</w:t>
            </w:r>
            <w:r>
              <w:t>условие</w:t>
            </w:r>
          </w:p>
        </w:tc>
        <w:tc>
          <w:tcPr>
            <w:tcW w:w="5850" w:type="dxa"/>
            <w:tcBorders>
              <w:top w:val="nil"/>
              <w:left w:val="nil"/>
              <w:bottom w:val="single" w:sz="7" w:space="0" w:color="000000"/>
              <w:right w:val="single" w:sz="7" w:space="0" w:color="000000"/>
            </w:tcBorders>
            <w:tcMar>
              <w:top w:w="0" w:type="dxa"/>
              <w:left w:w="100" w:type="dxa"/>
              <w:bottom w:w="0" w:type="dxa"/>
              <w:right w:w="100" w:type="dxa"/>
            </w:tcMar>
          </w:tcPr>
          <w:p w14:paraId="59D17A8D" w14:textId="77777777" w:rsidR="00B86853" w:rsidRPr="009D4DF4" w:rsidRDefault="00B86853" w:rsidP="00E87238">
            <w:pPr>
              <w:pStyle w:val="a6"/>
            </w:pPr>
            <w:r w:rsidRPr="006D68B0">
              <w:t>Администратор авторизован в системе и имеет доступ к странице с данными. Администратор выбрал запись для редактирования.</w:t>
            </w:r>
          </w:p>
        </w:tc>
      </w:tr>
      <w:tr w:rsidR="00B86853" w:rsidRPr="009D4DF4" w14:paraId="00AC0D28" w14:textId="77777777" w:rsidTr="00E87238">
        <w:trPr>
          <w:trHeight w:val="20"/>
          <w:jc w:val="center"/>
        </w:trPr>
        <w:tc>
          <w:tcPr>
            <w:tcW w:w="3000" w:type="dxa"/>
            <w:tcBorders>
              <w:top w:val="nil"/>
              <w:left w:val="single" w:sz="7" w:space="0" w:color="000000"/>
              <w:bottom w:val="single" w:sz="7" w:space="0" w:color="000000"/>
              <w:right w:val="single" w:sz="7" w:space="0" w:color="000000"/>
            </w:tcBorders>
            <w:tcMar>
              <w:top w:w="0" w:type="dxa"/>
              <w:left w:w="100" w:type="dxa"/>
              <w:bottom w:w="0" w:type="dxa"/>
              <w:right w:w="100" w:type="dxa"/>
            </w:tcMar>
          </w:tcPr>
          <w:p w14:paraId="35FD3BEC" w14:textId="77777777" w:rsidR="00B86853" w:rsidRPr="009D4DF4" w:rsidRDefault="00B86853" w:rsidP="00E87238">
            <w:pPr>
              <w:pStyle w:val="a6"/>
            </w:pPr>
            <w:r w:rsidRPr="00B3408F">
              <w:t>Постуслови</w:t>
            </w:r>
            <w:r>
              <w:t>е</w:t>
            </w:r>
          </w:p>
        </w:tc>
        <w:tc>
          <w:tcPr>
            <w:tcW w:w="5850" w:type="dxa"/>
            <w:tcBorders>
              <w:top w:val="nil"/>
              <w:left w:val="nil"/>
              <w:bottom w:val="single" w:sz="7" w:space="0" w:color="000000"/>
              <w:right w:val="single" w:sz="7" w:space="0" w:color="000000"/>
            </w:tcBorders>
            <w:tcMar>
              <w:top w:w="0" w:type="dxa"/>
              <w:left w:w="100" w:type="dxa"/>
              <w:bottom w:w="0" w:type="dxa"/>
              <w:right w:w="100" w:type="dxa"/>
            </w:tcMar>
          </w:tcPr>
          <w:p w14:paraId="4EF0A30D" w14:textId="77777777" w:rsidR="00B86853" w:rsidRPr="009D4DF4" w:rsidRDefault="00B86853" w:rsidP="00E87238">
            <w:pPr>
              <w:pStyle w:val="a6"/>
            </w:pPr>
            <w:r w:rsidRPr="006D68B0">
              <w:t>Измененные данные отправлены на сервер для сохранения в базе данных.</w:t>
            </w:r>
          </w:p>
        </w:tc>
      </w:tr>
    </w:tbl>
    <w:p w14:paraId="63816C6E" w14:textId="77777777" w:rsidR="00B86853" w:rsidRDefault="00B86853" w:rsidP="00B86853">
      <w:pPr>
        <w:ind w:firstLine="0"/>
      </w:pPr>
    </w:p>
    <w:p w14:paraId="77299AF0" w14:textId="77777777" w:rsidR="00B86853" w:rsidRPr="00067CD5" w:rsidRDefault="00B86853" w:rsidP="00B86853">
      <w:pPr>
        <w:pStyle w:val="a5"/>
      </w:pPr>
      <w:r>
        <w:t xml:space="preserve">Таблица </w:t>
      </w:r>
      <w:r w:rsidRPr="00067CD5">
        <w:t>37</w:t>
      </w:r>
    </w:p>
    <w:p w14:paraId="1229F2D5" w14:textId="77777777" w:rsidR="00B86853" w:rsidRPr="009D4DF4" w:rsidRDefault="00B86853" w:rsidP="00B86853">
      <w:pPr>
        <w:ind w:firstLine="0"/>
        <w:jc w:val="center"/>
      </w:pPr>
      <w:r w:rsidRPr="009D4DF4">
        <w:t>Описание операции «</w:t>
      </w:r>
      <w:r>
        <w:t>Удаление данных</w:t>
      </w:r>
      <w:r w:rsidRPr="009D4DF4">
        <w:t>»</w:t>
      </w:r>
    </w:p>
    <w:tbl>
      <w:tblPr>
        <w:tblW w:w="8850" w:type="dxa"/>
        <w:jc w:val="center"/>
        <w:tblBorders>
          <w:top w:val="nil"/>
          <w:left w:val="nil"/>
          <w:bottom w:val="nil"/>
          <w:right w:val="nil"/>
          <w:insideH w:val="nil"/>
          <w:insideV w:val="nil"/>
        </w:tblBorders>
        <w:tblLayout w:type="fixed"/>
        <w:tblLook w:val="0600" w:firstRow="0" w:lastRow="0" w:firstColumn="0" w:lastColumn="0" w:noHBand="1" w:noVBand="1"/>
      </w:tblPr>
      <w:tblGrid>
        <w:gridCol w:w="3000"/>
        <w:gridCol w:w="5850"/>
      </w:tblGrid>
      <w:tr w:rsidR="00B86853" w:rsidRPr="009D4DF4" w14:paraId="0A96CDFF" w14:textId="77777777" w:rsidTr="00E87238">
        <w:trPr>
          <w:trHeight w:val="20"/>
          <w:jc w:val="center"/>
        </w:trPr>
        <w:tc>
          <w:tcPr>
            <w:tcW w:w="3000" w:type="dxa"/>
            <w:tcBorders>
              <w:top w:val="single" w:sz="7" w:space="0" w:color="000000"/>
              <w:left w:val="single" w:sz="7" w:space="0" w:color="000000"/>
              <w:bottom w:val="single" w:sz="7" w:space="0" w:color="000000"/>
              <w:right w:val="single" w:sz="7" w:space="0" w:color="000000"/>
            </w:tcBorders>
            <w:tcMar>
              <w:top w:w="0" w:type="dxa"/>
              <w:left w:w="100" w:type="dxa"/>
              <w:bottom w:w="0" w:type="dxa"/>
              <w:right w:w="100" w:type="dxa"/>
            </w:tcMar>
          </w:tcPr>
          <w:p w14:paraId="6E55A2C7" w14:textId="77777777" w:rsidR="00B86853" w:rsidRPr="009D4DF4" w:rsidRDefault="00B86853" w:rsidP="00E87238">
            <w:pPr>
              <w:pStyle w:val="a6"/>
              <w:jc w:val="center"/>
            </w:pPr>
            <w:r w:rsidRPr="009D4DF4">
              <w:t>Раздел</w:t>
            </w:r>
          </w:p>
        </w:tc>
        <w:tc>
          <w:tcPr>
            <w:tcW w:w="5850" w:type="dxa"/>
            <w:tcBorders>
              <w:top w:val="single" w:sz="7" w:space="0" w:color="000000"/>
              <w:left w:val="nil"/>
              <w:bottom w:val="single" w:sz="7" w:space="0" w:color="000000"/>
              <w:right w:val="single" w:sz="7" w:space="0" w:color="000000"/>
            </w:tcBorders>
            <w:tcMar>
              <w:top w:w="0" w:type="dxa"/>
              <w:left w:w="100" w:type="dxa"/>
              <w:bottom w:w="0" w:type="dxa"/>
              <w:right w:w="100" w:type="dxa"/>
            </w:tcMar>
          </w:tcPr>
          <w:p w14:paraId="66529E7B" w14:textId="77777777" w:rsidR="00B86853" w:rsidRPr="009D4DF4" w:rsidRDefault="00B86853" w:rsidP="00E87238">
            <w:pPr>
              <w:pStyle w:val="a6"/>
              <w:jc w:val="center"/>
            </w:pPr>
            <w:r w:rsidRPr="009D4DF4">
              <w:t>Описание</w:t>
            </w:r>
          </w:p>
        </w:tc>
      </w:tr>
      <w:tr w:rsidR="00B86853" w:rsidRPr="009D4DF4" w14:paraId="4D1CE961" w14:textId="77777777" w:rsidTr="00E87238">
        <w:trPr>
          <w:trHeight w:val="20"/>
          <w:jc w:val="center"/>
        </w:trPr>
        <w:tc>
          <w:tcPr>
            <w:tcW w:w="3000" w:type="dxa"/>
            <w:tcBorders>
              <w:top w:val="nil"/>
              <w:left w:val="single" w:sz="7" w:space="0" w:color="000000"/>
              <w:bottom w:val="single" w:sz="7" w:space="0" w:color="000000"/>
              <w:right w:val="single" w:sz="7" w:space="0" w:color="000000"/>
            </w:tcBorders>
            <w:tcMar>
              <w:top w:w="0" w:type="dxa"/>
              <w:left w:w="100" w:type="dxa"/>
              <w:bottom w:w="0" w:type="dxa"/>
              <w:right w:w="100" w:type="dxa"/>
            </w:tcMar>
          </w:tcPr>
          <w:p w14:paraId="56696609" w14:textId="77777777" w:rsidR="00B86853" w:rsidRPr="009D4DF4" w:rsidRDefault="00B86853" w:rsidP="00E87238">
            <w:pPr>
              <w:pStyle w:val="a6"/>
            </w:pPr>
            <w:r w:rsidRPr="00C44AD1">
              <w:t>Имя</w:t>
            </w:r>
          </w:p>
        </w:tc>
        <w:tc>
          <w:tcPr>
            <w:tcW w:w="5850" w:type="dxa"/>
            <w:tcBorders>
              <w:top w:val="nil"/>
              <w:left w:val="nil"/>
              <w:bottom w:val="single" w:sz="7" w:space="0" w:color="000000"/>
              <w:right w:val="single" w:sz="7" w:space="0" w:color="000000"/>
            </w:tcBorders>
            <w:tcMar>
              <w:top w:w="0" w:type="dxa"/>
              <w:left w:w="100" w:type="dxa"/>
              <w:bottom w:w="0" w:type="dxa"/>
              <w:right w:w="100" w:type="dxa"/>
            </w:tcMar>
          </w:tcPr>
          <w:p w14:paraId="247C3C2A" w14:textId="77777777" w:rsidR="00B86853" w:rsidRPr="009D4DF4" w:rsidRDefault="00B86853" w:rsidP="00E87238">
            <w:pPr>
              <w:pStyle w:val="a6"/>
            </w:pPr>
            <w:r w:rsidRPr="00C44AD1">
              <w:t>Удаление данных</w:t>
            </w:r>
          </w:p>
        </w:tc>
      </w:tr>
      <w:tr w:rsidR="00B86853" w:rsidRPr="009D4DF4" w14:paraId="04003435" w14:textId="77777777" w:rsidTr="00E87238">
        <w:trPr>
          <w:trHeight w:val="20"/>
          <w:jc w:val="center"/>
        </w:trPr>
        <w:tc>
          <w:tcPr>
            <w:tcW w:w="3000" w:type="dxa"/>
            <w:tcBorders>
              <w:top w:val="nil"/>
              <w:left w:val="single" w:sz="7" w:space="0" w:color="000000"/>
              <w:bottom w:val="single" w:sz="7" w:space="0" w:color="000000"/>
              <w:right w:val="single" w:sz="7" w:space="0" w:color="000000"/>
            </w:tcBorders>
            <w:tcMar>
              <w:top w:w="0" w:type="dxa"/>
              <w:left w:w="100" w:type="dxa"/>
              <w:bottom w:w="0" w:type="dxa"/>
              <w:right w:w="100" w:type="dxa"/>
            </w:tcMar>
          </w:tcPr>
          <w:p w14:paraId="69320B12" w14:textId="77777777" w:rsidR="00B86853" w:rsidRPr="009D4DF4" w:rsidRDefault="00B86853" w:rsidP="00E87238">
            <w:pPr>
              <w:pStyle w:val="a6"/>
            </w:pPr>
            <w:r w:rsidRPr="00C44AD1">
              <w:t>Обязанности</w:t>
            </w:r>
          </w:p>
        </w:tc>
        <w:tc>
          <w:tcPr>
            <w:tcW w:w="5850" w:type="dxa"/>
            <w:tcBorders>
              <w:top w:val="nil"/>
              <w:left w:val="nil"/>
              <w:bottom w:val="single" w:sz="7" w:space="0" w:color="000000"/>
              <w:right w:val="single" w:sz="7" w:space="0" w:color="000000"/>
            </w:tcBorders>
            <w:tcMar>
              <w:top w:w="0" w:type="dxa"/>
              <w:left w:w="100" w:type="dxa"/>
              <w:bottom w:w="0" w:type="dxa"/>
              <w:right w:w="100" w:type="dxa"/>
            </w:tcMar>
          </w:tcPr>
          <w:p w14:paraId="3FDFB3C4" w14:textId="77777777" w:rsidR="00B86853" w:rsidRPr="009D4DF4" w:rsidRDefault="00B86853" w:rsidP="00E87238">
            <w:pPr>
              <w:pStyle w:val="a6"/>
            </w:pPr>
            <w:r w:rsidRPr="00C44AD1">
              <w:t>Администратор выбирает запись для удаления и подтверждает свое действие.</w:t>
            </w:r>
          </w:p>
        </w:tc>
      </w:tr>
      <w:tr w:rsidR="00B86853" w:rsidRPr="009D4DF4" w14:paraId="602E93C7" w14:textId="77777777" w:rsidTr="00E87238">
        <w:trPr>
          <w:trHeight w:val="20"/>
          <w:jc w:val="center"/>
        </w:trPr>
        <w:tc>
          <w:tcPr>
            <w:tcW w:w="3000" w:type="dxa"/>
            <w:tcBorders>
              <w:top w:val="nil"/>
              <w:left w:val="single" w:sz="7" w:space="0" w:color="000000"/>
              <w:bottom w:val="single" w:sz="7" w:space="0" w:color="000000"/>
              <w:right w:val="single" w:sz="7" w:space="0" w:color="000000"/>
            </w:tcBorders>
            <w:tcMar>
              <w:top w:w="0" w:type="dxa"/>
              <w:left w:w="100" w:type="dxa"/>
              <w:bottom w:w="0" w:type="dxa"/>
              <w:right w:w="100" w:type="dxa"/>
            </w:tcMar>
          </w:tcPr>
          <w:p w14:paraId="16DF8C1B" w14:textId="77777777" w:rsidR="00B86853" w:rsidRPr="009D4DF4" w:rsidRDefault="00B86853" w:rsidP="00E87238">
            <w:pPr>
              <w:pStyle w:val="a6"/>
            </w:pPr>
            <w:r w:rsidRPr="00C44AD1">
              <w:t>Тип</w:t>
            </w:r>
          </w:p>
        </w:tc>
        <w:tc>
          <w:tcPr>
            <w:tcW w:w="5850" w:type="dxa"/>
            <w:tcBorders>
              <w:top w:val="nil"/>
              <w:left w:val="nil"/>
              <w:bottom w:val="single" w:sz="7" w:space="0" w:color="000000"/>
              <w:right w:val="single" w:sz="7" w:space="0" w:color="000000"/>
            </w:tcBorders>
            <w:tcMar>
              <w:top w:w="0" w:type="dxa"/>
              <w:left w:w="100" w:type="dxa"/>
              <w:bottom w:w="0" w:type="dxa"/>
              <w:right w:w="100" w:type="dxa"/>
            </w:tcMar>
          </w:tcPr>
          <w:p w14:paraId="190E99CA" w14:textId="77777777" w:rsidR="00B86853" w:rsidRPr="009D4DF4" w:rsidRDefault="00B86853" w:rsidP="00E87238">
            <w:pPr>
              <w:pStyle w:val="a6"/>
            </w:pPr>
            <w:r w:rsidRPr="00C44AD1">
              <w:t>Удаление данных</w:t>
            </w:r>
          </w:p>
        </w:tc>
      </w:tr>
      <w:tr w:rsidR="00B86853" w:rsidRPr="009D4DF4" w14:paraId="56CAA0EA" w14:textId="77777777" w:rsidTr="00E87238">
        <w:trPr>
          <w:trHeight w:val="20"/>
          <w:jc w:val="center"/>
        </w:trPr>
        <w:tc>
          <w:tcPr>
            <w:tcW w:w="3000" w:type="dxa"/>
            <w:tcBorders>
              <w:top w:val="nil"/>
              <w:left w:val="single" w:sz="7" w:space="0" w:color="000000"/>
              <w:bottom w:val="single" w:sz="7" w:space="0" w:color="000000"/>
              <w:right w:val="single" w:sz="7" w:space="0" w:color="000000"/>
            </w:tcBorders>
            <w:tcMar>
              <w:top w:w="0" w:type="dxa"/>
              <w:left w:w="100" w:type="dxa"/>
              <w:bottom w:w="0" w:type="dxa"/>
              <w:right w:w="100" w:type="dxa"/>
            </w:tcMar>
          </w:tcPr>
          <w:p w14:paraId="75E81860" w14:textId="77777777" w:rsidR="00B86853" w:rsidRPr="009D4DF4" w:rsidRDefault="00B86853" w:rsidP="00E87238">
            <w:pPr>
              <w:pStyle w:val="a6"/>
            </w:pPr>
            <w:r w:rsidRPr="00C44AD1">
              <w:t>Связки</w:t>
            </w:r>
          </w:p>
        </w:tc>
        <w:tc>
          <w:tcPr>
            <w:tcW w:w="5850" w:type="dxa"/>
            <w:tcBorders>
              <w:top w:val="nil"/>
              <w:left w:val="nil"/>
              <w:bottom w:val="single" w:sz="7" w:space="0" w:color="000000"/>
              <w:right w:val="single" w:sz="7" w:space="0" w:color="000000"/>
            </w:tcBorders>
            <w:tcMar>
              <w:top w:w="0" w:type="dxa"/>
              <w:left w:w="100" w:type="dxa"/>
              <w:bottom w:w="0" w:type="dxa"/>
              <w:right w:w="100" w:type="dxa"/>
            </w:tcMar>
          </w:tcPr>
          <w:p w14:paraId="63FC07F8" w14:textId="77777777" w:rsidR="00B86853" w:rsidRPr="009D4DF4" w:rsidRDefault="00B86853" w:rsidP="00E87238">
            <w:pPr>
              <w:pStyle w:val="a6"/>
            </w:pPr>
            <w:r w:rsidRPr="00C44AD1">
              <w:t>Может следовать после просмотра данных, предшествует удалению записи из базы данных.</w:t>
            </w:r>
          </w:p>
        </w:tc>
      </w:tr>
      <w:tr w:rsidR="00B86853" w:rsidRPr="009D4DF4" w14:paraId="6254EEEE" w14:textId="77777777" w:rsidTr="00E87238">
        <w:trPr>
          <w:trHeight w:val="20"/>
          <w:jc w:val="center"/>
        </w:trPr>
        <w:tc>
          <w:tcPr>
            <w:tcW w:w="3000" w:type="dxa"/>
            <w:tcBorders>
              <w:top w:val="nil"/>
              <w:left w:val="single" w:sz="7" w:space="0" w:color="000000"/>
              <w:bottom w:val="single" w:sz="7" w:space="0" w:color="000000"/>
              <w:right w:val="single" w:sz="7" w:space="0" w:color="000000"/>
            </w:tcBorders>
            <w:tcMar>
              <w:top w:w="0" w:type="dxa"/>
              <w:left w:w="100" w:type="dxa"/>
              <w:bottom w:w="0" w:type="dxa"/>
              <w:right w:w="100" w:type="dxa"/>
            </w:tcMar>
          </w:tcPr>
          <w:p w14:paraId="368C1975" w14:textId="77777777" w:rsidR="00B86853" w:rsidRPr="009D4DF4" w:rsidRDefault="00B86853" w:rsidP="00E87238">
            <w:pPr>
              <w:pStyle w:val="a6"/>
            </w:pPr>
            <w:r w:rsidRPr="00C44AD1">
              <w:t>Примечания</w:t>
            </w:r>
          </w:p>
        </w:tc>
        <w:tc>
          <w:tcPr>
            <w:tcW w:w="5850" w:type="dxa"/>
            <w:tcBorders>
              <w:top w:val="nil"/>
              <w:left w:val="nil"/>
              <w:bottom w:val="single" w:sz="7" w:space="0" w:color="000000"/>
              <w:right w:val="single" w:sz="7" w:space="0" w:color="000000"/>
            </w:tcBorders>
            <w:tcMar>
              <w:top w:w="0" w:type="dxa"/>
              <w:left w:w="100" w:type="dxa"/>
              <w:bottom w:w="0" w:type="dxa"/>
              <w:right w:w="100" w:type="dxa"/>
            </w:tcMar>
          </w:tcPr>
          <w:p w14:paraId="37B97F49" w14:textId="77777777" w:rsidR="00B86853" w:rsidRPr="009D4DF4" w:rsidRDefault="00B86853" w:rsidP="00E87238">
            <w:pPr>
              <w:pStyle w:val="a6"/>
            </w:pPr>
            <w:r w:rsidRPr="00C44AD1">
              <w:t>Удаление данных может включать удаление записей о прохождении сценариев, пользователей и т.д.</w:t>
            </w:r>
          </w:p>
        </w:tc>
      </w:tr>
      <w:tr w:rsidR="00B86853" w:rsidRPr="009D4DF4" w14:paraId="535C52CE" w14:textId="77777777" w:rsidTr="00E87238">
        <w:trPr>
          <w:trHeight w:val="20"/>
          <w:jc w:val="center"/>
        </w:trPr>
        <w:tc>
          <w:tcPr>
            <w:tcW w:w="3000" w:type="dxa"/>
            <w:tcBorders>
              <w:top w:val="nil"/>
              <w:left w:val="single" w:sz="7" w:space="0" w:color="000000"/>
              <w:bottom w:val="single" w:sz="7" w:space="0" w:color="000000"/>
              <w:right w:val="single" w:sz="7" w:space="0" w:color="000000"/>
            </w:tcBorders>
            <w:tcMar>
              <w:top w:w="0" w:type="dxa"/>
              <w:left w:w="100" w:type="dxa"/>
              <w:bottom w:w="0" w:type="dxa"/>
              <w:right w:w="100" w:type="dxa"/>
            </w:tcMar>
          </w:tcPr>
          <w:p w14:paraId="6F5F1160" w14:textId="77777777" w:rsidR="00B86853" w:rsidRPr="009D4DF4" w:rsidRDefault="00B86853" w:rsidP="00E87238">
            <w:pPr>
              <w:pStyle w:val="a6"/>
            </w:pPr>
            <w:r w:rsidRPr="00C44AD1">
              <w:t>Исключения</w:t>
            </w:r>
          </w:p>
        </w:tc>
        <w:tc>
          <w:tcPr>
            <w:tcW w:w="5850" w:type="dxa"/>
            <w:tcBorders>
              <w:top w:val="nil"/>
              <w:left w:val="nil"/>
              <w:bottom w:val="single" w:sz="7" w:space="0" w:color="000000"/>
              <w:right w:val="single" w:sz="7" w:space="0" w:color="000000"/>
            </w:tcBorders>
            <w:tcMar>
              <w:top w:w="0" w:type="dxa"/>
              <w:left w:w="100" w:type="dxa"/>
              <w:bottom w:w="0" w:type="dxa"/>
              <w:right w:w="100" w:type="dxa"/>
            </w:tcMar>
          </w:tcPr>
          <w:p w14:paraId="2D2A85D0" w14:textId="77777777" w:rsidR="00B86853" w:rsidRPr="009D4DF4" w:rsidRDefault="00B86853" w:rsidP="00E87238">
            <w:pPr>
              <w:pStyle w:val="a6"/>
            </w:pPr>
            <w:r w:rsidRPr="00C44AD1">
              <w:t>Невозможность удалить запись (например, из-за проблем с доступом), отсутствие подключения к базе данных, попытка удалить запись, связанную с другими записями.</w:t>
            </w:r>
          </w:p>
        </w:tc>
      </w:tr>
      <w:tr w:rsidR="00B86853" w:rsidRPr="009D4DF4" w14:paraId="071159E2" w14:textId="77777777" w:rsidTr="00E87238">
        <w:trPr>
          <w:trHeight w:val="20"/>
          <w:jc w:val="center"/>
        </w:trPr>
        <w:tc>
          <w:tcPr>
            <w:tcW w:w="3000" w:type="dxa"/>
            <w:tcBorders>
              <w:top w:val="nil"/>
              <w:left w:val="single" w:sz="7" w:space="0" w:color="000000"/>
              <w:bottom w:val="single" w:sz="7" w:space="0" w:color="000000"/>
              <w:right w:val="single" w:sz="7" w:space="0" w:color="000000"/>
            </w:tcBorders>
            <w:tcMar>
              <w:top w:w="0" w:type="dxa"/>
              <w:left w:w="100" w:type="dxa"/>
              <w:bottom w:w="0" w:type="dxa"/>
              <w:right w:w="100" w:type="dxa"/>
            </w:tcMar>
          </w:tcPr>
          <w:p w14:paraId="17E1854D" w14:textId="77777777" w:rsidR="00B86853" w:rsidRPr="009D4DF4" w:rsidRDefault="00B86853" w:rsidP="00E87238">
            <w:pPr>
              <w:pStyle w:val="a6"/>
            </w:pPr>
            <w:r w:rsidRPr="00C44AD1">
              <w:t>Ввод</w:t>
            </w:r>
          </w:p>
        </w:tc>
        <w:tc>
          <w:tcPr>
            <w:tcW w:w="5850" w:type="dxa"/>
            <w:tcBorders>
              <w:top w:val="nil"/>
              <w:left w:val="nil"/>
              <w:bottom w:val="single" w:sz="7" w:space="0" w:color="000000"/>
              <w:right w:val="single" w:sz="7" w:space="0" w:color="000000"/>
            </w:tcBorders>
            <w:tcMar>
              <w:top w:w="0" w:type="dxa"/>
              <w:left w:w="100" w:type="dxa"/>
              <w:bottom w:w="0" w:type="dxa"/>
              <w:right w:w="100" w:type="dxa"/>
            </w:tcMar>
          </w:tcPr>
          <w:p w14:paraId="41C393FE" w14:textId="77777777" w:rsidR="00B86853" w:rsidRPr="009D4DF4" w:rsidRDefault="00B86853" w:rsidP="00E87238">
            <w:pPr>
              <w:pStyle w:val="a6"/>
            </w:pPr>
            <w:r w:rsidRPr="00C44AD1">
              <w:t>Выбор записи для удаления, подтверждение удаления.</w:t>
            </w:r>
          </w:p>
        </w:tc>
      </w:tr>
      <w:tr w:rsidR="00B86853" w:rsidRPr="009D4DF4" w14:paraId="39AA20E4" w14:textId="77777777" w:rsidTr="00E87238">
        <w:trPr>
          <w:trHeight w:val="20"/>
          <w:jc w:val="center"/>
        </w:trPr>
        <w:tc>
          <w:tcPr>
            <w:tcW w:w="3000" w:type="dxa"/>
            <w:tcBorders>
              <w:top w:val="nil"/>
              <w:left w:val="single" w:sz="7" w:space="0" w:color="000000"/>
              <w:bottom w:val="single" w:sz="7" w:space="0" w:color="000000"/>
              <w:right w:val="single" w:sz="7" w:space="0" w:color="000000"/>
            </w:tcBorders>
            <w:tcMar>
              <w:top w:w="0" w:type="dxa"/>
              <w:left w:w="100" w:type="dxa"/>
              <w:bottom w:w="0" w:type="dxa"/>
              <w:right w:w="100" w:type="dxa"/>
            </w:tcMar>
          </w:tcPr>
          <w:p w14:paraId="3FB1E814" w14:textId="77777777" w:rsidR="00B86853" w:rsidRPr="00444CAA" w:rsidRDefault="00B86853" w:rsidP="00E87238">
            <w:pPr>
              <w:pStyle w:val="a6"/>
            </w:pPr>
            <w:r w:rsidRPr="002221D8">
              <w:t>Пред</w:t>
            </w:r>
            <w:r>
              <w:t>условие</w:t>
            </w:r>
          </w:p>
        </w:tc>
        <w:tc>
          <w:tcPr>
            <w:tcW w:w="5850" w:type="dxa"/>
            <w:tcBorders>
              <w:top w:val="nil"/>
              <w:left w:val="nil"/>
              <w:bottom w:val="single" w:sz="7" w:space="0" w:color="000000"/>
              <w:right w:val="single" w:sz="7" w:space="0" w:color="000000"/>
            </w:tcBorders>
            <w:tcMar>
              <w:top w:w="0" w:type="dxa"/>
              <w:left w:w="100" w:type="dxa"/>
              <w:bottom w:w="0" w:type="dxa"/>
              <w:right w:w="100" w:type="dxa"/>
            </w:tcMar>
          </w:tcPr>
          <w:p w14:paraId="27210ADA" w14:textId="77777777" w:rsidR="00B86853" w:rsidRPr="009D4DF4" w:rsidRDefault="00B86853" w:rsidP="00E87238">
            <w:pPr>
              <w:pStyle w:val="a6"/>
            </w:pPr>
            <w:r w:rsidRPr="00C44AD1">
              <w:t>Администратор авторизован в системе и имеет доступ к странице с данными. Администратор выбрал запись для удаления.</w:t>
            </w:r>
          </w:p>
        </w:tc>
      </w:tr>
      <w:tr w:rsidR="00B86853" w:rsidRPr="009D4DF4" w14:paraId="6EF85626" w14:textId="77777777" w:rsidTr="00E87238">
        <w:trPr>
          <w:trHeight w:val="20"/>
          <w:jc w:val="center"/>
        </w:trPr>
        <w:tc>
          <w:tcPr>
            <w:tcW w:w="3000" w:type="dxa"/>
            <w:tcBorders>
              <w:top w:val="nil"/>
              <w:left w:val="single" w:sz="7" w:space="0" w:color="000000"/>
              <w:bottom w:val="single" w:sz="7" w:space="0" w:color="000000"/>
              <w:right w:val="single" w:sz="7" w:space="0" w:color="000000"/>
            </w:tcBorders>
            <w:tcMar>
              <w:top w:w="0" w:type="dxa"/>
              <w:left w:w="100" w:type="dxa"/>
              <w:bottom w:w="0" w:type="dxa"/>
              <w:right w:w="100" w:type="dxa"/>
            </w:tcMar>
          </w:tcPr>
          <w:p w14:paraId="4EBCA08C" w14:textId="77777777" w:rsidR="00B86853" w:rsidRPr="009D4DF4" w:rsidRDefault="00B86853" w:rsidP="00E87238">
            <w:pPr>
              <w:pStyle w:val="a6"/>
            </w:pPr>
            <w:r w:rsidRPr="00B3408F">
              <w:t>Постуслови</w:t>
            </w:r>
            <w:r>
              <w:t>е</w:t>
            </w:r>
          </w:p>
        </w:tc>
        <w:tc>
          <w:tcPr>
            <w:tcW w:w="5850" w:type="dxa"/>
            <w:tcBorders>
              <w:top w:val="nil"/>
              <w:left w:val="nil"/>
              <w:bottom w:val="single" w:sz="7" w:space="0" w:color="000000"/>
              <w:right w:val="single" w:sz="7" w:space="0" w:color="000000"/>
            </w:tcBorders>
            <w:tcMar>
              <w:top w:w="0" w:type="dxa"/>
              <w:left w:w="100" w:type="dxa"/>
              <w:bottom w:w="0" w:type="dxa"/>
              <w:right w:w="100" w:type="dxa"/>
            </w:tcMar>
          </w:tcPr>
          <w:p w14:paraId="3567ECE8" w14:textId="77777777" w:rsidR="00B86853" w:rsidRPr="009D4DF4" w:rsidRDefault="00B86853" w:rsidP="00E87238">
            <w:pPr>
              <w:pStyle w:val="a6"/>
            </w:pPr>
            <w:r w:rsidRPr="00C44AD1">
              <w:t>Выбранная запись удалена из базы данных.</w:t>
            </w:r>
          </w:p>
        </w:tc>
      </w:tr>
    </w:tbl>
    <w:p w14:paraId="480DCFCA" w14:textId="77777777" w:rsidR="00B86853" w:rsidRPr="00DB3E06" w:rsidRDefault="00B86853" w:rsidP="00B86853">
      <w:pPr>
        <w:ind w:firstLine="0"/>
      </w:pPr>
    </w:p>
    <w:p w14:paraId="54E94615" w14:textId="77777777" w:rsidR="00A33E76" w:rsidRPr="00DB3E06" w:rsidRDefault="00A33E76" w:rsidP="00A33E76">
      <w:r w:rsidRPr="009D4DF4">
        <w:t xml:space="preserve"> </w:t>
      </w:r>
    </w:p>
    <w:p w14:paraId="14327B55" w14:textId="77777777" w:rsidR="00A33E76" w:rsidRPr="009D4DF4" w:rsidRDefault="00B86853" w:rsidP="00197BB0">
      <w:pPr>
        <w:pStyle w:val="3"/>
      </w:pPr>
      <w:bookmarkStart w:id="71" w:name="_Toc187161679"/>
      <w:bookmarkStart w:id="72" w:name="_Toc187614493"/>
      <w:r>
        <w:t>4.3.</w:t>
      </w:r>
      <w:r w:rsidRPr="00B86853">
        <w:t>8</w:t>
      </w:r>
      <w:r w:rsidR="00332585">
        <w:t>.</w:t>
      </w:r>
      <w:r w:rsidR="00A33E76" w:rsidRPr="009D4DF4">
        <w:t xml:space="preserve"> Постро</w:t>
      </w:r>
      <w:r w:rsidR="00E25D78">
        <w:t>ение диаграмм</w:t>
      </w:r>
      <w:r w:rsidR="004A41A0">
        <w:t>ы</w:t>
      </w:r>
      <w:r w:rsidR="00E25D78">
        <w:t xml:space="preserve"> последовательностей</w:t>
      </w:r>
      <w:r w:rsidR="00A33E76" w:rsidRPr="009D4DF4">
        <w:t xml:space="preserve"> системы для варианта использования «</w:t>
      </w:r>
      <w:r w:rsidR="00A33E76" w:rsidRPr="009D4DF4">
        <w:rPr>
          <w:rStyle w:val="fontstyle01"/>
        </w:rPr>
        <w:t>Прохождение сценария</w:t>
      </w:r>
      <w:r w:rsidR="00A33E76" w:rsidRPr="009D4DF4">
        <w:t>»</w:t>
      </w:r>
      <w:bookmarkEnd w:id="71"/>
      <w:bookmarkEnd w:id="72"/>
    </w:p>
    <w:p w14:paraId="6FB22E56" w14:textId="77777777" w:rsidR="00A33E76" w:rsidRPr="009D4DF4" w:rsidRDefault="00A33E76" w:rsidP="00A33E76">
      <w:r w:rsidRPr="009D4DF4">
        <w:t>Диаграмма последовательностей варианта использования «</w:t>
      </w:r>
      <w:r w:rsidRPr="009D4DF4">
        <w:rPr>
          <w:rStyle w:val="fontstyle01"/>
        </w:rPr>
        <w:t>Прохождение сценария</w:t>
      </w:r>
      <w:r w:rsidRPr="009D4DF4">
        <w:t>» представлена на</w:t>
      </w:r>
      <w:r w:rsidR="00904112">
        <w:t xml:space="preserve"> </w:t>
      </w:r>
      <w:r w:rsidR="00904112">
        <w:fldChar w:fldCharType="begin"/>
      </w:r>
      <w:r w:rsidR="00904112">
        <w:instrText xml:space="preserve"> REF _Ref185107326 \h </w:instrText>
      </w:r>
      <w:r w:rsidR="00904112">
        <w:fldChar w:fldCharType="separate"/>
      </w:r>
      <w:r w:rsidR="00E87238">
        <w:t>р</w:t>
      </w:r>
      <w:r w:rsidR="00B86853">
        <w:t xml:space="preserve">ис. </w:t>
      </w:r>
      <w:r w:rsidR="00B86853">
        <w:rPr>
          <w:noProof/>
        </w:rPr>
        <w:t>11</w:t>
      </w:r>
      <w:r w:rsidR="00904112">
        <w:fldChar w:fldCharType="end"/>
      </w:r>
      <w:r w:rsidRPr="009D4DF4">
        <w:t>.</w:t>
      </w:r>
    </w:p>
    <w:p w14:paraId="21A89DDE" w14:textId="77777777" w:rsidR="00A33E76" w:rsidRPr="009D4DF4" w:rsidRDefault="00A33E76" w:rsidP="00A33E76"/>
    <w:p w14:paraId="5CBD149B" w14:textId="77777777" w:rsidR="00A33E76" w:rsidRPr="009D4DF4" w:rsidRDefault="00610E7B" w:rsidP="00833301">
      <w:pPr>
        <w:jc w:val="center"/>
        <w:rPr>
          <w:lang w:val="en-US"/>
        </w:rPr>
      </w:pPr>
      <w:r>
        <w:rPr>
          <w:noProof/>
        </w:rPr>
        <w:lastRenderedPageBreak/>
        <w:drawing>
          <wp:inline distT="0" distB="0" distL="0" distR="0" wp14:anchorId="2AB20A9A" wp14:editId="0B4D6D52">
            <wp:extent cx="5939790" cy="3474720"/>
            <wp:effectExtent l="0" t="0" r="3810" b="0"/>
            <wp:docPr id="31" name="Рисунок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5939790" cy="3474720"/>
                    </a:xfrm>
                    <a:prstGeom prst="rect">
                      <a:avLst/>
                    </a:prstGeom>
                    <a:noFill/>
                    <a:ln>
                      <a:noFill/>
                    </a:ln>
                  </pic:spPr>
                </pic:pic>
              </a:graphicData>
            </a:graphic>
          </wp:inline>
        </w:drawing>
      </w:r>
    </w:p>
    <w:p w14:paraId="5CCC58AC" w14:textId="2BCD3B27" w:rsidR="00A33E76" w:rsidRPr="009D4DF4" w:rsidRDefault="00904112" w:rsidP="009B6E6A">
      <w:pPr>
        <w:pStyle w:val="a5"/>
        <w:jc w:val="center"/>
      </w:pPr>
      <w:bookmarkStart w:id="73" w:name="_Ref185107326"/>
      <w:r>
        <w:t xml:space="preserve">Рис. </w:t>
      </w:r>
      <w:fldSimple w:instr=" SEQ Рис. \* ARABIC ">
        <w:r w:rsidR="005F302E">
          <w:rPr>
            <w:noProof/>
          </w:rPr>
          <w:t>11</w:t>
        </w:r>
      </w:fldSimple>
      <w:bookmarkEnd w:id="73"/>
      <w:r>
        <w:t>.</w:t>
      </w:r>
      <w:r w:rsidR="00A33E76" w:rsidRPr="009D4DF4">
        <w:t>ДПС ВИ «</w:t>
      </w:r>
      <w:r w:rsidR="00A33E76" w:rsidRPr="009D4DF4">
        <w:rPr>
          <w:rStyle w:val="fontstyle01"/>
        </w:rPr>
        <w:t>Прохождение сценария</w:t>
      </w:r>
      <w:r w:rsidR="00A33E76" w:rsidRPr="009D4DF4">
        <w:t>»</w:t>
      </w:r>
    </w:p>
    <w:p w14:paraId="26729A93" w14:textId="77777777" w:rsidR="00A33E76" w:rsidRPr="009D4DF4" w:rsidRDefault="00A33E76" w:rsidP="00A33E76">
      <w:pPr>
        <w:jc w:val="center"/>
      </w:pPr>
    </w:p>
    <w:p w14:paraId="15A0B5F3" w14:textId="77777777" w:rsidR="00A33E76" w:rsidRPr="009D4DF4" w:rsidRDefault="00A33E76" w:rsidP="00A33E76">
      <w:r w:rsidRPr="009D4DF4">
        <w:t>Описание операции «</w:t>
      </w:r>
      <w:r w:rsidRPr="009D4DF4">
        <w:rPr>
          <w:rStyle w:val="fontstyle01"/>
        </w:rPr>
        <w:t>Запуск сценария</w:t>
      </w:r>
      <w:r w:rsidRPr="009D4DF4">
        <w:t>» варианта использования «</w:t>
      </w:r>
      <w:r w:rsidRPr="009D4DF4">
        <w:rPr>
          <w:rStyle w:val="fontstyle01"/>
        </w:rPr>
        <w:t>Прохождение сценария</w:t>
      </w:r>
      <w:r w:rsidRPr="009D4DF4">
        <w:t xml:space="preserve">» представлено в </w:t>
      </w:r>
      <w:r w:rsidR="00724A89">
        <w:fldChar w:fldCharType="begin"/>
      </w:r>
      <w:r w:rsidR="00724A89">
        <w:instrText xml:space="preserve"> REF _Ref185107350 \h </w:instrText>
      </w:r>
      <w:r w:rsidR="00724A89">
        <w:fldChar w:fldCharType="separate"/>
      </w:r>
      <w:r w:rsidR="00E87238">
        <w:t xml:space="preserve">табл. </w:t>
      </w:r>
      <w:r w:rsidR="00B86853">
        <w:rPr>
          <w:noProof/>
        </w:rPr>
        <w:t>30</w:t>
      </w:r>
      <w:r w:rsidR="00724A89">
        <w:fldChar w:fldCharType="end"/>
      </w:r>
      <w:r w:rsidRPr="009D4DF4">
        <w:t>.</w:t>
      </w:r>
    </w:p>
    <w:p w14:paraId="5170D5C3" w14:textId="77777777" w:rsidR="00A33E76" w:rsidRPr="009D4DF4" w:rsidRDefault="00A33E76" w:rsidP="00A33E76">
      <w:r w:rsidRPr="009D4DF4">
        <w:t>Описание операции «</w:t>
      </w:r>
      <w:r w:rsidRPr="009D4DF4">
        <w:rPr>
          <w:rStyle w:val="fontstyle01"/>
        </w:rPr>
        <w:t>Взаимодействие с интерактивными объектами</w:t>
      </w:r>
      <w:r w:rsidRPr="009D4DF4">
        <w:t>» варианта использования «</w:t>
      </w:r>
      <w:r w:rsidRPr="009D4DF4">
        <w:rPr>
          <w:rStyle w:val="fontstyle01"/>
        </w:rPr>
        <w:t>Прохождение сценария</w:t>
      </w:r>
      <w:r w:rsidRPr="009D4DF4">
        <w:t>» представлено в</w:t>
      </w:r>
      <w:r w:rsidR="00724A89">
        <w:t xml:space="preserve"> </w:t>
      </w:r>
      <w:r w:rsidR="00724A89">
        <w:fldChar w:fldCharType="begin"/>
      </w:r>
      <w:r w:rsidR="00724A89">
        <w:instrText xml:space="preserve"> REF _Ref185107387 \h </w:instrText>
      </w:r>
      <w:r w:rsidR="00724A89">
        <w:fldChar w:fldCharType="separate"/>
      </w:r>
      <w:r w:rsidR="00B86853">
        <w:t xml:space="preserve">Таблица </w:t>
      </w:r>
      <w:r w:rsidR="00B86853">
        <w:rPr>
          <w:noProof/>
        </w:rPr>
        <w:t>31</w:t>
      </w:r>
      <w:r w:rsidR="00724A89">
        <w:fldChar w:fldCharType="end"/>
      </w:r>
      <w:r w:rsidRPr="009D4DF4">
        <w:t>.</w:t>
      </w:r>
    </w:p>
    <w:p w14:paraId="70C5734D" w14:textId="77777777" w:rsidR="00A33E76" w:rsidRDefault="00A33E76" w:rsidP="00A33E76">
      <w:r w:rsidRPr="009D4DF4">
        <w:t>Описание операции «</w:t>
      </w:r>
      <w:r w:rsidRPr="009D4DF4">
        <w:rPr>
          <w:rStyle w:val="fontstyle01"/>
        </w:rPr>
        <w:t>Отслеживание ошибок</w:t>
      </w:r>
      <w:r w:rsidRPr="009D4DF4">
        <w:t>» варианта использования «</w:t>
      </w:r>
      <w:r w:rsidRPr="009D4DF4">
        <w:rPr>
          <w:rStyle w:val="fontstyle01"/>
        </w:rPr>
        <w:t>Прохождение сценария</w:t>
      </w:r>
      <w:r w:rsidRPr="009D4DF4">
        <w:t>» представлено в</w:t>
      </w:r>
      <w:r w:rsidR="00724A89">
        <w:t xml:space="preserve"> </w:t>
      </w:r>
      <w:r w:rsidR="00724A89">
        <w:fldChar w:fldCharType="begin"/>
      </w:r>
      <w:r w:rsidR="00724A89">
        <w:instrText xml:space="preserve"> REF _Ref185107413 \h </w:instrText>
      </w:r>
      <w:r w:rsidR="00724A89">
        <w:fldChar w:fldCharType="separate"/>
      </w:r>
      <w:r w:rsidR="00E87238">
        <w:t xml:space="preserve">табл. </w:t>
      </w:r>
      <w:r w:rsidR="00B86853">
        <w:rPr>
          <w:noProof/>
        </w:rPr>
        <w:t>32</w:t>
      </w:r>
      <w:r w:rsidR="00724A89">
        <w:fldChar w:fldCharType="end"/>
      </w:r>
      <w:r w:rsidRPr="009D4DF4">
        <w:t>.</w:t>
      </w:r>
    </w:p>
    <w:p w14:paraId="61E54C87" w14:textId="4F9589D3" w:rsidR="00724A89" w:rsidRPr="009D4DF4" w:rsidRDefault="00724A89" w:rsidP="009B6E6A">
      <w:pPr>
        <w:pStyle w:val="a5"/>
      </w:pPr>
      <w:bookmarkStart w:id="74" w:name="_Ref185107350"/>
      <w:r>
        <w:t xml:space="preserve">Таблица </w:t>
      </w:r>
      <w:fldSimple w:instr=" SEQ Таблица \* ARABIC ">
        <w:r w:rsidR="00E417C7">
          <w:rPr>
            <w:noProof/>
          </w:rPr>
          <w:t>30</w:t>
        </w:r>
      </w:fldSimple>
      <w:bookmarkEnd w:id="74"/>
    </w:p>
    <w:p w14:paraId="34B5C51D" w14:textId="77777777" w:rsidR="00A33E76" w:rsidRPr="009D4DF4" w:rsidRDefault="00A33E76" w:rsidP="00A33E76">
      <w:pPr>
        <w:jc w:val="center"/>
        <w:rPr>
          <w:rStyle w:val="fontstyle01"/>
        </w:rPr>
      </w:pPr>
      <w:r w:rsidRPr="009D4DF4">
        <w:rPr>
          <w:rStyle w:val="fontstyle01"/>
        </w:rPr>
        <w:t>Описание операции «Запуск сценария»</w:t>
      </w:r>
    </w:p>
    <w:tbl>
      <w:tblPr>
        <w:tblW w:w="0" w:type="auto"/>
        <w:tblLook w:val="04A0" w:firstRow="1" w:lastRow="0" w:firstColumn="1" w:lastColumn="0" w:noHBand="0" w:noVBand="1"/>
      </w:tblPr>
      <w:tblGrid>
        <w:gridCol w:w="2830"/>
        <w:gridCol w:w="6515"/>
      </w:tblGrid>
      <w:tr w:rsidR="00A33E76" w:rsidRPr="009D4DF4" w14:paraId="2CACD6C3" w14:textId="77777777" w:rsidTr="00833301">
        <w:tc>
          <w:tcPr>
            <w:tcW w:w="2830" w:type="dxa"/>
          </w:tcPr>
          <w:p w14:paraId="3C57BCDB" w14:textId="77777777" w:rsidR="00A33E76" w:rsidRPr="009D4DF4" w:rsidRDefault="00A33E76" w:rsidP="00833301">
            <w:pPr>
              <w:pStyle w:val="a6"/>
              <w:jc w:val="center"/>
            </w:pPr>
            <w:r w:rsidRPr="009D4DF4">
              <w:t>Раздел</w:t>
            </w:r>
          </w:p>
        </w:tc>
        <w:tc>
          <w:tcPr>
            <w:tcW w:w="6515" w:type="dxa"/>
          </w:tcPr>
          <w:p w14:paraId="0CF4F6CD" w14:textId="77777777" w:rsidR="00A33E76" w:rsidRPr="009D4DF4" w:rsidRDefault="00A33E76" w:rsidP="00833301">
            <w:pPr>
              <w:pStyle w:val="a6"/>
              <w:jc w:val="center"/>
            </w:pPr>
            <w:r w:rsidRPr="009D4DF4">
              <w:t>Описание</w:t>
            </w:r>
          </w:p>
        </w:tc>
      </w:tr>
      <w:tr w:rsidR="00A33E76" w:rsidRPr="009D4DF4" w14:paraId="3E959805" w14:textId="77777777" w:rsidTr="00833301">
        <w:tc>
          <w:tcPr>
            <w:tcW w:w="2830" w:type="dxa"/>
          </w:tcPr>
          <w:p w14:paraId="7DB7CAD5" w14:textId="77777777" w:rsidR="00A33E76" w:rsidRPr="009D4DF4" w:rsidRDefault="00A33E76" w:rsidP="00833301">
            <w:pPr>
              <w:pStyle w:val="a6"/>
            </w:pPr>
            <w:r w:rsidRPr="009D4DF4">
              <w:t>Имя</w:t>
            </w:r>
          </w:p>
        </w:tc>
        <w:tc>
          <w:tcPr>
            <w:tcW w:w="6515" w:type="dxa"/>
          </w:tcPr>
          <w:p w14:paraId="0EED3EF9" w14:textId="77777777" w:rsidR="00A33E76" w:rsidRPr="009D4DF4" w:rsidRDefault="00A33E76" w:rsidP="00833301">
            <w:pPr>
              <w:pStyle w:val="a6"/>
            </w:pPr>
            <w:r w:rsidRPr="009D4DF4">
              <w:t>Запуск сценария</w:t>
            </w:r>
          </w:p>
        </w:tc>
      </w:tr>
      <w:tr w:rsidR="00A33E76" w:rsidRPr="009D4DF4" w14:paraId="32E38B64" w14:textId="77777777" w:rsidTr="00833301">
        <w:tc>
          <w:tcPr>
            <w:tcW w:w="2830" w:type="dxa"/>
          </w:tcPr>
          <w:p w14:paraId="0BF5CF30" w14:textId="77777777" w:rsidR="00A33E76" w:rsidRPr="009D4DF4" w:rsidRDefault="00A33E76" w:rsidP="00833301">
            <w:pPr>
              <w:pStyle w:val="a6"/>
            </w:pPr>
            <w:r w:rsidRPr="009D4DF4">
              <w:t>Обязанности</w:t>
            </w:r>
          </w:p>
        </w:tc>
        <w:tc>
          <w:tcPr>
            <w:tcW w:w="6515" w:type="dxa"/>
          </w:tcPr>
          <w:p w14:paraId="701A0FF8" w14:textId="77777777" w:rsidR="00A33E76" w:rsidRPr="009D4DF4" w:rsidRDefault="00A33E76" w:rsidP="00833301">
            <w:pPr>
              <w:pStyle w:val="a6"/>
            </w:pPr>
            <w:r w:rsidRPr="009D4DF4">
              <w:t>Загрузить сцену, объекты и внести настройки</w:t>
            </w:r>
          </w:p>
        </w:tc>
      </w:tr>
      <w:tr w:rsidR="00A33E76" w:rsidRPr="009D4DF4" w14:paraId="48E7CDA0" w14:textId="77777777" w:rsidTr="00833301">
        <w:tc>
          <w:tcPr>
            <w:tcW w:w="2830" w:type="dxa"/>
          </w:tcPr>
          <w:p w14:paraId="5E673D30" w14:textId="77777777" w:rsidR="00A33E76" w:rsidRPr="009D4DF4" w:rsidRDefault="00A33E76" w:rsidP="00833301">
            <w:pPr>
              <w:pStyle w:val="a6"/>
            </w:pPr>
            <w:r w:rsidRPr="009D4DF4">
              <w:t>Тип</w:t>
            </w:r>
          </w:p>
        </w:tc>
        <w:tc>
          <w:tcPr>
            <w:tcW w:w="6515" w:type="dxa"/>
          </w:tcPr>
          <w:p w14:paraId="39A34DAE" w14:textId="77777777" w:rsidR="00A33E76" w:rsidRPr="009D4DF4" w:rsidRDefault="00A33E76" w:rsidP="00833301">
            <w:pPr>
              <w:pStyle w:val="a6"/>
            </w:pPr>
            <w:r w:rsidRPr="009D4DF4">
              <w:t>Системная</w:t>
            </w:r>
          </w:p>
        </w:tc>
      </w:tr>
      <w:tr w:rsidR="00A33E76" w:rsidRPr="009D4DF4" w14:paraId="73F7BFD3" w14:textId="77777777" w:rsidTr="00833301">
        <w:tc>
          <w:tcPr>
            <w:tcW w:w="2830" w:type="dxa"/>
          </w:tcPr>
          <w:p w14:paraId="7FC83C8D" w14:textId="77777777" w:rsidR="00A33E76" w:rsidRPr="009D4DF4" w:rsidRDefault="00A33E76" w:rsidP="00833301">
            <w:pPr>
              <w:pStyle w:val="a6"/>
            </w:pPr>
            <w:r w:rsidRPr="009D4DF4">
              <w:t>Ссылки</w:t>
            </w:r>
          </w:p>
        </w:tc>
        <w:tc>
          <w:tcPr>
            <w:tcW w:w="6515" w:type="dxa"/>
          </w:tcPr>
          <w:p w14:paraId="3FC7EDBA" w14:textId="77777777" w:rsidR="00A33E76" w:rsidRPr="009D4DF4" w:rsidRDefault="00A33E76" w:rsidP="00833301">
            <w:pPr>
              <w:pStyle w:val="a6"/>
            </w:pPr>
            <w:r w:rsidRPr="009D4DF4">
              <w:t>Вариант использования «Прохождения сценария»</w:t>
            </w:r>
          </w:p>
        </w:tc>
      </w:tr>
      <w:tr w:rsidR="00A33E76" w:rsidRPr="009D4DF4" w14:paraId="5D096D1B" w14:textId="77777777" w:rsidTr="00833301">
        <w:tc>
          <w:tcPr>
            <w:tcW w:w="2830" w:type="dxa"/>
          </w:tcPr>
          <w:p w14:paraId="0286F7E5" w14:textId="77777777" w:rsidR="00A33E76" w:rsidRPr="009D4DF4" w:rsidRDefault="00A33E76" w:rsidP="00833301">
            <w:pPr>
              <w:pStyle w:val="a6"/>
            </w:pPr>
            <w:r w:rsidRPr="009D4DF4">
              <w:t>Примечание</w:t>
            </w:r>
          </w:p>
        </w:tc>
        <w:tc>
          <w:tcPr>
            <w:tcW w:w="6515" w:type="dxa"/>
          </w:tcPr>
          <w:p w14:paraId="0EE0B195" w14:textId="77777777" w:rsidR="00A33E76" w:rsidRPr="009D4DF4" w:rsidRDefault="00A33E76" w:rsidP="00833301">
            <w:pPr>
              <w:pStyle w:val="a6"/>
            </w:pPr>
            <w:r w:rsidRPr="009D4DF4">
              <w:t>-</w:t>
            </w:r>
          </w:p>
        </w:tc>
      </w:tr>
      <w:tr w:rsidR="00A33E76" w:rsidRPr="009D4DF4" w14:paraId="6621695D" w14:textId="77777777" w:rsidTr="00833301">
        <w:tc>
          <w:tcPr>
            <w:tcW w:w="2830" w:type="dxa"/>
          </w:tcPr>
          <w:p w14:paraId="4DAB9CB1" w14:textId="77777777" w:rsidR="00A33E76" w:rsidRPr="009D4DF4" w:rsidRDefault="00A33E76" w:rsidP="00833301">
            <w:pPr>
              <w:pStyle w:val="a6"/>
            </w:pPr>
            <w:r w:rsidRPr="009D4DF4">
              <w:t>Исключение</w:t>
            </w:r>
          </w:p>
        </w:tc>
        <w:tc>
          <w:tcPr>
            <w:tcW w:w="6515" w:type="dxa"/>
          </w:tcPr>
          <w:p w14:paraId="4BA7241E" w14:textId="77777777" w:rsidR="00A33E76" w:rsidRPr="009D4DF4" w:rsidRDefault="00A33E76" w:rsidP="00833301">
            <w:pPr>
              <w:pStyle w:val="a6"/>
            </w:pPr>
            <w:r w:rsidRPr="009D4DF4">
              <w:t>-</w:t>
            </w:r>
          </w:p>
        </w:tc>
      </w:tr>
      <w:tr w:rsidR="00A33E76" w:rsidRPr="009D4DF4" w14:paraId="5924EA2A" w14:textId="77777777" w:rsidTr="00833301">
        <w:tc>
          <w:tcPr>
            <w:tcW w:w="2830" w:type="dxa"/>
          </w:tcPr>
          <w:p w14:paraId="2AD40627" w14:textId="77777777" w:rsidR="00A33E76" w:rsidRPr="009D4DF4" w:rsidRDefault="00A33E76" w:rsidP="00833301">
            <w:pPr>
              <w:pStyle w:val="a6"/>
            </w:pPr>
            <w:r w:rsidRPr="009D4DF4">
              <w:t>Вывод</w:t>
            </w:r>
          </w:p>
        </w:tc>
        <w:tc>
          <w:tcPr>
            <w:tcW w:w="6515" w:type="dxa"/>
          </w:tcPr>
          <w:p w14:paraId="22FCD931" w14:textId="77777777" w:rsidR="00A33E76" w:rsidRPr="009D4DF4" w:rsidRDefault="00A33E76" w:rsidP="00833301">
            <w:pPr>
              <w:pStyle w:val="a6"/>
            </w:pPr>
            <w:r w:rsidRPr="009D4DF4">
              <w:t>Сообщение о начале сценария</w:t>
            </w:r>
          </w:p>
        </w:tc>
      </w:tr>
      <w:tr w:rsidR="00A33E76" w:rsidRPr="009D4DF4" w14:paraId="44FB6FD4" w14:textId="77777777" w:rsidTr="00833301">
        <w:tc>
          <w:tcPr>
            <w:tcW w:w="2830" w:type="dxa"/>
          </w:tcPr>
          <w:p w14:paraId="78384464" w14:textId="77777777" w:rsidR="00A33E76" w:rsidRPr="009D4DF4" w:rsidRDefault="00A33E76" w:rsidP="00833301">
            <w:pPr>
              <w:pStyle w:val="a6"/>
            </w:pPr>
            <w:r w:rsidRPr="009D4DF4">
              <w:t>Предусловие</w:t>
            </w:r>
          </w:p>
        </w:tc>
        <w:tc>
          <w:tcPr>
            <w:tcW w:w="6515" w:type="dxa"/>
          </w:tcPr>
          <w:p w14:paraId="21A4A931" w14:textId="77777777" w:rsidR="00A33E76" w:rsidRPr="009D4DF4" w:rsidRDefault="00A33E76" w:rsidP="00833301">
            <w:pPr>
              <w:pStyle w:val="a6"/>
            </w:pPr>
            <w:r>
              <w:t>Пользователь запустил сценарий</w:t>
            </w:r>
          </w:p>
        </w:tc>
      </w:tr>
      <w:tr w:rsidR="00A33E76" w:rsidRPr="009D4DF4" w14:paraId="698903D8" w14:textId="77777777" w:rsidTr="00833301">
        <w:tc>
          <w:tcPr>
            <w:tcW w:w="2830" w:type="dxa"/>
          </w:tcPr>
          <w:p w14:paraId="7CFDE63D" w14:textId="77777777" w:rsidR="00A33E76" w:rsidRPr="009D4DF4" w:rsidRDefault="00A33E76" w:rsidP="00833301">
            <w:pPr>
              <w:pStyle w:val="a6"/>
            </w:pPr>
            <w:r w:rsidRPr="009D4DF4">
              <w:t>Постусловие</w:t>
            </w:r>
          </w:p>
        </w:tc>
        <w:tc>
          <w:tcPr>
            <w:tcW w:w="6515" w:type="dxa"/>
          </w:tcPr>
          <w:p w14:paraId="3376A447" w14:textId="77777777" w:rsidR="00A33E76" w:rsidRPr="009D4DF4" w:rsidRDefault="00A33E76" w:rsidP="00833301">
            <w:pPr>
              <w:pStyle w:val="a6"/>
            </w:pPr>
            <w:r w:rsidRPr="009D4DF4">
              <w:t>-</w:t>
            </w:r>
          </w:p>
        </w:tc>
      </w:tr>
    </w:tbl>
    <w:p w14:paraId="48655D52" w14:textId="77777777" w:rsidR="00A33E76" w:rsidRDefault="00A33E76" w:rsidP="00A33E76"/>
    <w:p w14:paraId="73B9E32F" w14:textId="5BDE3B69" w:rsidR="00724A89" w:rsidRPr="009D4DF4" w:rsidRDefault="00724A89" w:rsidP="009B6E6A">
      <w:pPr>
        <w:pStyle w:val="a5"/>
      </w:pPr>
      <w:bookmarkStart w:id="75" w:name="_Ref185107387"/>
      <w:r>
        <w:t xml:space="preserve">Таблица </w:t>
      </w:r>
      <w:fldSimple w:instr=" SEQ Таблица \* ARABIC ">
        <w:r w:rsidR="00E417C7">
          <w:rPr>
            <w:noProof/>
          </w:rPr>
          <w:t>31</w:t>
        </w:r>
      </w:fldSimple>
      <w:bookmarkEnd w:id="75"/>
    </w:p>
    <w:p w14:paraId="3D4D7E75" w14:textId="77777777" w:rsidR="00A33E76" w:rsidRPr="009D4DF4" w:rsidRDefault="00A33E76" w:rsidP="00A33E76">
      <w:pPr>
        <w:rPr>
          <w:rStyle w:val="fontstyle01"/>
        </w:rPr>
      </w:pPr>
      <w:r w:rsidRPr="009D4DF4">
        <w:rPr>
          <w:rStyle w:val="fontstyle01"/>
        </w:rPr>
        <w:lastRenderedPageBreak/>
        <w:t>Описание операции «Взаимодействие с интерактивными объектами»</w:t>
      </w:r>
    </w:p>
    <w:tbl>
      <w:tblPr>
        <w:tblW w:w="0" w:type="auto"/>
        <w:jc w:val="right"/>
        <w:tblLook w:val="04A0" w:firstRow="1" w:lastRow="0" w:firstColumn="1" w:lastColumn="0" w:noHBand="0" w:noVBand="1"/>
      </w:tblPr>
      <w:tblGrid>
        <w:gridCol w:w="2830"/>
        <w:gridCol w:w="6515"/>
      </w:tblGrid>
      <w:tr w:rsidR="00A33E76" w:rsidRPr="009D4DF4" w14:paraId="22C944A6" w14:textId="77777777" w:rsidTr="00A63630">
        <w:trPr>
          <w:jc w:val="right"/>
        </w:trPr>
        <w:tc>
          <w:tcPr>
            <w:tcW w:w="2830" w:type="dxa"/>
          </w:tcPr>
          <w:p w14:paraId="60F9160F" w14:textId="77777777" w:rsidR="00A33E76" w:rsidRPr="009D4DF4" w:rsidRDefault="00A33E76" w:rsidP="00833301">
            <w:pPr>
              <w:pStyle w:val="a6"/>
              <w:jc w:val="center"/>
            </w:pPr>
            <w:r w:rsidRPr="009D4DF4">
              <w:t>Раздел</w:t>
            </w:r>
          </w:p>
        </w:tc>
        <w:tc>
          <w:tcPr>
            <w:tcW w:w="6515" w:type="dxa"/>
          </w:tcPr>
          <w:p w14:paraId="4ED02932" w14:textId="77777777" w:rsidR="00A33E76" w:rsidRPr="009D4DF4" w:rsidRDefault="00A33E76" w:rsidP="00833301">
            <w:pPr>
              <w:pStyle w:val="a6"/>
              <w:jc w:val="center"/>
            </w:pPr>
            <w:r w:rsidRPr="009D4DF4">
              <w:t>Описание</w:t>
            </w:r>
          </w:p>
        </w:tc>
      </w:tr>
      <w:tr w:rsidR="00A33E76" w:rsidRPr="009D4DF4" w14:paraId="5FFF294D" w14:textId="77777777" w:rsidTr="00A63630">
        <w:trPr>
          <w:jc w:val="right"/>
        </w:trPr>
        <w:tc>
          <w:tcPr>
            <w:tcW w:w="2830" w:type="dxa"/>
          </w:tcPr>
          <w:p w14:paraId="1E5B53D9" w14:textId="77777777" w:rsidR="00A33E76" w:rsidRPr="009D4DF4" w:rsidRDefault="00A33E76" w:rsidP="00833301">
            <w:pPr>
              <w:pStyle w:val="a6"/>
            </w:pPr>
            <w:r w:rsidRPr="009D4DF4">
              <w:t>Имя</w:t>
            </w:r>
          </w:p>
        </w:tc>
        <w:tc>
          <w:tcPr>
            <w:tcW w:w="6515" w:type="dxa"/>
          </w:tcPr>
          <w:p w14:paraId="30AC6082" w14:textId="77777777" w:rsidR="00A33E76" w:rsidRPr="009D4DF4" w:rsidRDefault="00A33E76" w:rsidP="00833301">
            <w:pPr>
              <w:pStyle w:val="a6"/>
            </w:pPr>
            <w:r w:rsidRPr="009D4DF4">
              <w:rPr>
                <w:rStyle w:val="fontstyle01"/>
                <w:sz w:val="24"/>
              </w:rPr>
              <w:t>Взаимодействие с интерактивными объектами</w:t>
            </w:r>
          </w:p>
        </w:tc>
      </w:tr>
      <w:tr w:rsidR="00A33E76" w:rsidRPr="009D4DF4" w14:paraId="1AD45D1A" w14:textId="77777777" w:rsidTr="00A63630">
        <w:trPr>
          <w:jc w:val="right"/>
        </w:trPr>
        <w:tc>
          <w:tcPr>
            <w:tcW w:w="2830" w:type="dxa"/>
          </w:tcPr>
          <w:p w14:paraId="5AE05327" w14:textId="77777777" w:rsidR="00A33E76" w:rsidRPr="009D4DF4" w:rsidRDefault="00A33E76" w:rsidP="00833301">
            <w:pPr>
              <w:pStyle w:val="a6"/>
            </w:pPr>
            <w:r w:rsidRPr="009D4DF4">
              <w:t>Обязанности</w:t>
            </w:r>
          </w:p>
        </w:tc>
        <w:tc>
          <w:tcPr>
            <w:tcW w:w="6515" w:type="dxa"/>
          </w:tcPr>
          <w:p w14:paraId="6AE2D363" w14:textId="77777777" w:rsidR="00A33E76" w:rsidRPr="009D4DF4" w:rsidRDefault="00A33E76" w:rsidP="00833301">
            <w:pPr>
              <w:pStyle w:val="a6"/>
            </w:pPr>
            <w:r w:rsidRPr="009D4DF4">
              <w:rPr>
                <w:rStyle w:val="fontstyle01"/>
                <w:sz w:val="24"/>
              </w:rPr>
              <w:t xml:space="preserve">Взаимодействовать с интерактивными объектами лучевыми и прямыми интеракторами </w:t>
            </w:r>
          </w:p>
        </w:tc>
      </w:tr>
      <w:tr w:rsidR="00A33E76" w:rsidRPr="009D4DF4" w14:paraId="773E988B" w14:textId="77777777" w:rsidTr="00A63630">
        <w:trPr>
          <w:jc w:val="right"/>
        </w:trPr>
        <w:tc>
          <w:tcPr>
            <w:tcW w:w="2830" w:type="dxa"/>
          </w:tcPr>
          <w:p w14:paraId="600463B8" w14:textId="77777777" w:rsidR="00A33E76" w:rsidRPr="009D4DF4" w:rsidRDefault="00A33E76" w:rsidP="00833301">
            <w:pPr>
              <w:pStyle w:val="a6"/>
            </w:pPr>
            <w:r w:rsidRPr="009D4DF4">
              <w:t>Тип</w:t>
            </w:r>
          </w:p>
        </w:tc>
        <w:tc>
          <w:tcPr>
            <w:tcW w:w="6515" w:type="dxa"/>
          </w:tcPr>
          <w:p w14:paraId="2372694E" w14:textId="77777777" w:rsidR="00A33E76" w:rsidRPr="009D4DF4" w:rsidRDefault="00A33E76" w:rsidP="00833301">
            <w:pPr>
              <w:pStyle w:val="a6"/>
            </w:pPr>
            <w:r w:rsidRPr="009D4DF4">
              <w:t>Системная</w:t>
            </w:r>
          </w:p>
        </w:tc>
      </w:tr>
      <w:tr w:rsidR="00A33E76" w:rsidRPr="009D4DF4" w14:paraId="3D52323E" w14:textId="77777777" w:rsidTr="00A63630">
        <w:trPr>
          <w:jc w:val="right"/>
        </w:trPr>
        <w:tc>
          <w:tcPr>
            <w:tcW w:w="2830" w:type="dxa"/>
          </w:tcPr>
          <w:p w14:paraId="376F0A14" w14:textId="77777777" w:rsidR="00A33E76" w:rsidRPr="009D4DF4" w:rsidRDefault="00A33E76" w:rsidP="00833301">
            <w:pPr>
              <w:pStyle w:val="a6"/>
            </w:pPr>
            <w:r w:rsidRPr="009D4DF4">
              <w:t>Ссылки</w:t>
            </w:r>
          </w:p>
        </w:tc>
        <w:tc>
          <w:tcPr>
            <w:tcW w:w="6515" w:type="dxa"/>
          </w:tcPr>
          <w:p w14:paraId="39E2653A" w14:textId="77777777" w:rsidR="00A33E76" w:rsidRPr="009D4DF4" w:rsidRDefault="00A33E76" w:rsidP="00833301">
            <w:pPr>
              <w:pStyle w:val="a6"/>
            </w:pPr>
            <w:r w:rsidRPr="009D4DF4">
              <w:t>Вариант использования «Прохождения сценария»</w:t>
            </w:r>
          </w:p>
        </w:tc>
      </w:tr>
      <w:tr w:rsidR="00A33E76" w:rsidRPr="009D4DF4" w14:paraId="6B2D04FE" w14:textId="77777777" w:rsidTr="00A63630">
        <w:trPr>
          <w:jc w:val="right"/>
        </w:trPr>
        <w:tc>
          <w:tcPr>
            <w:tcW w:w="2830" w:type="dxa"/>
          </w:tcPr>
          <w:p w14:paraId="155E5C01" w14:textId="77777777" w:rsidR="00A33E76" w:rsidRPr="009D4DF4" w:rsidRDefault="00A33E76" w:rsidP="00833301">
            <w:pPr>
              <w:pStyle w:val="a6"/>
            </w:pPr>
            <w:r w:rsidRPr="009D4DF4">
              <w:t>Примечание</w:t>
            </w:r>
          </w:p>
        </w:tc>
        <w:tc>
          <w:tcPr>
            <w:tcW w:w="6515" w:type="dxa"/>
          </w:tcPr>
          <w:p w14:paraId="5FFC3FEB" w14:textId="77777777" w:rsidR="00A33E76" w:rsidRPr="009D4DF4" w:rsidRDefault="00A33E76" w:rsidP="00833301">
            <w:pPr>
              <w:pStyle w:val="a6"/>
            </w:pPr>
            <w:r w:rsidRPr="009D4DF4">
              <w:t>-</w:t>
            </w:r>
          </w:p>
        </w:tc>
      </w:tr>
      <w:tr w:rsidR="00A33E76" w:rsidRPr="009D4DF4" w14:paraId="40261DD1" w14:textId="77777777" w:rsidTr="00A63630">
        <w:trPr>
          <w:jc w:val="right"/>
        </w:trPr>
        <w:tc>
          <w:tcPr>
            <w:tcW w:w="2830" w:type="dxa"/>
          </w:tcPr>
          <w:p w14:paraId="39257052" w14:textId="77777777" w:rsidR="00A33E76" w:rsidRPr="009D4DF4" w:rsidRDefault="00A33E76" w:rsidP="00833301">
            <w:pPr>
              <w:pStyle w:val="a6"/>
            </w:pPr>
            <w:r w:rsidRPr="009D4DF4">
              <w:t>Исключение</w:t>
            </w:r>
          </w:p>
        </w:tc>
        <w:tc>
          <w:tcPr>
            <w:tcW w:w="6515" w:type="dxa"/>
          </w:tcPr>
          <w:p w14:paraId="6C52D0EE" w14:textId="77777777" w:rsidR="00A33E76" w:rsidRPr="009D4DF4" w:rsidRDefault="00A33E76" w:rsidP="00833301">
            <w:pPr>
              <w:pStyle w:val="a6"/>
            </w:pPr>
            <w:r w:rsidRPr="009D4DF4">
              <w:t>-</w:t>
            </w:r>
          </w:p>
        </w:tc>
      </w:tr>
      <w:tr w:rsidR="00A33E76" w:rsidRPr="009D4DF4" w14:paraId="2DA766A3" w14:textId="77777777" w:rsidTr="00A63630">
        <w:trPr>
          <w:jc w:val="right"/>
        </w:trPr>
        <w:tc>
          <w:tcPr>
            <w:tcW w:w="2830" w:type="dxa"/>
          </w:tcPr>
          <w:p w14:paraId="1152AF60" w14:textId="77777777" w:rsidR="00A33E76" w:rsidRPr="009D4DF4" w:rsidRDefault="00A33E76" w:rsidP="00833301">
            <w:pPr>
              <w:pStyle w:val="a6"/>
            </w:pPr>
            <w:r w:rsidRPr="009D4DF4">
              <w:t>Вывод</w:t>
            </w:r>
          </w:p>
        </w:tc>
        <w:tc>
          <w:tcPr>
            <w:tcW w:w="6515" w:type="dxa"/>
          </w:tcPr>
          <w:p w14:paraId="2C1E9E30" w14:textId="77777777" w:rsidR="00A33E76" w:rsidRPr="009D4DF4" w:rsidRDefault="00A33E76" w:rsidP="00833301">
            <w:pPr>
              <w:pStyle w:val="a6"/>
            </w:pPr>
            <w:r w:rsidRPr="009D4DF4">
              <w:t>Изменение состояние объекта - использован</w:t>
            </w:r>
          </w:p>
        </w:tc>
      </w:tr>
      <w:tr w:rsidR="00A33E76" w:rsidRPr="009D4DF4" w14:paraId="68226D31" w14:textId="77777777" w:rsidTr="00A63630">
        <w:trPr>
          <w:jc w:val="right"/>
        </w:trPr>
        <w:tc>
          <w:tcPr>
            <w:tcW w:w="2830" w:type="dxa"/>
          </w:tcPr>
          <w:p w14:paraId="0A1954D5" w14:textId="77777777" w:rsidR="00A33E76" w:rsidRPr="009D4DF4" w:rsidRDefault="00A33E76" w:rsidP="00833301">
            <w:pPr>
              <w:pStyle w:val="a6"/>
            </w:pPr>
            <w:r w:rsidRPr="009D4DF4">
              <w:t>Предусловие</w:t>
            </w:r>
          </w:p>
        </w:tc>
        <w:tc>
          <w:tcPr>
            <w:tcW w:w="6515" w:type="dxa"/>
          </w:tcPr>
          <w:p w14:paraId="08D82C26" w14:textId="77777777" w:rsidR="00A33E76" w:rsidRPr="009D4DF4" w:rsidRDefault="00A33E76" w:rsidP="00833301">
            <w:pPr>
              <w:pStyle w:val="a6"/>
            </w:pPr>
            <w:r w:rsidRPr="009D4DF4">
              <w:t>Пользователь взаимодействует с объектом</w:t>
            </w:r>
          </w:p>
        </w:tc>
      </w:tr>
      <w:tr w:rsidR="00A33E76" w:rsidRPr="009D4DF4" w14:paraId="5597323F" w14:textId="77777777" w:rsidTr="00A63630">
        <w:trPr>
          <w:jc w:val="right"/>
        </w:trPr>
        <w:tc>
          <w:tcPr>
            <w:tcW w:w="2830" w:type="dxa"/>
          </w:tcPr>
          <w:p w14:paraId="0BC3E445" w14:textId="77777777" w:rsidR="00A33E76" w:rsidRPr="009D4DF4" w:rsidRDefault="00A33E76" w:rsidP="00833301">
            <w:pPr>
              <w:pStyle w:val="a6"/>
            </w:pPr>
            <w:r w:rsidRPr="009D4DF4">
              <w:t>Постусловие</w:t>
            </w:r>
          </w:p>
        </w:tc>
        <w:tc>
          <w:tcPr>
            <w:tcW w:w="6515" w:type="dxa"/>
          </w:tcPr>
          <w:p w14:paraId="7518DB05" w14:textId="77777777" w:rsidR="00A33E76" w:rsidRPr="009D4DF4" w:rsidRDefault="00A33E76" w:rsidP="00833301">
            <w:pPr>
              <w:pStyle w:val="a6"/>
            </w:pPr>
            <w:r w:rsidRPr="009D4DF4">
              <w:t>Пользователь прекратил взаимодействовать с объектом</w:t>
            </w:r>
          </w:p>
        </w:tc>
      </w:tr>
    </w:tbl>
    <w:p w14:paraId="246F763A" w14:textId="77777777" w:rsidR="00A33E76" w:rsidRPr="009D4DF4" w:rsidRDefault="00A33E76" w:rsidP="00A33E76"/>
    <w:p w14:paraId="631752A7" w14:textId="4D4DF233" w:rsidR="00724A89" w:rsidRDefault="00724A89" w:rsidP="009B6E6A">
      <w:pPr>
        <w:pStyle w:val="a5"/>
      </w:pPr>
      <w:bookmarkStart w:id="76" w:name="_Ref185107413"/>
      <w:r>
        <w:t xml:space="preserve">Таблица </w:t>
      </w:r>
      <w:fldSimple w:instr=" SEQ Таблица \* ARABIC ">
        <w:r w:rsidR="00E417C7">
          <w:rPr>
            <w:noProof/>
          </w:rPr>
          <w:t>32</w:t>
        </w:r>
      </w:fldSimple>
      <w:bookmarkEnd w:id="76"/>
    </w:p>
    <w:p w14:paraId="10CACABB" w14:textId="77777777" w:rsidR="00A33E76" w:rsidRPr="009D4DF4" w:rsidRDefault="00A33E76" w:rsidP="00A33E76">
      <w:pPr>
        <w:jc w:val="center"/>
        <w:rPr>
          <w:rStyle w:val="fontstyle01"/>
        </w:rPr>
      </w:pPr>
      <w:r w:rsidRPr="009D4DF4">
        <w:rPr>
          <w:rStyle w:val="fontstyle01"/>
        </w:rPr>
        <w:t>Описание операции «Отслеживание ошибок»</w:t>
      </w:r>
    </w:p>
    <w:tbl>
      <w:tblPr>
        <w:tblW w:w="0" w:type="auto"/>
        <w:tblLook w:val="04A0" w:firstRow="1" w:lastRow="0" w:firstColumn="1" w:lastColumn="0" w:noHBand="0" w:noVBand="1"/>
      </w:tblPr>
      <w:tblGrid>
        <w:gridCol w:w="2830"/>
        <w:gridCol w:w="6515"/>
      </w:tblGrid>
      <w:tr w:rsidR="00A33E76" w:rsidRPr="009D4DF4" w14:paraId="2AACD755" w14:textId="77777777" w:rsidTr="00A33E76">
        <w:tc>
          <w:tcPr>
            <w:tcW w:w="2830" w:type="dxa"/>
          </w:tcPr>
          <w:p w14:paraId="4ED0174A" w14:textId="77777777" w:rsidR="00A33E76" w:rsidRPr="009D4DF4" w:rsidRDefault="00A33E76" w:rsidP="00833301">
            <w:pPr>
              <w:pStyle w:val="a6"/>
              <w:jc w:val="center"/>
            </w:pPr>
            <w:r w:rsidRPr="009D4DF4">
              <w:t>Раздел</w:t>
            </w:r>
          </w:p>
        </w:tc>
        <w:tc>
          <w:tcPr>
            <w:tcW w:w="6515" w:type="dxa"/>
          </w:tcPr>
          <w:p w14:paraId="201A43EE" w14:textId="77777777" w:rsidR="00A33E76" w:rsidRPr="009D4DF4" w:rsidRDefault="00A33E76" w:rsidP="00833301">
            <w:pPr>
              <w:pStyle w:val="a6"/>
              <w:jc w:val="center"/>
            </w:pPr>
            <w:r w:rsidRPr="009D4DF4">
              <w:t>Описание</w:t>
            </w:r>
          </w:p>
        </w:tc>
      </w:tr>
      <w:tr w:rsidR="00A33E76" w:rsidRPr="009D4DF4" w14:paraId="648C115B" w14:textId="77777777" w:rsidTr="00A33E76">
        <w:tc>
          <w:tcPr>
            <w:tcW w:w="2830" w:type="dxa"/>
          </w:tcPr>
          <w:p w14:paraId="43CD9180" w14:textId="77777777" w:rsidR="00A33E76" w:rsidRPr="009D4DF4" w:rsidRDefault="00A33E76" w:rsidP="00833301">
            <w:pPr>
              <w:pStyle w:val="a6"/>
            </w:pPr>
            <w:r w:rsidRPr="009D4DF4">
              <w:t>Имя</w:t>
            </w:r>
          </w:p>
        </w:tc>
        <w:tc>
          <w:tcPr>
            <w:tcW w:w="6515" w:type="dxa"/>
          </w:tcPr>
          <w:p w14:paraId="4053A920" w14:textId="77777777" w:rsidR="00A33E76" w:rsidRPr="009D4DF4" w:rsidRDefault="00A33E76" w:rsidP="00833301">
            <w:pPr>
              <w:pStyle w:val="a6"/>
            </w:pPr>
            <w:r w:rsidRPr="009D4DF4">
              <w:rPr>
                <w:rStyle w:val="fontstyle01"/>
                <w:sz w:val="24"/>
              </w:rPr>
              <w:t>Отслеживание ошибок</w:t>
            </w:r>
          </w:p>
        </w:tc>
      </w:tr>
      <w:tr w:rsidR="00A33E76" w:rsidRPr="009D4DF4" w14:paraId="18983AA8" w14:textId="77777777" w:rsidTr="00A33E76">
        <w:tc>
          <w:tcPr>
            <w:tcW w:w="2830" w:type="dxa"/>
          </w:tcPr>
          <w:p w14:paraId="6C82BD00" w14:textId="77777777" w:rsidR="00A33E76" w:rsidRPr="009D4DF4" w:rsidRDefault="00A33E76" w:rsidP="00833301">
            <w:pPr>
              <w:pStyle w:val="a6"/>
            </w:pPr>
            <w:r w:rsidRPr="009D4DF4">
              <w:t>Обязанности</w:t>
            </w:r>
          </w:p>
        </w:tc>
        <w:tc>
          <w:tcPr>
            <w:tcW w:w="6515" w:type="dxa"/>
          </w:tcPr>
          <w:p w14:paraId="6E99AD3F" w14:textId="77777777" w:rsidR="00A33E76" w:rsidRPr="009D4DF4" w:rsidRDefault="00A33E76" w:rsidP="00833301">
            <w:pPr>
              <w:pStyle w:val="a6"/>
            </w:pPr>
            <w:r w:rsidRPr="009D4DF4">
              <w:rPr>
                <w:rStyle w:val="fontstyle01"/>
                <w:sz w:val="24"/>
              </w:rPr>
              <w:t xml:space="preserve">Просмотреть совершенные ошибки во время прохождения </w:t>
            </w:r>
          </w:p>
        </w:tc>
      </w:tr>
      <w:tr w:rsidR="00A33E76" w:rsidRPr="009D4DF4" w14:paraId="36DB862C" w14:textId="77777777" w:rsidTr="00A33E76">
        <w:tc>
          <w:tcPr>
            <w:tcW w:w="2830" w:type="dxa"/>
          </w:tcPr>
          <w:p w14:paraId="230F00BF" w14:textId="77777777" w:rsidR="00A33E76" w:rsidRPr="009D4DF4" w:rsidRDefault="00A33E76" w:rsidP="00833301">
            <w:pPr>
              <w:pStyle w:val="a6"/>
            </w:pPr>
            <w:r w:rsidRPr="009D4DF4">
              <w:t>Тип</w:t>
            </w:r>
          </w:p>
        </w:tc>
        <w:tc>
          <w:tcPr>
            <w:tcW w:w="6515" w:type="dxa"/>
          </w:tcPr>
          <w:p w14:paraId="119C5E54" w14:textId="77777777" w:rsidR="00A33E76" w:rsidRPr="009D4DF4" w:rsidRDefault="00A33E76" w:rsidP="00833301">
            <w:pPr>
              <w:pStyle w:val="a6"/>
            </w:pPr>
            <w:r w:rsidRPr="009D4DF4">
              <w:t>Системная</w:t>
            </w:r>
          </w:p>
        </w:tc>
      </w:tr>
      <w:tr w:rsidR="00A33E76" w:rsidRPr="009D4DF4" w14:paraId="5E8B9794" w14:textId="77777777" w:rsidTr="00A33E76">
        <w:tc>
          <w:tcPr>
            <w:tcW w:w="2830" w:type="dxa"/>
          </w:tcPr>
          <w:p w14:paraId="1EB70EAB" w14:textId="77777777" w:rsidR="00A33E76" w:rsidRPr="009D4DF4" w:rsidRDefault="00A33E76" w:rsidP="00833301">
            <w:pPr>
              <w:pStyle w:val="a6"/>
            </w:pPr>
            <w:r w:rsidRPr="009D4DF4">
              <w:t>Ссылки</w:t>
            </w:r>
          </w:p>
        </w:tc>
        <w:tc>
          <w:tcPr>
            <w:tcW w:w="6515" w:type="dxa"/>
          </w:tcPr>
          <w:p w14:paraId="6FBA70F0" w14:textId="77777777" w:rsidR="00A33E76" w:rsidRPr="009D4DF4" w:rsidRDefault="00A33E76" w:rsidP="00833301">
            <w:pPr>
              <w:pStyle w:val="a6"/>
            </w:pPr>
            <w:r w:rsidRPr="009D4DF4">
              <w:t>Вариант использования «Прохождения сценария»</w:t>
            </w:r>
          </w:p>
        </w:tc>
      </w:tr>
      <w:tr w:rsidR="00A33E76" w:rsidRPr="009D4DF4" w14:paraId="393385C5" w14:textId="77777777" w:rsidTr="00A33E76">
        <w:tc>
          <w:tcPr>
            <w:tcW w:w="2830" w:type="dxa"/>
          </w:tcPr>
          <w:p w14:paraId="2C42F44A" w14:textId="77777777" w:rsidR="00A33E76" w:rsidRPr="009D4DF4" w:rsidRDefault="00A33E76" w:rsidP="00833301">
            <w:pPr>
              <w:pStyle w:val="a6"/>
            </w:pPr>
            <w:r w:rsidRPr="009D4DF4">
              <w:t>Примечание</w:t>
            </w:r>
          </w:p>
        </w:tc>
        <w:tc>
          <w:tcPr>
            <w:tcW w:w="6515" w:type="dxa"/>
          </w:tcPr>
          <w:p w14:paraId="1FA28776" w14:textId="77777777" w:rsidR="00A33E76" w:rsidRPr="009D4DF4" w:rsidRDefault="00A33E76" w:rsidP="00833301">
            <w:pPr>
              <w:pStyle w:val="a6"/>
            </w:pPr>
            <w:r w:rsidRPr="009D4DF4">
              <w:t>-</w:t>
            </w:r>
          </w:p>
        </w:tc>
      </w:tr>
      <w:tr w:rsidR="00A33E76" w:rsidRPr="009D4DF4" w14:paraId="1451406C" w14:textId="77777777" w:rsidTr="00A33E76">
        <w:tc>
          <w:tcPr>
            <w:tcW w:w="2830" w:type="dxa"/>
          </w:tcPr>
          <w:p w14:paraId="089FB07C" w14:textId="77777777" w:rsidR="00A33E76" w:rsidRPr="009D4DF4" w:rsidRDefault="00A33E76" w:rsidP="00833301">
            <w:pPr>
              <w:pStyle w:val="a6"/>
            </w:pPr>
            <w:r w:rsidRPr="009D4DF4">
              <w:t>Исключение</w:t>
            </w:r>
          </w:p>
        </w:tc>
        <w:tc>
          <w:tcPr>
            <w:tcW w:w="6515" w:type="dxa"/>
          </w:tcPr>
          <w:p w14:paraId="71423752" w14:textId="77777777" w:rsidR="00A33E76" w:rsidRPr="009D4DF4" w:rsidRDefault="00A33E76" w:rsidP="00833301">
            <w:pPr>
              <w:pStyle w:val="a6"/>
            </w:pPr>
            <w:r w:rsidRPr="009D4DF4">
              <w:t>-</w:t>
            </w:r>
          </w:p>
        </w:tc>
      </w:tr>
      <w:tr w:rsidR="00A33E76" w:rsidRPr="009D4DF4" w14:paraId="1261BBFA" w14:textId="77777777" w:rsidTr="00A33E76">
        <w:tc>
          <w:tcPr>
            <w:tcW w:w="2830" w:type="dxa"/>
          </w:tcPr>
          <w:p w14:paraId="0C213DFD" w14:textId="77777777" w:rsidR="00A33E76" w:rsidRPr="009D4DF4" w:rsidRDefault="00A33E76" w:rsidP="00833301">
            <w:pPr>
              <w:pStyle w:val="a6"/>
            </w:pPr>
            <w:r w:rsidRPr="009D4DF4">
              <w:t>Вывод</w:t>
            </w:r>
          </w:p>
        </w:tc>
        <w:tc>
          <w:tcPr>
            <w:tcW w:w="6515" w:type="dxa"/>
          </w:tcPr>
          <w:p w14:paraId="7253C2B6" w14:textId="77777777" w:rsidR="00A33E76" w:rsidRPr="009D4DF4" w:rsidRDefault="00A33E76" w:rsidP="00833301">
            <w:pPr>
              <w:pStyle w:val="a6"/>
            </w:pPr>
            <w:r w:rsidRPr="009D4DF4">
              <w:t>Список ошибок</w:t>
            </w:r>
          </w:p>
        </w:tc>
      </w:tr>
      <w:tr w:rsidR="00A33E76" w:rsidRPr="009D4DF4" w14:paraId="1AE84B56" w14:textId="77777777" w:rsidTr="00A33E76">
        <w:tc>
          <w:tcPr>
            <w:tcW w:w="2830" w:type="dxa"/>
          </w:tcPr>
          <w:p w14:paraId="4A752309" w14:textId="77777777" w:rsidR="00A33E76" w:rsidRPr="009D4DF4" w:rsidRDefault="00A33E76" w:rsidP="00833301">
            <w:pPr>
              <w:pStyle w:val="a6"/>
            </w:pPr>
            <w:r w:rsidRPr="009D4DF4">
              <w:t>Предусловие</w:t>
            </w:r>
          </w:p>
        </w:tc>
        <w:tc>
          <w:tcPr>
            <w:tcW w:w="6515" w:type="dxa"/>
          </w:tcPr>
          <w:p w14:paraId="0ACDF979" w14:textId="77777777" w:rsidR="00A33E76" w:rsidRPr="009D4DF4" w:rsidRDefault="00A33E76" w:rsidP="00833301">
            <w:pPr>
              <w:pStyle w:val="a6"/>
            </w:pPr>
            <w:r w:rsidRPr="009D4DF4">
              <w:t>Пользователь вызвал список ошибок</w:t>
            </w:r>
          </w:p>
        </w:tc>
      </w:tr>
      <w:tr w:rsidR="00A33E76" w:rsidRPr="009D4DF4" w14:paraId="0BEE2A34" w14:textId="77777777" w:rsidTr="00A33E76">
        <w:tc>
          <w:tcPr>
            <w:tcW w:w="2830" w:type="dxa"/>
          </w:tcPr>
          <w:p w14:paraId="5C9ED471" w14:textId="77777777" w:rsidR="00A33E76" w:rsidRPr="009D4DF4" w:rsidRDefault="00A33E76" w:rsidP="00833301">
            <w:pPr>
              <w:pStyle w:val="a6"/>
            </w:pPr>
            <w:r w:rsidRPr="009D4DF4">
              <w:t>Постусловие</w:t>
            </w:r>
          </w:p>
        </w:tc>
        <w:tc>
          <w:tcPr>
            <w:tcW w:w="6515" w:type="dxa"/>
          </w:tcPr>
          <w:p w14:paraId="5448E7B7" w14:textId="77777777" w:rsidR="00A33E76" w:rsidRPr="009D4DF4" w:rsidRDefault="00A33E76" w:rsidP="00833301">
            <w:pPr>
              <w:pStyle w:val="a6"/>
            </w:pPr>
            <w:r w:rsidRPr="009D4DF4">
              <w:t>Пользователь прекратил просматривать список ошибок</w:t>
            </w:r>
          </w:p>
        </w:tc>
      </w:tr>
    </w:tbl>
    <w:p w14:paraId="4AD5D4BF" w14:textId="77777777" w:rsidR="00A33E76" w:rsidRDefault="00A33E76" w:rsidP="00A33E76"/>
    <w:p w14:paraId="084F84A6" w14:textId="77777777" w:rsidR="00A33E76" w:rsidRPr="009D4DF4" w:rsidRDefault="001B7C0F" w:rsidP="00197BB0">
      <w:pPr>
        <w:pStyle w:val="3"/>
      </w:pPr>
      <w:bookmarkStart w:id="77" w:name="_Toc187161680"/>
      <w:bookmarkStart w:id="78" w:name="_Toc187614494"/>
      <w:r>
        <w:t>4.3</w:t>
      </w:r>
      <w:r w:rsidR="00A33E76" w:rsidRPr="009D4DF4">
        <w:t>.</w:t>
      </w:r>
      <w:r w:rsidR="00B86853" w:rsidRPr="00B86853">
        <w:t>9</w:t>
      </w:r>
      <w:r>
        <w:t>.</w:t>
      </w:r>
      <w:r w:rsidR="00A33E76" w:rsidRPr="009D4DF4">
        <w:t xml:space="preserve"> Постро</w:t>
      </w:r>
      <w:r w:rsidR="00E25D78">
        <w:t>ение диаграмм</w:t>
      </w:r>
      <w:r w:rsidR="004A41A0">
        <w:t>ы</w:t>
      </w:r>
      <w:r w:rsidR="00E25D78">
        <w:t xml:space="preserve"> последовательностей</w:t>
      </w:r>
      <w:r w:rsidR="00A33E76" w:rsidRPr="009D4DF4">
        <w:t xml:space="preserve"> системы для варианта использования «</w:t>
      </w:r>
      <w:r w:rsidR="00A33E76" w:rsidRPr="009D4DF4">
        <w:rPr>
          <w:rStyle w:val="fontstyle01"/>
        </w:rPr>
        <w:t>Взаимодействие с интерактивными объектами</w:t>
      </w:r>
      <w:r w:rsidR="00A33E76" w:rsidRPr="009D4DF4">
        <w:t>»</w:t>
      </w:r>
      <w:bookmarkEnd w:id="77"/>
      <w:bookmarkEnd w:id="78"/>
    </w:p>
    <w:p w14:paraId="6DA07EF0" w14:textId="77777777" w:rsidR="00A33E76" w:rsidRPr="009D4DF4" w:rsidRDefault="00A33E76" w:rsidP="00A33E76">
      <w:r w:rsidRPr="009D4DF4">
        <w:t>Диаграмма последовательностей варианта использования «</w:t>
      </w:r>
      <w:r w:rsidRPr="009D4DF4">
        <w:rPr>
          <w:rStyle w:val="fontstyle01"/>
        </w:rPr>
        <w:t>Взаимодействие с интерактивными объектами</w:t>
      </w:r>
      <w:r w:rsidRPr="009D4DF4">
        <w:t>» представлена на</w:t>
      </w:r>
      <w:r w:rsidR="00724A89">
        <w:t xml:space="preserve"> </w:t>
      </w:r>
      <w:r w:rsidR="00724A89">
        <w:fldChar w:fldCharType="begin"/>
      </w:r>
      <w:r w:rsidR="00724A89">
        <w:instrText xml:space="preserve"> REF _Ref185107453 \h </w:instrText>
      </w:r>
      <w:r w:rsidR="00724A89">
        <w:fldChar w:fldCharType="separate"/>
      </w:r>
      <w:r w:rsidR="00E87238">
        <w:t>р</w:t>
      </w:r>
      <w:r w:rsidR="00B86853">
        <w:t xml:space="preserve">ис. </w:t>
      </w:r>
      <w:r w:rsidR="00B86853">
        <w:rPr>
          <w:noProof/>
        </w:rPr>
        <w:t>12</w:t>
      </w:r>
      <w:r w:rsidR="00724A89">
        <w:fldChar w:fldCharType="end"/>
      </w:r>
      <w:r w:rsidRPr="009D4DF4">
        <w:t>.</w:t>
      </w:r>
    </w:p>
    <w:p w14:paraId="4132A497" w14:textId="77777777" w:rsidR="00A33E76" w:rsidRPr="009D4DF4" w:rsidRDefault="00A33E76" w:rsidP="00A33E76"/>
    <w:p w14:paraId="4EE101CE" w14:textId="77777777" w:rsidR="00A33E76" w:rsidRPr="009D4DF4" w:rsidRDefault="00610E7B" w:rsidP="00A33E76">
      <w:r>
        <w:rPr>
          <w:noProof/>
        </w:rPr>
        <w:lastRenderedPageBreak/>
        <w:drawing>
          <wp:inline distT="0" distB="0" distL="0" distR="0" wp14:anchorId="34679F2F" wp14:editId="065290FD">
            <wp:extent cx="5932627" cy="3576971"/>
            <wp:effectExtent l="0" t="0" r="0" b="4445"/>
            <wp:docPr id="33" name="Рисунок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31" cstate="print">
                      <a:extLst>
                        <a:ext uri="{28A0092B-C50C-407E-A947-70E740481C1C}">
                          <a14:useLocalDpi xmlns:a14="http://schemas.microsoft.com/office/drawing/2010/main" val="0"/>
                        </a:ext>
                      </a:extLst>
                    </a:blip>
                    <a:srcRect t="2977"/>
                    <a:stretch/>
                  </pic:blipFill>
                  <pic:spPr bwMode="auto">
                    <a:xfrm>
                      <a:off x="0" y="0"/>
                      <a:ext cx="5932805" cy="3577078"/>
                    </a:xfrm>
                    <a:prstGeom prst="rect">
                      <a:avLst/>
                    </a:prstGeom>
                    <a:noFill/>
                    <a:ln>
                      <a:noFill/>
                    </a:ln>
                    <a:extLst>
                      <a:ext uri="{53640926-AAD7-44D8-BBD7-CCE9431645EC}">
                        <a14:shadowObscured xmlns:a14="http://schemas.microsoft.com/office/drawing/2010/main"/>
                      </a:ext>
                    </a:extLst>
                  </pic:spPr>
                </pic:pic>
              </a:graphicData>
            </a:graphic>
          </wp:inline>
        </w:drawing>
      </w:r>
    </w:p>
    <w:p w14:paraId="290F2A95" w14:textId="37AF6437" w:rsidR="00A33E76" w:rsidRPr="009D4DF4" w:rsidRDefault="00724A89" w:rsidP="009B6E6A">
      <w:pPr>
        <w:pStyle w:val="a5"/>
        <w:jc w:val="center"/>
      </w:pPr>
      <w:bookmarkStart w:id="79" w:name="_Ref185107453"/>
      <w:r>
        <w:t xml:space="preserve">Рис. </w:t>
      </w:r>
      <w:fldSimple w:instr=" SEQ Рис. \* ARABIC ">
        <w:r w:rsidR="005F302E">
          <w:rPr>
            <w:noProof/>
          </w:rPr>
          <w:t>12</w:t>
        </w:r>
      </w:fldSimple>
      <w:bookmarkEnd w:id="79"/>
      <w:r>
        <w:t xml:space="preserve">. </w:t>
      </w:r>
      <w:r w:rsidR="00A33E76" w:rsidRPr="009D4DF4">
        <w:t>ДПС ВИ «</w:t>
      </w:r>
      <w:r w:rsidR="00A33E76" w:rsidRPr="009D4DF4">
        <w:rPr>
          <w:rStyle w:val="fontstyle01"/>
        </w:rPr>
        <w:t>Взаимодействие с интерактивными объектами</w:t>
      </w:r>
      <w:r w:rsidR="00A33E76" w:rsidRPr="009D4DF4">
        <w:t>»</w:t>
      </w:r>
    </w:p>
    <w:p w14:paraId="45E15B70" w14:textId="77777777" w:rsidR="00A33E76" w:rsidRDefault="00A33E76" w:rsidP="00A33E76"/>
    <w:p w14:paraId="717DB233" w14:textId="77777777" w:rsidR="00A33E76" w:rsidRPr="009D4DF4" w:rsidRDefault="00A33E76" w:rsidP="00A33E76">
      <w:r w:rsidRPr="009D4DF4">
        <w:t>Описание операции «</w:t>
      </w:r>
      <w:r w:rsidRPr="009D4DF4">
        <w:rPr>
          <w:rStyle w:val="fontstyle01"/>
        </w:rPr>
        <w:t>Взаимодействие с тестовыми окнами</w:t>
      </w:r>
      <w:r w:rsidRPr="009D4DF4">
        <w:t>» варианта использования «</w:t>
      </w:r>
      <w:r w:rsidRPr="009D4DF4">
        <w:rPr>
          <w:rStyle w:val="fontstyle01"/>
        </w:rPr>
        <w:t>Взаимодействие с интерактивными объектами</w:t>
      </w:r>
      <w:r w:rsidRPr="009D4DF4">
        <w:t>» представлено в</w:t>
      </w:r>
      <w:r w:rsidR="00724A89">
        <w:t xml:space="preserve"> </w:t>
      </w:r>
      <w:r w:rsidR="00724A89">
        <w:fldChar w:fldCharType="begin"/>
      </w:r>
      <w:r w:rsidR="00724A89">
        <w:instrText xml:space="preserve"> REF _Ref185107512 \h </w:instrText>
      </w:r>
      <w:r w:rsidR="00724A89">
        <w:fldChar w:fldCharType="separate"/>
      </w:r>
      <w:r w:rsidR="00E87238">
        <w:t xml:space="preserve">табл. </w:t>
      </w:r>
      <w:r w:rsidR="00B86853">
        <w:rPr>
          <w:noProof/>
        </w:rPr>
        <w:t>33</w:t>
      </w:r>
      <w:r w:rsidR="00724A89">
        <w:fldChar w:fldCharType="end"/>
      </w:r>
      <w:r w:rsidRPr="009D4DF4">
        <w:t>.</w:t>
      </w:r>
    </w:p>
    <w:p w14:paraId="7E2A388C" w14:textId="77777777" w:rsidR="00A33E76" w:rsidRPr="009D4DF4" w:rsidRDefault="00A33E76" w:rsidP="00A33E76">
      <w:r w:rsidRPr="009D4DF4">
        <w:t>Описание операции «</w:t>
      </w:r>
      <w:r w:rsidRPr="009D4DF4">
        <w:rPr>
          <w:rStyle w:val="fontstyle01"/>
        </w:rPr>
        <w:t>Взаимодействие с элементами управления</w:t>
      </w:r>
      <w:r w:rsidRPr="009D4DF4">
        <w:t>» варианта использования «</w:t>
      </w:r>
      <w:r w:rsidRPr="009D4DF4">
        <w:rPr>
          <w:rStyle w:val="fontstyle01"/>
        </w:rPr>
        <w:t>Взаимодействие с интерактивными объектами</w:t>
      </w:r>
      <w:r w:rsidRPr="009D4DF4">
        <w:t>» представлено в</w:t>
      </w:r>
      <w:r w:rsidR="00724A89">
        <w:t xml:space="preserve"> </w:t>
      </w:r>
      <w:r w:rsidR="00724A89">
        <w:fldChar w:fldCharType="begin"/>
      </w:r>
      <w:r w:rsidR="00724A89">
        <w:instrText xml:space="preserve"> REF _Ref185107545 \h </w:instrText>
      </w:r>
      <w:r w:rsidR="00724A89">
        <w:fldChar w:fldCharType="separate"/>
      </w:r>
      <w:r w:rsidR="00E87238">
        <w:t xml:space="preserve">табл. </w:t>
      </w:r>
      <w:r w:rsidR="00B86853">
        <w:rPr>
          <w:noProof/>
        </w:rPr>
        <w:t>34</w:t>
      </w:r>
      <w:r w:rsidR="00724A89">
        <w:fldChar w:fldCharType="end"/>
      </w:r>
      <w:r w:rsidRPr="009D4DF4">
        <w:t>.</w:t>
      </w:r>
    </w:p>
    <w:p w14:paraId="34C853F6" w14:textId="77777777" w:rsidR="00A33E76" w:rsidRPr="009D4DF4" w:rsidRDefault="00A33E76" w:rsidP="00A33E76">
      <w:r w:rsidRPr="009D4DF4">
        <w:t>Описание операции «</w:t>
      </w:r>
      <w:r w:rsidRPr="009D4DF4">
        <w:rPr>
          <w:rStyle w:val="fontstyle01"/>
        </w:rPr>
        <w:t>Взаимодействие с объектами осмотра</w:t>
      </w:r>
      <w:r w:rsidRPr="009D4DF4">
        <w:t>» варианта использования «</w:t>
      </w:r>
      <w:r w:rsidRPr="009D4DF4">
        <w:rPr>
          <w:rStyle w:val="fontstyle01"/>
        </w:rPr>
        <w:t>Взаимодействие с интерактивными объектами</w:t>
      </w:r>
      <w:r w:rsidRPr="009D4DF4">
        <w:t>» представлено в</w:t>
      </w:r>
      <w:r w:rsidR="00724A89">
        <w:t xml:space="preserve"> </w:t>
      </w:r>
      <w:r w:rsidR="00724A89">
        <w:fldChar w:fldCharType="begin"/>
      </w:r>
      <w:r w:rsidR="00724A89">
        <w:instrText xml:space="preserve"> REF _Ref185107595 \h </w:instrText>
      </w:r>
      <w:r w:rsidR="00724A89">
        <w:fldChar w:fldCharType="separate"/>
      </w:r>
      <w:r w:rsidR="00E87238">
        <w:t xml:space="preserve">табл. </w:t>
      </w:r>
      <w:r w:rsidR="00B86853">
        <w:rPr>
          <w:noProof/>
        </w:rPr>
        <w:t>35</w:t>
      </w:r>
      <w:r w:rsidR="00724A89">
        <w:fldChar w:fldCharType="end"/>
      </w:r>
      <w:r w:rsidRPr="009D4DF4">
        <w:t>.</w:t>
      </w:r>
    </w:p>
    <w:p w14:paraId="0449DD03" w14:textId="77777777" w:rsidR="00A33E76" w:rsidRPr="009D4DF4" w:rsidRDefault="00A33E76" w:rsidP="00A33E76">
      <w:r w:rsidRPr="009D4DF4">
        <w:t>Описание операции «</w:t>
      </w:r>
      <w:r w:rsidRPr="009D4DF4">
        <w:rPr>
          <w:rStyle w:val="fontstyle01"/>
        </w:rPr>
        <w:t>Взаимодействие со стояночными упорами</w:t>
      </w:r>
      <w:r w:rsidRPr="009D4DF4">
        <w:t>» варианта использования «</w:t>
      </w:r>
      <w:r w:rsidRPr="009D4DF4">
        <w:rPr>
          <w:rStyle w:val="fontstyle01"/>
        </w:rPr>
        <w:t>Взаимодействие с интерактивными объектами</w:t>
      </w:r>
      <w:r w:rsidRPr="009D4DF4">
        <w:t>» представлено в</w:t>
      </w:r>
      <w:r w:rsidR="00724A89">
        <w:t xml:space="preserve"> </w:t>
      </w:r>
      <w:r w:rsidR="00724A89">
        <w:fldChar w:fldCharType="begin"/>
      </w:r>
      <w:r w:rsidR="00724A89">
        <w:instrText xml:space="preserve"> REF _Ref185107618 \h </w:instrText>
      </w:r>
      <w:r w:rsidR="00724A89">
        <w:fldChar w:fldCharType="separate"/>
      </w:r>
      <w:r w:rsidR="00E87238">
        <w:t xml:space="preserve">табл. </w:t>
      </w:r>
      <w:r w:rsidR="00B86853">
        <w:rPr>
          <w:noProof/>
        </w:rPr>
        <w:t>36</w:t>
      </w:r>
      <w:r w:rsidR="00724A89">
        <w:fldChar w:fldCharType="end"/>
      </w:r>
      <w:r w:rsidRPr="009D4DF4">
        <w:t>.</w:t>
      </w:r>
    </w:p>
    <w:p w14:paraId="20B06AFF" w14:textId="63FA206C" w:rsidR="00724A89" w:rsidRDefault="00724A89" w:rsidP="009B6E6A">
      <w:pPr>
        <w:pStyle w:val="a5"/>
      </w:pPr>
      <w:bookmarkStart w:id="80" w:name="_Ref185107512"/>
      <w:r>
        <w:t xml:space="preserve">Таблица </w:t>
      </w:r>
      <w:fldSimple w:instr=" SEQ Таблица \* ARABIC ">
        <w:r w:rsidR="00E417C7">
          <w:rPr>
            <w:noProof/>
          </w:rPr>
          <w:t>33</w:t>
        </w:r>
      </w:fldSimple>
      <w:bookmarkEnd w:id="80"/>
    </w:p>
    <w:p w14:paraId="2B05873D" w14:textId="77777777" w:rsidR="00A33E76" w:rsidRPr="009D4DF4" w:rsidRDefault="00A33E76" w:rsidP="00A33E76">
      <w:pPr>
        <w:jc w:val="center"/>
        <w:rPr>
          <w:rStyle w:val="fontstyle01"/>
        </w:rPr>
      </w:pPr>
      <w:r w:rsidRPr="009D4DF4">
        <w:rPr>
          <w:rStyle w:val="fontstyle01"/>
        </w:rPr>
        <w:t>Описание операции «Взаимодействие с тестовыми окнами»</w:t>
      </w:r>
    </w:p>
    <w:tbl>
      <w:tblPr>
        <w:tblW w:w="0" w:type="auto"/>
        <w:tblLook w:val="04A0" w:firstRow="1" w:lastRow="0" w:firstColumn="1" w:lastColumn="0" w:noHBand="0" w:noVBand="1"/>
      </w:tblPr>
      <w:tblGrid>
        <w:gridCol w:w="2830"/>
        <w:gridCol w:w="6515"/>
      </w:tblGrid>
      <w:tr w:rsidR="00A33E76" w:rsidRPr="009D4DF4" w14:paraId="0B8F6992" w14:textId="77777777" w:rsidTr="00A33E76">
        <w:tc>
          <w:tcPr>
            <w:tcW w:w="2830" w:type="dxa"/>
          </w:tcPr>
          <w:p w14:paraId="0E21F765" w14:textId="77777777" w:rsidR="00A33E76" w:rsidRPr="009D4DF4" w:rsidRDefault="00A33E76" w:rsidP="00833301">
            <w:pPr>
              <w:pStyle w:val="a6"/>
              <w:jc w:val="center"/>
            </w:pPr>
            <w:r w:rsidRPr="009D4DF4">
              <w:t>Раздел</w:t>
            </w:r>
          </w:p>
        </w:tc>
        <w:tc>
          <w:tcPr>
            <w:tcW w:w="6515" w:type="dxa"/>
          </w:tcPr>
          <w:p w14:paraId="481C9510" w14:textId="77777777" w:rsidR="00A33E76" w:rsidRPr="009D4DF4" w:rsidRDefault="00A33E76" w:rsidP="00833301">
            <w:pPr>
              <w:pStyle w:val="a6"/>
              <w:jc w:val="center"/>
            </w:pPr>
            <w:r w:rsidRPr="009D4DF4">
              <w:t>Описание</w:t>
            </w:r>
          </w:p>
        </w:tc>
      </w:tr>
      <w:tr w:rsidR="00A33E76" w:rsidRPr="009D4DF4" w14:paraId="199ADEFE" w14:textId="77777777" w:rsidTr="00A33E76">
        <w:tc>
          <w:tcPr>
            <w:tcW w:w="2830" w:type="dxa"/>
          </w:tcPr>
          <w:p w14:paraId="17D1C8F4" w14:textId="77777777" w:rsidR="00A33E76" w:rsidRPr="009D4DF4" w:rsidRDefault="00A33E76" w:rsidP="00833301">
            <w:pPr>
              <w:pStyle w:val="a6"/>
            </w:pPr>
            <w:r w:rsidRPr="009D4DF4">
              <w:t>Имя</w:t>
            </w:r>
          </w:p>
        </w:tc>
        <w:tc>
          <w:tcPr>
            <w:tcW w:w="6515" w:type="dxa"/>
          </w:tcPr>
          <w:p w14:paraId="6616F3FB" w14:textId="77777777" w:rsidR="00A33E76" w:rsidRPr="009D4DF4" w:rsidRDefault="00A33E76" w:rsidP="00833301">
            <w:pPr>
              <w:pStyle w:val="a6"/>
            </w:pPr>
            <w:r w:rsidRPr="009D4DF4">
              <w:rPr>
                <w:rStyle w:val="fontstyle01"/>
                <w:sz w:val="24"/>
              </w:rPr>
              <w:t>Взаимодействие с тестовыми окнами</w:t>
            </w:r>
          </w:p>
        </w:tc>
      </w:tr>
      <w:tr w:rsidR="00A33E76" w:rsidRPr="009D4DF4" w14:paraId="4CC37AEF" w14:textId="77777777" w:rsidTr="00A33E76">
        <w:tc>
          <w:tcPr>
            <w:tcW w:w="2830" w:type="dxa"/>
          </w:tcPr>
          <w:p w14:paraId="656984F2" w14:textId="77777777" w:rsidR="00A33E76" w:rsidRPr="009D4DF4" w:rsidRDefault="00A33E76" w:rsidP="00833301">
            <w:pPr>
              <w:pStyle w:val="a6"/>
            </w:pPr>
            <w:r w:rsidRPr="009D4DF4">
              <w:t>Обязанности</w:t>
            </w:r>
          </w:p>
        </w:tc>
        <w:tc>
          <w:tcPr>
            <w:tcW w:w="6515" w:type="dxa"/>
          </w:tcPr>
          <w:p w14:paraId="1C1E2D7B" w14:textId="77777777" w:rsidR="00A33E76" w:rsidRPr="009D4DF4" w:rsidRDefault="00A33E76" w:rsidP="00833301">
            <w:pPr>
              <w:pStyle w:val="a6"/>
            </w:pPr>
            <w:r w:rsidRPr="009D4DF4">
              <w:rPr>
                <w:rStyle w:val="fontstyle01"/>
                <w:sz w:val="24"/>
              </w:rPr>
              <w:t xml:space="preserve">Взаимодействовать с тестовым окном </w:t>
            </w:r>
          </w:p>
        </w:tc>
      </w:tr>
      <w:tr w:rsidR="00A33E76" w:rsidRPr="009D4DF4" w14:paraId="731CBACB" w14:textId="77777777" w:rsidTr="00A33E76">
        <w:tc>
          <w:tcPr>
            <w:tcW w:w="2830" w:type="dxa"/>
          </w:tcPr>
          <w:p w14:paraId="025005F5" w14:textId="77777777" w:rsidR="00A33E76" w:rsidRPr="009D4DF4" w:rsidRDefault="00A33E76" w:rsidP="00833301">
            <w:pPr>
              <w:pStyle w:val="a6"/>
            </w:pPr>
            <w:r w:rsidRPr="009D4DF4">
              <w:lastRenderedPageBreak/>
              <w:t>Тип</w:t>
            </w:r>
          </w:p>
        </w:tc>
        <w:tc>
          <w:tcPr>
            <w:tcW w:w="6515" w:type="dxa"/>
          </w:tcPr>
          <w:p w14:paraId="53014764" w14:textId="77777777" w:rsidR="00A33E76" w:rsidRPr="009D4DF4" w:rsidRDefault="00A33E76" w:rsidP="00833301">
            <w:pPr>
              <w:pStyle w:val="a6"/>
            </w:pPr>
            <w:r w:rsidRPr="009D4DF4">
              <w:t>Системная</w:t>
            </w:r>
          </w:p>
        </w:tc>
      </w:tr>
      <w:tr w:rsidR="00A33E76" w:rsidRPr="009D4DF4" w14:paraId="747DFB16" w14:textId="77777777" w:rsidTr="00A33E76">
        <w:tc>
          <w:tcPr>
            <w:tcW w:w="2830" w:type="dxa"/>
          </w:tcPr>
          <w:p w14:paraId="3036EB11" w14:textId="77777777" w:rsidR="00A33E76" w:rsidRPr="009D4DF4" w:rsidRDefault="00A33E76" w:rsidP="00833301">
            <w:pPr>
              <w:pStyle w:val="a6"/>
            </w:pPr>
            <w:r w:rsidRPr="009D4DF4">
              <w:t>Ссылки</w:t>
            </w:r>
          </w:p>
        </w:tc>
        <w:tc>
          <w:tcPr>
            <w:tcW w:w="6515" w:type="dxa"/>
          </w:tcPr>
          <w:p w14:paraId="45E4C59D" w14:textId="77777777" w:rsidR="00A33E76" w:rsidRPr="009D4DF4" w:rsidRDefault="00A33E76" w:rsidP="00833301">
            <w:pPr>
              <w:pStyle w:val="a6"/>
            </w:pPr>
            <w:r w:rsidRPr="009D4DF4">
              <w:t>Вариант использования «Взаимодействие с интерактивными объектами»</w:t>
            </w:r>
          </w:p>
        </w:tc>
      </w:tr>
      <w:tr w:rsidR="00A33E76" w:rsidRPr="009D4DF4" w14:paraId="72E75DC9" w14:textId="77777777" w:rsidTr="00A33E76">
        <w:tc>
          <w:tcPr>
            <w:tcW w:w="2830" w:type="dxa"/>
          </w:tcPr>
          <w:p w14:paraId="20168024" w14:textId="77777777" w:rsidR="00A33E76" w:rsidRPr="009D4DF4" w:rsidRDefault="00A33E76" w:rsidP="00833301">
            <w:pPr>
              <w:pStyle w:val="a6"/>
            </w:pPr>
            <w:r w:rsidRPr="009D4DF4">
              <w:t>Примечание</w:t>
            </w:r>
          </w:p>
        </w:tc>
        <w:tc>
          <w:tcPr>
            <w:tcW w:w="6515" w:type="dxa"/>
          </w:tcPr>
          <w:p w14:paraId="1A3EB661" w14:textId="77777777" w:rsidR="00A33E76" w:rsidRPr="009D4DF4" w:rsidRDefault="00A33E76" w:rsidP="00833301">
            <w:pPr>
              <w:pStyle w:val="a6"/>
            </w:pPr>
            <w:r w:rsidRPr="009D4DF4">
              <w:t>-</w:t>
            </w:r>
          </w:p>
        </w:tc>
      </w:tr>
      <w:tr w:rsidR="00A33E76" w:rsidRPr="009D4DF4" w14:paraId="33A1B15C" w14:textId="77777777" w:rsidTr="00A33E76">
        <w:tc>
          <w:tcPr>
            <w:tcW w:w="2830" w:type="dxa"/>
          </w:tcPr>
          <w:p w14:paraId="3105CADA" w14:textId="77777777" w:rsidR="00A33E76" w:rsidRPr="009D4DF4" w:rsidRDefault="00A33E76" w:rsidP="00833301">
            <w:pPr>
              <w:pStyle w:val="a6"/>
            </w:pPr>
            <w:r w:rsidRPr="009D4DF4">
              <w:t>Исключение</w:t>
            </w:r>
          </w:p>
        </w:tc>
        <w:tc>
          <w:tcPr>
            <w:tcW w:w="6515" w:type="dxa"/>
          </w:tcPr>
          <w:p w14:paraId="4643D726" w14:textId="77777777" w:rsidR="00A33E76" w:rsidRPr="009D4DF4" w:rsidRDefault="00A33E76" w:rsidP="00833301">
            <w:pPr>
              <w:pStyle w:val="a6"/>
            </w:pPr>
            <w:r w:rsidRPr="009D4DF4">
              <w:t>-</w:t>
            </w:r>
          </w:p>
        </w:tc>
      </w:tr>
      <w:tr w:rsidR="00A33E76" w:rsidRPr="009D4DF4" w14:paraId="102631D2" w14:textId="77777777" w:rsidTr="00A33E76">
        <w:tc>
          <w:tcPr>
            <w:tcW w:w="2830" w:type="dxa"/>
          </w:tcPr>
          <w:p w14:paraId="5D1DE71E" w14:textId="77777777" w:rsidR="00A33E76" w:rsidRPr="009D4DF4" w:rsidRDefault="00A33E76" w:rsidP="00833301">
            <w:pPr>
              <w:pStyle w:val="a6"/>
            </w:pPr>
            <w:r w:rsidRPr="009D4DF4">
              <w:t>Вывод</w:t>
            </w:r>
          </w:p>
        </w:tc>
        <w:tc>
          <w:tcPr>
            <w:tcW w:w="6515" w:type="dxa"/>
          </w:tcPr>
          <w:p w14:paraId="5F385BCA" w14:textId="77777777" w:rsidR="00A33E76" w:rsidRPr="009D4DF4" w:rsidRDefault="00A33E76" w:rsidP="00833301">
            <w:pPr>
              <w:pStyle w:val="a6"/>
            </w:pPr>
            <w:r w:rsidRPr="009D4DF4">
              <w:t>Ответ на тест</w:t>
            </w:r>
          </w:p>
        </w:tc>
      </w:tr>
      <w:tr w:rsidR="00A33E76" w:rsidRPr="009D4DF4" w14:paraId="5E52B472" w14:textId="77777777" w:rsidTr="00A33E76">
        <w:tc>
          <w:tcPr>
            <w:tcW w:w="2830" w:type="dxa"/>
          </w:tcPr>
          <w:p w14:paraId="24520C2C" w14:textId="77777777" w:rsidR="00A33E76" w:rsidRPr="009D4DF4" w:rsidRDefault="00A33E76" w:rsidP="00833301">
            <w:pPr>
              <w:pStyle w:val="a6"/>
            </w:pPr>
            <w:r w:rsidRPr="009D4DF4">
              <w:t>Предусловие</w:t>
            </w:r>
          </w:p>
        </w:tc>
        <w:tc>
          <w:tcPr>
            <w:tcW w:w="6515" w:type="dxa"/>
          </w:tcPr>
          <w:p w14:paraId="7AA9C760" w14:textId="77777777" w:rsidR="00A33E76" w:rsidRPr="009D4DF4" w:rsidRDefault="00A33E76" w:rsidP="00833301">
            <w:pPr>
              <w:pStyle w:val="a6"/>
            </w:pPr>
            <w:r w:rsidRPr="009D4DF4">
              <w:t>Пользователь подтвердил выбор ответа</w:t>
            </w:r>
          </w:p>
        </w:tc>
      </w:tr>
      <w:tr w:rsidR="00A33E76" w:rsidRPr="009D4DF4" w14:paraId="489CE33A" w14:textId="77777777" w:rsidTr="00A33E76">
        <w:tc>
          <w:tcPr>
            <w:tcW w:w="2830" w:type="dxa"/>
          </w:tcPr>
          <w:p w14:paraId="25E15BF2" w14:textId="77777777" w:rsidR="00A33E76" w:rsidRPr="009D4DF4" w:rsidRDefault="00A33E76" w:rsidP="00833301">
            <w:pPr>
              <w:pStyle w:val="a6"/>
            </w:pPr>
            <w:r w:rsidRPr="009D4DF4">
              <w:t>Постусловие</w:t>
            </w:r>
          </w:p>
        </w:tc>
        <w:tc>
          <w:tcPr>
            <w:tcW w:w="6515" w:type="dxa"/>
          </w:tcPr>
          <w:p w14:paraId="51912748" w14:textId="77777777" w:rsidR="00A33E76" w:rsidRPr="009D4DF4" w:rsidRDefault="00A33E76" w:rsidP="00833301">
            <w:pPr>
              <w:pStyle w:val="a6"/>
            </w:pPr>
            <w:r w:rsidRPr="009D4DF4">
              <w:t>-</w:t>
            </w:r>
          </w:p>
        </w:tc>
      </w:tr>
    </w:tbl>
    <w:p w14:paraId="45C5FB64" w14:textId="77777777" w:rsidR="00A33E76" w:rsidRDefault="00A33E76" w:rsidP="00A33E76">
      <w:pPr>
        <w:jc w:val="right"/>
      </w:pPr>
    </w:p>
    <w:p w14:paraId="574A0491" w14:textId="4FCDF2D0" w:rsidR="00724A89" w:rsidRDefault="00724A89" w:rsidP="009B6E6A">
      <w:pPr>
        <w:pStyle w:val="a5"/>
      </w:pPr>
      <w:bookmarkStart w:id="81" w:name="_Ref185107545"/>
      <w:r>
        <w:t xml:space="preserve">Таблица </w:t>
      </w:r>
      <w:fldSimple w:instr=" SEQ Таблица \* ARABIC ">
        <w:r w:rsidR="00E417C7">
          <w:rPr>
            <w:noProof/>
          </w:rPr>
          <w:t>34</w:t>
        </w:r>
      </w:fldSimple>
      <w:bookmarkEnd w:id="81"/>
    </w:p>
    <w:p w14:paraId="4D9E1554" w14:textId="77777777" w:rsidR="00A33E76" w:rsidRPr="009D4DF4" w:rsidRDefault="00A33E76" w:rsidP="00A33E76">
      <w:pPr>
        <w:jc w:val="center"/>
        <w:rPr>
          <w:rStyle w:val="fontstyle01"/>
        </w:rPr>
      </w:pPr>
      <w:r w:rsidRPr="009D4DF4">
        <w:rPr>
          <w:rStyle w:val="fontstyle01"/>
        </w:rPr>
        <w:t>Описание операции «Взаимодействие с элементами управления»</w:t>
      </w:r>
    </w:p>
    <w:tbl>
      <w:tblPr>
        <w:tblW w:w="0" w:type="auto"/>
        <w:tblLook w:val="04A0" w:firstRow="1" w:lastRow="0" w:firstColumn="1" w:lastColumn="0" w:noHBand="0" w:noVBand="1"/>
      </w:tblPr>
      <w:tblGrid>
        <w:gridCol w:w="2830"/>
        <w:gridCol w:w="6515"/>
      </w:tblGrid>
      <w:tr w:rsidR="00A33E76" w:rsidRPr="009D4DF4" w14:paraId="39B018DA" w14:textId="77777777" w:rsidTr="00A33E76">
        <w:tc>
          <w:tcPr>
            <w:tcW w:w="2830" w:type="dxa"/>
          </w:tcPr>
          <w:p w14:paraId="44A50B83" w14:textId="77777777" w:rsidR="00A33E76" w:rsidRPr="009D4DF4" w:rsidRDefault="00A33E76" w:rsidP="00833301">
            <w:pPr>
              <w:pStyle w:val="a6"/>
              <w:jc w:val="center"/>
            </w:pPr>
            <w:r w:rsidRPr="009D4DF4">
              <w:t>Раздел</w:t>
            </w:r>
          </w:p>
        </w:tc>
        <w:tc>
          <w:tcPr>
            <w:tcW w:w="6515" w:type="dxa"/>
          </w:tcPr>
          <w:p w14:paraId="0AB76BD2" w14:textId="77777777" w:rsidR="00A33E76" w:rsidRPr="009D4DF4" w:rsidRDefault="00A33E76" w:rsidP="00833301">
            <w:pPr>
              <w:pStyle w:val="a6"/>
              <w:jc w:val="center"/>
            </w:pPr>
            <w:r w:rsidRPr="009D4DF4">
              <w:t>Описание</w:t>
            </w:r>
          </w:p>
        </w:tc>
      </w:tr>
      <w:tr w:rsidR="00A33E76" w:rsidRPr="009D4DF4" w14:paraId="7A9D778C" w14:textId="77777777" w:rsidTr="00A33E76">
        <w:tc>
          <w:tcPr>
            <w:tcW w:w="2830" w:type="dxa"/>
          </w:tcPr>
          <w:p w14:paraId="33B63A90" w14:textId="77777777" w:rsidR="00A33E76" w:rsidRPr="009D4DF4" w:rsidRDefault="00A33E76" w:rsidP="00833301">
            <w:pPr>
              <w:pStyle w:val="a6"/>
            </w:pPr>
            <w:r w:rsidRPr="009D4DF4">
              <w:t>Имя</w:t>
            </w:r>
          </w:p>
        </w:tc>
        <w:tc>
          <w:tcPr>
            <w:tcW w:w="6515" w:type="dxa"/>
          </w:tcPr>
          <w:p w14:paraId="70F17835" w14:textId="77777777" w:rsidR="00A33E76" w:rsidRPr="009D4DF4" w:rsidRDefault="00A33E76" w:rsidP="00833301">
            <w:pPr>
              <w:pStyle w:val="a6"/>
            </w:pPr>
            <w:r w:rsidRPr="009D4DF4">
              <w:rPr>
                <w:rStyle w:val="fontstyle01"/>
                <w:sz w:val="24"/>
              </w:rPr>
              <w:t>Взаимодействие с элементами управления</w:t>
            </w:r>
          </w:p>
        </w:tc>
      </w:tr>
      <w:tr w:rsidR="00A33E76" w:rsidRPr="009D4DF4" w14:paraId="01D7524D" w14:textId="77777777" w:rsidTr="00A33E76">
        <w:tc>
          <w:tcPr>
            <w:tcW w:w="2830" w:type="dxa"/>
          </w:tcPr>
          <w:p w14:paraId="06001E17" w14:textId="77777777" w:rsidR="00A33E76" w:rsidRPr="009D4DF4" w:rsidRDefault="00A33E76" w:rsidP="00833301">
            <w:pPr>
              <w:pStyle w:val="a6"/>
            </w:pPr>
            <w:r w:rsidRPr="009D4DF4">
              <w:t>Обязанности</w:t>
            </w:r>
          </w:p>
        </w:tc>
        <w:tc>
          <w:tcPr>
            <w:tcW w:w="6515" w:type="dxa"/>
          </w:tcPr>
          <w:p w14:paraId="4D8EFEF1" w14:textId="77777777" w:rsidR="00A33E76" w:rsidRPr="009D4DF4" w:rsidRDefault="00A33E76" w:rsidP="00833301">
            <w:pPr>
              <w:pStyle w:val="a6"/>
            </w:pPr>
            <w:r w:rsidRPr="009D4DF4">
              <w:rPr>
                <w:rStyle w:val="fontstyle01"/>
                <w:sz w:val="24"/>
              </w:rPr>
              <w:t>Взаимодействовать с элементами управления лучевыми интеракторами</w:t>
            </w:r>
          </w:p>
        </w:tc>
      </w:tr>
      <w:tr w:rsidR="00A33E76" w:rsidRPr="009D4DF4" w14:paraId="68EF0E20" w14:textId="77777777" w:rsidTr="00A33E76">
        <w:tc>
          <w:tcPr>
            <w:tcW w:w="2830" w:type="dxa"/>
          </w:tcPr>
          <w:p w14:paraId="3C7CF2EB" w14:textId="77777777" w:rsidR="00A33E76" w:rsidRPr="009D4DF4" w:rsidRDefault="00A33E76" w:rsidP="00833301">
            <w:pPr>
              <w:pStyle w:val="a6"/>
            </w:pPr>
            <w:r w:rsidRPr="009D4DF4">
              <w:t>Тип</w:t>
            </w:r>
          </w:p>
        </w:tc>
        <w:tc>
          <w:tcPr>
            <w:tcW w:w="6515" w:type="dxa"/>
          </w:tcPr>
          <w:p w14:paraId="207FFBE4" w14:textId="77777777" w:rsidR="00A33E76" w:rsidRPr="009D4DF4" w:rsidRDefault="00A33E76" w:rsidP="00833301">
            <w:pPr>
              <w:pStyle w:val="a6"/>
            </w:pPr>
            <w:r w:rsidRPr="009D4DF4">
              <w:t>Системная</w:t>
            </w:r>
          </w:p>
        </w:tc>
      </w:tr>
      <w:tr w:rsidR="00A33E76" w:rsidRPr="009D4DF4" w14:paraId="68CEE05A" w14:textId="77777777" w:rsidTr="00A33E76">
        <w:tc>
          <w:tcPr>
            <w:tcW w:w="2830" w:type="dxa"/>
          </w:tcPr>
          <w:p w14:paraId="35FDD996" w14:textId="77777777" w:rsidR="00A33E76" w:rsidRPr="009D4DF4" w:rsidRDefault="00A33E76" w:rsidP="00833301">
            <w:pPr>
              <w:pStyle w:val="a6"/>
            </w:pPr>
            <w:r w:rsidRPr="009D4DF4">
              <w:t>Ссылки</w:t>
            </w:r>
          </w:p>
        </w:tc>
        <w:tc>
          <w:tcPr>
            <w:tcW w:w="6515" w:type="dxa"/>
          </w:tcPr>
          <w:p w14:paraId="669121E9" w14:textId="77777777" w:rsidR="00A33E76" w:rsidRPr="009D4DF4" w:rsidRDefault="00A33E76" w:rsidP="00833301">
            <w:pPr>
              <w:pStyle w:val="a6"/>
            </w:pPr>
            <w:r w:rsidRPr="009D4DF4">
              <w:t>Вариант использования «</w:t>
            </w:r>
            <w:r w:rsidRPr="009D4DF4">
              <w:rPr>
                <w:rStyle w:val="fontstyle01"/>
                <w:sz w:val="24"/>
              </w:rPr>
              <w:t>Взаимодействие с элементами управления</w:t>
            </w:r>
            <w:r w:rsidRPr="009D4DF4">
              <w:t>»</w:t>
            </w:r>
          </w:p>
        </w:tc>
      </w:tr>
      <w:tr w:rsidR="00A33E76" w:rsidRPr="009D4DF4" w14:paraId="0164F691" w14:textId="77777777" w:rsidTr="00A33E76">
        <w:tc>
          <w:tcPr>
            <w:tcW w:w="2830" w:type="dxa"/>
          </w:tcPr>
          <w:p w14:paraId="6381CE6F" w14:textId="77777777" w:rsidR="00A33E76" w:rsidRPr="009D4DF4" w:rsidRDefault="00A33E76" w:rsidP="00833301">
            <w:pPr>
              <w:pStyle w:val="a6"/>
            </w:pPr>
            <w:r w:rsidRPr="009D4DF4">
              <w:t>Примечание</w:t>
            </w:r>
          </w:p>
        </w:tc>
        <w:tc>
          <w:tcPr>
            <w:tcW w:w="6515" w:type="dxa"/>
          </w:tcPr>
          <w:p w14:paraId="05D96E31" w14:textId="77777777" w:rsidR="00A33E76" w:rsidRPr="009D4DF4" w:rsidRDefault="00A33E76" w:rsidP="00833301">
            <w:pPr>
              <w:pStyle w:val="a6"/>
            </w:pPr>
            <w:r w:rsidRPr="009D4DF4">
              <w:t>-</w:t>
            </w:r>
          </w:p>
        </w:tc>
      </w:tr>
      <w:tr w:rsidR="00A33E76" w:rsidRPr="009D4DF4" w14:paraId="5009F87E" w14:textId="77777777" w:rsidTr="00A33E76">
        <w:tc>
          <w:tcPr>
            <w:tcW w:w="2830" w:type="dxa"/>
          </w:tcPr>
          <w:p w14:paraId="1953C4F6" w14:textId="77777777" w:rsidR="00A33E76" w:rsidRPr="009D4DF4" w:rsidRDefault="00A33E76" w:rsidP="00833301">
            <w:pPr>
              <w:pStyle w:val="a6"/>
            </w:pPr>
            <w:r w:rsidRPr="009D4DF4">
              <w:t>Исключение</w:t>
            </w:r>
          </w:p>
        </w:tc>
        <w:tc>
          <w:tcPr>
            <w:tcW w:w="6515" w:type="dxa"/>
          </w:tcPr>
          <w:p w14:paraId="3DB7D242" w14:textId="77777777" w:rsidR="00A33E76" w:rsidRPr="009D4DF4" w:rsidRDefault="00A33E76" w:rsidP="00833301">
            <w:pPr>
              <w:pStyle w:val="a6"/>
            </w:pPr>
            <w:r w:rsidRPr="009D4DF4">
              <w:t>-</w:t>
            </w:r>
          </w:p>
        </w:tc>
      </w:tr>
      <w:tr w:rsidR="00A33E76" w:rsidRPr="009D4DF4" w14:paraId="4E6ACE29" w14:textId="77777777" w:rsidTr="00A33E76">
        <w:tc>
          <w:tcPr>
            <w:tcW w:w="2830" w:type="dxa"/>
          </w:tcPr>
          <w:p w14:paraId="298ED915" w14:textId="77777777" w:rsidR="00A33E76" w:rsidRPr="009D4DF4" w:rsidRDefault="00A33E76" w:rsidP="00833301">
            <w:pPr>
              <w:pStyle w:val="a6"/>
            </w:pPr>
            <w:r w:rsidRPr="009D4DF4">
              <w:t>Вывод</w:t>
            </w:r>
          </w:p>
        </w:tc>
        <w:tc>
          <w:tcPr>
            <w:tcW w:w="6515" w:type="dxa"/>
          </w:tcPr>
          <w:p w14:paraId="682AD644" w14:textId="77777777" w:rsidR="00A33E76" w:rsidRPr="009D4DF4" w:rsidRDefault="00A33E76" w:rsidP="00833301">
            <w:pPr>
              <w:pStyle w:val="a6"/>
            </w:pPr>
            <w:r w:rsidRPr="009D4DF4">
              <w:t>Изменение состояния элемента управления</w:t>
            </w:r>
          </w:p>
        </w:tc>
      </w:tr>
      <w:tr w:rsidR="00A33E76" w:rsidRPr="009D4DF4" w14:paraId="10DC3D87" w14:textId="77777777" w:rsidTr="00A33E76">
        <w:tc>
          <w:tcPr>
            <w:tcW w:w="2830" w:type="dxa"/>
          </w:tcPr>
          <w:p w14:paraId="7273E477" w14:textId="77777777" w:rsidR="00A33E76" w:rsidRPr="009D4DF4" w:rsidRDefault="00A33E76" w:rsidP="00833301">
            <w:pPr>
              <w:pStyle w:val="a6"/>
            </w:pPr>
            <w:r w:rsidRPr="009D4DF4">
              <w:t>Предусловие</w:t>
            </w:r>
          </w:p>
        </w:tc>
        <w:tc>
          <w:tcPr>
            <w:tcW w:w="6515" w:type="dxa"/>
          </w:tcPr>
          <w:p w14:paraId="6310A6CF" w14:textId="77777777" w:rsidR="00A33E76" w:rsidRPr="009D4DF4" w:rsidRDefault="00A33E76" w:rsidP="00833301">
            <w:pPr>
              <w:pStyle w:val="a6"/>
            </w:pPr>
            <w:r w:rsidRPr="009D4DF4">
              <w:t>Пользователь взаимодействует с элементом управления</w:t>
            </w:r>
          </w:p>
        </w:tc>
      </w:tr>
      <w:tr w:rsidR="00A33E76" w:rsidRPr="009D4DF4" w14:paraId="1A7CD97B" w14:textId="77777777" w:rsidTr="00A33E76">
        <w:tc>
          <w:tcPr>
            <w:tcW w:w="2830" w:type="dxa"/>
          </w:tcPr>
          <w:p w14:paraId="6C310DDA" w14:textId="77777777" w:rsidR="00A33E76" w:rsidRPr="009D4DF4" w:rsidRDefault="00A33E76" w:rsidP="00833301">
            <w:pPr>
              <w:pStyle w:val="a6"/>
            </w:pPr>
            <w:r w:rsidRPr="009D4DF4">
              <w:t>Постусловие</w:t>
            </w:r>
          </w:p>
        </w:tc>
        <w:tc>
          <w:tcPr>
            <w:tcW w:w="6515" w:type="dxa"/>
          </w:tcPr>
          <w:p w14:paraId="30ED4BAC" w14:textId="77777777" w:rsidR="00A33E76" w:rsidRPr="009D4DF4" w:rsidRDefault="00A33E76" w:rsidP="00833301">
            <w:pPr>
              <w:pStyle w:val="a6"/>
            </w:pPr>
            <w:r w:rsidRPr="009D4DF4">
              <w:t>Пользователь прекратил взаимодействовать с элементом управления</w:t>
            </w:r>
          </w:p>
        </w:tc>
      </w:tr>
    </w:tbl>
    <w:p w14:paraId="42B00EE9" w14:textId="77777777" w:rsidR="00A33E76" w:rsidRPr="002D7101" w:rsidRDefault="00A33E76" w:rsidP="00A33E76"/>
    <w:p w14:paraId="7738E891" w14:textId="76505A32" w:rsidR="00724A89" w:rsidRDefault="00724A89" w:rsidP="009B6E6A">
      <w:pPr>
        <w:pStyle w:val="a5"/>
      </w:pPr>
      <w:bookmarkStart w:id="82" w:name="_Ref185107595"/>
      <w:r>
        <w:t xml:space="preserve">Таблица </w:t>
      </w:r>
      <w:fldSimple w:instr=" SEQ Таблица \* ARABIC ">
        <w:r w:rsidR="00E417C7">
          <w:rPr>
            <w:noProof/>
          </w:rPr>
          <w:t>35</w:t>
        </w:r>
      </w:fldSimple>
      <w:bookmarkEnd w:id="82"/>
    </w:p>
    <w:p w14:paraId="5D3F0067" w14:textId="77777777" w:rsidR="00A33E76" w:rsidRPr="009D4DF4" w:rsidRDefault="00A33E76" w:rsidP="00A33E76">
      <w:pPr>
        <w:jc w:val="center"/>
        <w:rPr>
          <w:rStyle w:val="fontstyle01"/>
        </w:rPr>
      </w:pPr>
      <w:r w:rsidRPr="009D4DF4">
        <w:rPr>
          <w:rStyle w:val="fontstyle01"/>
        </w:rPr>
        <w:t>Описание операции «Взаимодействие с объектами осмотра»</w:t>
      </w:r>
    </w:p>
    <w:tbl>
      <w:tblPr>
        <w:tblW w:w="0" w:type="auto"/>
        <w:tblLook w:val="04A0" w:firstRow="1" w:lastRow="0" w:firstColumn="1" w:lastColumn="0" w:noHBand="0" w:noVBand="1"/>
      </w:tblPr>
      <w:tblGrid>
        <w:gridCol w:w="2830"/>
        <w:gridCol w:w="6515"/>
      </w:tblGrid>
      <w:tr w:rsidR="00A33E76" w:rsidRPr="009D4DF4" w14:paraId="3DD18F16" w14:textId="77777777" w:rsidTr="00A33E76">
        <w:tc>
          <w:tcPr>
            <w:tcW w:w="2830" w:type="dxa"/>
          </w:tcPr>
          <w:p w14:paraId="54FF67D4" w14:textId="77777777" w:rsidR="00A33E76" w:rsidRPr="009D4DF4" w:rsidRDefault="00A33E76" w:rsidP="00833301">
            <w:pPr>
              <w:pStyle w:val="a6"/>
              <w:jc w:val="center"/>
            </w:pPr>
            <w:r w:rsidRPr="009D4DF4">
              <w:t>Раздел</w:t>
            </w:r>
          </w:p>
        </w:tc>
        <w:tc>
          <w:tcPr>
            <w:tcW w:w="6515" w:type="dxa"/>
          </w:tcPr>
          <w:p w14:paraId="653F05E2" w14:textId="77777777" w:rsidR="00A33E76" w:rsidRPr="009D4DF4" w:rsidRDefault="00A33E76" w:rsidP="00833301">
            <w:pPr>
              <w:pStyle w:val="a6"/>
              <w:jc w:val="center"/>
            </w:pPr>
            <w:r w:rsidRPr="009D4DF4">
              <w:t>Описание</w:t>
            </w:r>
          </w:p>
        </w:tc>
      </w:tr>
      <w:tr w:rsidR="00A33E76" w:rsidRPr="009D4DF4" w14:paraId="7755E0EE" w14:textId="77777777" w:rsidTr="00A33E76">
        <w:tc>
          <w:tcPr>
            <w:tcW w:w="2830" w:type="dxa"/>
          </w:tcPr>
          <w:p w14:paraId="2B6B0C9F" w14:textId="77777777" w:rsidR="00A33E76" w:rsidRPr="009D4DF4" w:rsidRDefault="00A33E76" w:rsidP="00833301">
            <w:pPr>
              <w:pStyle w:val="a6"/>
            </w:pPr>
            <w:r w:rsidRPr="009D4DF4">
              <w:t>Имя</w:t>
            </w:r>
          </w:p>
        </w:tc>
        <w:tc>
          <w:tcPr>
            <w:tcW w:w="6515" w:type="dxa"/>
          </w:tcPr>
          <w:p w14:paraId="44CFEA22" w14:textId="77777777" w:rsidR="00A33E76" w:rsidRPr="009D4DF4" w:rsidRDefault="00A33E76" w:rsidP="00833301">
            <w:pPr>
              <w:pStyle w:val="a6"/>
            </w:pPr>
            <w:r w:rsidRPr="009D4DF4">
              <w:rPr>
                <w:rStyle w:val="fontstyle01"/>
                <w:sz w:val="24"/>
              </w:rPr>
              <w:t>Взаимодействие с объектами осмотра</w:t>
            </w:r>
          </w:p>
        </w:tc>
      </w:tr>
      <w:tr w:rsidR="00A33E76" w:rsidRPr="009D4DF4" w14:paraId="126AA452" w14:textId="77777777" w:rsidTr="00A33E76">
        <w:tc>
          <w:tcPr>
            <w:tcW w:w="2830" w:type="dxa"/>
          </w:tcPr>
          <w:p w14:paraId="34A30EB6" w14:textId="77777777" w:rsidR="00A33E76" w:rsidRPr="009D4DF4" w:rsidRDefault="00A33E76" w:rsidP="00833301">
            <w:pPr>
              <w:pStyle w:val="a6"/>
            </w:pPr>
            <w:r w:rsidRPr="009D4DF4">
              <w:t>Обязанности</w:t>
            </w:r>
          </w:p>
        </w:tc>
        <w:tc>
          <w:tcPr>
            <w:tcW w:w="6515" w:type="dxa"/>
          </w:tcPr>
          <w:p w14:paraId="6E782685" w14:textId="77777777" w:rsidR="00A33E76" w:rsidRPr="009D4DF4" w:rsidRDefault="00A33E76" w:rsidP="00833301">
            <w:pPr>
              <w:pStyle w:val="a6"/>
            </w:pPr>
            <w:r w:rsidRPr="009D4DF4">
              <w:rPr>
                <w:rStyle w:val="fontstyle01"/>
                <w:sz w:val="24"/>
              </w:rPr>
              <w:t>Взаимодействовать с объектами осмотра</w:t>
            </w:r>
          </w:p>
        </w:tc>
      </w:tr>
      <w:tr w:rsidR="00A33E76" w:rsidRPr="009D4DF4" w14:paraId="09E0A0B5" w14:textId="77777777" w:rsidTr="00A33E76">
        <w:tc>
          <w:tcPr>
            <w:tcW w:w="2830" w:type="dxa"/>
          </w:tcPr>
          <w:p w14:paraId="202E95C3" w14:textId="77777777" w:rsidR="00A33E76" w:rsidRPr="009D4DF4" w:rsidRDefault="00A33E76" w:rsidP="00833301">
            <w:pPr>
              <w:pStyle w:val="a6"/>
            </w:pPr>
            <w:r w:rsidRPr="009D4DF4">
              <w:t>Тип</w:t>
            </w:r>
          </w:p>
        </w:tc>
        <w:tc>
          <w:tcPr>
            <w:tcW w:w="6515" w:type="dxa"/>
          </w:tcPr>
          <w:p w14:paraId="3634279E" w14:textId="77777777" w:rsidR="00A33E76" w:rsidRPr="009D4DF4" w:rsidRDefault="00A33E76" w:rsidP="00833301">
            <w:pPr>
              <w:pStyle w:val="a6"/>
            </w:pPr>
            <w:r w:rsidRPr="009D4DF4">
              <w:t>Системная</w:t>
            </w:r>
          </w:p>
        </w:tc>
      </w:tr>
      <w:tr w:rsidR="00A33E76" w:rsidRPr="009D4DF4" w14:paraId="53560F58" w14:textId="77777777" w:rsidTr="00A33E76">
        <w:tc>
          <w:tcPr>
            <w:tcW w:w="2830" w:type="dxa"/>
          </w:tcPr>
          <w:p w14:paraId="0981FE19" w14:textId="77777777" w:rsidR="00A33E76" w:rsidRPr="009D4DF4" w:rsidRDefault="00A33E76" w:rsidP="00833301">
            <w:pPr>
              <w:pStyle w:val="a6"/>
            </w:pPr>
            <w:r w:rsidRPr="009D4DF4">
              <w:t>Ссылки</w:t>
            </w:r>
          </w:p>
        </w:tc>
        <w:tc>
          <w:tcPr>
            <w:tcW w:w="6515" w:type="dxa"/>
          </w:tcPr>
          <w:p w14:paraId="5AFDBD5A" w14:textId="77777777" w:rsidR="00A33E76" w:rsidRPr="009D4DF4" w:rsidRDefault="00A33E76" w:rsidP="00833301">
            <w:pPr>
              <w:pStyle w:val="a6"/>
            </w:pPr>
            <w:r w:rsidRPr="009D4DF4">
              <w:t>Вариант использования «Взаимодействие с интерактивными объектами»</w:t>
            </w:r>
          </w:p>
        </w:tc>
      </w:tr>
      <w:tr w:rsidR="00A33E76" w:rsidRPr="009D4DF4" w14:paraId="684F5C0F" w14:textId="77777777" w:rsidTr="00A33E76">
        <w:tc>
          <w:tcPr>
            <w:tcW w:w="2830" w:type="dxa"/>
          </w:tcPr>
          <w:p w14:paraId="27978128" w14:textId="77777777" w:rsidR="00A33E76" w:rsidRPr="009D4DF4" w:rsidRDefault="00A33E76" w:rsidP="00833301">
            <w:pPr>
              <w:pStyle w:val="a6"/>
            </w:pPr>
            <w:r w:rsidRPr="009D4DF4">
              <w:t>Примечание</w:t>
            </w:r>
          </w:p>
        </w:tc>
        <w:tc>
          <w:tcPr>
            <w:tcW w:w="6515" w:type="dxa"/>
          </w:tcPr>
          <w:p w14:paraId="7A429B5E" w14:textId="77777777" w:rsidR="00A33E76" w:rsidRPr="009D4DF4" w:rsidRDefault="00A33E76" w:rsidP="00833301">
            <w:pPr>
              <w:pStyle w:val="a6"/>
            </w:pPr>
            <w:r w:rsidRPr="009D4DF4">
              <w:t>-</w:t>
            </w:r>
          </w:p>
        </w:tc>
      </w:tr>
      <w:tr w:rsidR="00A33E76" w:rsidRPr="009D4DF4" w14:paraId="7D66171A" w14:textId="77777777" w:rsidTr="00A33E76">
        <w:tc>
          <w:tcPr>
            <w:tcW w:w="2830" w:type="dxa"/>
          </w:tcPr>
          <w:p w14:paraId="478B8F7A" w14:textId="77777777" w:rsidR="00A33E76" w:rsidRPr="009D4DF4" w:rsidRDefault="00A33E76" w:rsidP="00833301">
            <w:pPr>
              <w:pStyle w:val="a6"/>
            </w:pPr>
            <w:r w:rsidRPr="009D4DF4">
              <w:t>Исключение</w:t>
            </w:r>
          </w:p>
        </w:tc>
        <w:tc>
          <w:tcPr>
            <w:tcW w:w="6515" w:type="dxa"/>
          </w:tcPr>
          <w:p w14:paraId="500C27F7" w14:textId="77777777" w:rsidR="00A33E76" w:rsidRPr="009D4DF4" w:rsidRDefault="00A33E76" w:rsidP="00833301">
            <w:pPr>
              <w:pStyle w:val="a6"/>
            </w:pPr>
            <w:r w:rsidRPr="009D4DF4">
              <w:t>-</w:t>
            </w:r>
          </w:p>
        </w:tc>
      </w:tr>
      <w:tr w:rsidR="00A33E76" w:rsidRPr="009D4DF4" w14:paraId="68083DC9" w14:textId="77777777" w:rsidTr="00A33E76">
        <w:tc>
          <w:tcPr>
            <w:tcW w:w="2830" w:type="dxa"/>
          </w:tcPr>
          <w:p w14:paraId="5091419F" w14:textId="77777777" w:rsidR="00A33E76" w:rsidRPr="009D4DF4" w:rsidRDefault="00A33E76" w:rsidP="00833301">
            <w:pPr>
              <w:pStyle w:val="a6"/>
            </w:pPr>
            <w:r w:rsidRPr="009D4DF4">
              <w:t>Вывод</w:t>
            </w:r>
          </w:p>
        </w:tc>
        <w:tc>
          <w:tcPr>
            <w:tcW w:w="6515" w:type="dxa"/>
          </w:tcPr>
          <w:p w14:paraId="6F8F504B" w14:textId="77777777" w:rsidR="00A33E76" w:rsidRPr="009D4DF4" w:rsidRDefault="00A33E76" w:rsidP="00833301">
            <w:pPr>
              <w:pStyle w:val="a6"/>
            </w:pPr>
            <w:r w:rsidRPr="009D4DF4">
              <w:t>Изменение состояния объекта осмотра</w:t>
            </w:r>
          </w:p>
        </w:tc>
      </w:tr>
      <w:tr w:rsidR="00A33E76" w:rsidRPr="009D4DF4" w14:paraId="3FE0F040" w14:textId="77777777" w:rsidTr="00A33E76">
        <w:tc>
          <w:tcPr>
            <w:tcW w:w="2830" w:type="dxa"/>
          </w:tcPr>
          <w:p w14:paraId="1F3741A1" w14:textId="77777777" w:rsidR="00A33E76" w:rsidRPr="009D4DF4" w:rsidRDefault="00A33E76" w:rsidP="00833301">
            <w:pPr>
              <w:pStyle w:val="a6"/>
            </w:pPr>
            <w:r w:rsidRPr="009D4DF4">
              <w:t>Предусловие</w:t>
            </w:r>
          </w:p>
        </w:tc>
        <w:tc>
          <w:tcPr>
            <w:tcW w:w="6515" w:type="dxa"/>
          </w:tcPr>
          <w:p w14:paraId="25DD8FC3" w14:textId="77777777" w:rsidR="00A33E76" w:rsidRPr="009D4DF4" w:rsidRDefault="00A33E76" w:rsidP="00833301">
            <w:pPr>
              <w:pStyle w:val="a6"/>
            </w:pPr>
            <w:r w:rsidRPr="009D4DF4">
              <w:t>Пользователь осмотрел объект осмотра</w:t>
            </w:r>
          </w:p>
        </w:tc>
      </w:tr>
      <w:tr w:rsidR="00A33E76" w:rsidRPr="009D4DF4" w14:paraId="092AAE03" w14:textId="77777777" w:rsidTr="00A33E76">
        <w:tc>
          <w:tcPr>
            <w:tcW w:w="2830" w:type="dxa"/>
          </w:tcPr>
          <w:p w14:paraId="336D9ADF" w14:textId="77777777" w:rsidR="00A33E76" w:rsidRPr="009D4DF4" w:rsidRDefault="00A33E76" w:rsidP="00833301">
            <w:pPr>
              <w:pStyle w:val="a6"/>
            </w:pPr>
            <w:r w:rsidRPr="009D4DF4">
              <w:t>Постусловие</w:t>
            </w:r>
          </w:p>
        </w:tc>
        <w:tc>
          <w:tcPr>
            <w:tcW w:w="6515" w:type="dxa"/>
          </w:tcPr>
          <w:p w14:paraId="0EDB2BC4" w14:textId="77777777" w:rsidR="00A33E76" w:rsidRPr="009D4DF4" w:rsidRDefault="00A33E76" w:rsidP="00833301">
            <w:pPr>
              <w:pStyle w:val="a6"/>
            </w:pPr>
            <w:r w:rsidRPr="009D4DF4">
              <w:t>-</w:t>
            </w:r>
          </w:p>
        </w:tc>
      </w:tr>
    </w:tbl>
    <w:p w14:paraId="45625838" w14:textId="77777777" w:rsidR="00A33E76" w:rsidRDefault="00A33E76" w:rsidP="00A33E76"/>
    <w:p w14:paraId="68DF3FD9" w14:textId="2716D9E9" w:rsidR="00724A89" w:rsidRDefault="00724A89" w:rsidP="009B6E6A">
      <w:pPr>
        <w:pStyle w:val="a5"/>
      </w:pPr>
      <w:bookmarkStart w:id="83" w:name="_Ref185107618"/>
      <w:r>
        <w:t xml:space="preserve">Таблица </w:t>
      </w:r>
      <w:fldSimple w:instr=" SEQ Таблица \* ARABIC ">
        <w:r w:rsidR="00E417C7">
          <w:rPr>
            <w:noProof/>
          </w:rPr>
          <w:t>36</w:t>
        </w:r>
      </w:fldSimple>
      <w:bookmarkEnd w:id="83"/>
    </w:p>
    <w:p w14:paraId="57A14A10" w14:textId="77777777" w:rsidR="00A33E76" w:rsidRPr="009D4DF4" w:rsidRDefault="00A33E76" w:rsidP="003C6745">
      <w:pPr>
        <w:jc w:val="center"/>
        <w:rPr>
          <w:rStyle w:val="fontstyle01"/>
        </w:rPr>
      </w:pPr>
      <w:r w:rsidRPr="009D4DF4">
        <w:rPr>
          <w:rStyle w:val="fontstyle01"/>
        </w:rPr>
        <w:t>Описание операции «Взаимодействие со стояночными упорами»</w:t>
      </w:r>
    </w:p>
    <w:tbl>
      <w:tblPr>
        <w:tblW w:w="0" w:type="auto"/>
        <w:tblLook w:val="04A0" w:firstRow="1" w:lastRow="0" w:firstColumn="1" w:lastColumn="0" w:noHBand="0" w:noVBand="1"/>
      </w:tblPr>
      <w:tblGrid>
        <w:gridCol w:w="2830"/>
        <w:gridCol w:w="6515"/>
      </w:tblGrid>
      <w:tr w:rsidR="00A33E76" w:rsidRPr="009D4DF4" w14:paraId="29C8FAAC" w14:textId="77777777" w:rsidTr="00A33E76">
        <w:tc>
          <w:tcPr>
            <w:tcW w:w="2830" w:type="dxa"/>
          </w:tcPr>
          <w:p w14:paraId="61A326AC" w14:textId="77777777" w:rsidR="00A33E76" w:rsidRPr="009D4DF4" w:rsidRDefault="00A33E76" w:rsidP="00833301">
            <w:pPr>
              <w:pStyle w:val="a6"/>
              <w:jc w:val="center"/>
            </w:pPr>
            <w:r w:rsidRPr="009D4DF4">
              <w:t>Раздел</w:t>
            </w:r>
          </w:p>
        </w:tc>
        <w:tc>
          <w:tcPr>
            <w:tcW w:w="6515" w:type="dxa"/>
          </w:tcPr>
          <w:p w14:paraId="4B0F6CAD" w14:textId="77777777" w:rsidR="00A33E76" w:rsidRPr="009D4DF4" w:rsidRDefault="00A33E76" w:rsidP="00833301">
            <w:pPr>
              <w:pStyle w:val="a6"/>
              <w:jc w:val="center"/>
            </w:pPr>
            <w:r w:rsidRPr="009D4DF4">
              <w:t>Описание</w:t>
            </w:r>
          </w:p>
        </w:tc>
      </w:tr>
      <w:tr w:rsidR="00A33E76" w:rsidRPr="009D4DF4" w14:paraId="475E4357" w14:textId="77777777" w:rsidTr="00A33E76">
        <w:tc>
          <w:tcPr>
            <w:tcW w:w="2830" w:type="dxa"/>
          </w:tcPr>
          <w:p w14:paraId="1E455973" w14:textId="77777777" w:rsidR="00A33E76" w:rsidRPr="009D4DF4" w:rsidRDefault="00A33E76" w:rsidP="00833301">
            <w:pPr>
              <w:pStyle w:val="a6"/>
            </w:pPr>
            <w:r w:rsidRPr="009D4DF4">
              <w:t>Имя</w:t>
            </w:r>
          </w:p>
        </w:tc>
        <w:tc>
          <w:tcPr>
            <w:tcW w:w="6515" w:type="dxa"/>
          </w:tcPr>
          <w:p w14:paraId="658556C2" w14:textId="77777777" w:rsidR="00A33E76" w:rsidRPr="009D4DF4" w:rsidRDefault="00A33E76" w:rsidP="00833301">
            <w:pPr>
              <w:pStyle w:val="a6"/>
            </w:pPr>
            <w:r w:rsidRPr="009D4DF4">
              <w:rPr>
                <w:rStyle w:val="fontstyle01"/>
                <w:sz w:val="24"/>
              </w:rPr>
              <w:t>Взаимодействие со стояночными упорами</w:t>
            </w:r>
          </w:p>
        </w:tc>
      </w:tr>
      <w:tr w:rsidR="00A33E76" w:rsidRPr="009D4DF4" w14:paraId="4666FAE8" w14:textId="77777777" w:rsidTr="00A33E76">
        <w:tc>
          <w:tcPr>
            <w:tcW w:w="2830" w:type="dxa"/>
          </w:tcPr>
          <w:p w14:paraId="064A4BE8" w14:textId="77777777" w:rsidR="00A33E76" w:rsidRPr="009D4DF4" w:rsidRDefault="00A33E76" w:rsidP="00833301">
            <w:pPr>
              <w:pStyle w:val="a6"/>
            </w:pPr>
            <w:r w:rsidRPr="009D4DF4">
              <w:t>Обязанности</w:t>
            </w:r>
          </w:p>
        </w:tc>
        <w:tc>
          <w:tcPr>
            <w:tcW w:w="6515" w:type="dxa"/>
          </w:tcPr>
          <w:p w14:paraId="6B4EBAF3" w14:textId="77777777" w:rsidR="00A33E76" w:rsidRPr="009D4DF4" w:rsidRDefault="00A33E76" w:rsidP="00833301">
            <w:pPr>
              <w:pStyle w:val="a6"/>
            </w:pPr>
            <w:r w:rsidRPr="009D4DF4">
              <w:rPr>
                <w:rStyle w:val="fontstyle01"/>
                <w:sz w:val="24"/>
              </w:rPr>
              <w:t>Подбирать и отпускать стояночные упоры</w:t>
            </w:r>
          </w:p>
        </w:tc>
      </w:tr>
      <w:tr w:rsidR="00A33E76" w:rsidRPr="009D4DF4" w14:paraId="201B81AE" w14:textId="77777777" w:rsidTr="00A33E76">
        <w:tc>
          <w:tcPr>
            <w:tcW w:w="2830" w:type="dxa"/>
          </w:tcPr>
          <w:p w14:paraId="77B46F38" w14:textId="77777777" w:rsidR="00A33E76" w:rsidRPr="009D4DF4" w:rsidRDefault="00A33E76" w:rsidP="00833301">
            <w:pPr>
              <w:pStyle w:val="a6"/>
            </w:pPr>
            <w:r w:rsidRPr="009D4DF4">
              <w:t>Тип</w:t>
            </w:r>
          </w:p>
        </w:tc>
        <w:tc>
          <w:tcPr>
            <w:tcW w:w="6515" w:type="dxa"/>
          </w:tcPr>
          <w:p w14:paraId="601BA87C" w14:textId="77777777" w:rsidR="00A33E76" w:rsidRPr="009D4DF4" w:rsidRDefault="00A33E76" w:rsidP="00833301">
            <w:pPr>
              <w:pStyle w:val="a6"/>
            </w:pPr>
            <w:r w:rsidRPr="009D4DF4">
              <w:t>Системная</w:t>
            </w:r>
          </w:p>
        </w:tc>
      </w:tr>
      <w:tr w:rsidR="00A33E76" w:rsidRPr="009D4DF4" w14:paraId="679E033B" w14:textId="77777777" w:rsidTr="00A33E76">
        <w:tc>
          <w:tcPr>
            <w:tcW w:w="2830" w:type="dxa"/>
          </w:tcPr>
          <w:p w14:paraId="5A4AA183" w14:textId="77777777" w:rsidR="00A33E76" w:rsidRPr="009D4DF4" w:rsidRDefault="00A33E76" w:rsidP="00833301">
            <w:pPr>
              <w:pStyle w:val="a6"/>
            </w:pPr>
            <w:r w:rsidRPr="009D4DF4">
              <w:t>Ссылки</w:t>
            </w:r>
          </w:p>
        </w:tc>
        <w:tc>
          <w:tcPr>
            <w:tcW w:w="6515" w:type="dxa"/>
          </w:tcPr>
          <w:p w14:paraId="7C230C5B" w14:textId="77777777" w:rsidR="00A33E76" w:rsidRPr="009D4DF4" w:rsidRDefault="00A33E76" w:rsidP="00833301">
            <w:pPr>
              <w:pStyle w:val="a6"/>
            </w:pPr>
            <w:r w:rsidRPr="009D4DF4">
              <w:t xml:space="preserve">Вариант использования «Взаимодействие с интерактивными </w:t>
            </w:r>
            <w:r w:rsidRPr="009D4DF4">
              <w:lastRenderedPageBreak/>
              <w:t>объектами»</w:t>
            </w:r>
          </w:p>
        </w:tc>
      </w:tr>
      <w:tr w:rsidR="00A33E76" w:rsidRPr="009D4DF4" w14:paraId="02B52AA9" w14:textId="77777777" w:rsidTr="00A33E76">
        <w:tc>
          <w:tcPr>
            <w:tcW w:w="2830" w:type="dxa"/>
          </w:tcPr>
          <w:p w14:paraId="33EED829" w14:textId="77777777" w:rsidR="00A33E76" w:rsidRPr="009D4DF4" w:rsidRDefault="00A33E76" w:rsidP="00833301">
            <w:pPr>
              <w:pStyle w:val="a6"/>
            </w:pPr>
            <w:r w:rsidRPr="009D4DF4">
              <w:lastRenderedPageBreak/>
              <w:t>Примечание</w:t>
            </w:r>
          </w:p>
        </w:tc>
        <w:tc>
          <w:tcPr>
            <w:tcW w:w="6515" w:type="dxa"/>
          </w:tcPr>
          <w:p w14:paraId="6CE75BAF" w14:textId="77777777" w:rsidR="00A33E76" w:rsidRPr="009D4DF4" w:rsidRDefault="00A33E76" w:rsidP="00833301">
            <w:pPr>
              <w:pStyle w:val="a6"/>
            </w:pPr>
            <w:r w:rsidRPr="009D4DF4">
              <w:t>-</w:t>
            </w:r>
          </w:p>
        </w:tc>
      </w:tr>
      <w:tr w:rsidR="00A33E76" w:rsidRPr="009D4DF4" w14:paraId="1508AEF2" w14:textId="77777777" w:rsidTr="00A33E76">
        <w:tc>
          <w:tcPr>
            <w:tcW w:w="2830" w:type="dxa"/>
          </w:tcPr>
          <w:p w14:paraId="7B324007" w14:textId="77777777" w:rsidR="00A33E76" w:rsidRPr="009D4DF4" w:rsidRDefault="00A33E76" w:rsidP="00833301">
            <w:pPr>
              <w:pStyle w:val="a6"/>
            </w:pPr>
            <w:r w:rsidRPr="009D4DF4">
              <w:t>Исключение</w:t>
            </w:r>
          </w:p>
        </w:tc>
        <w:tc>
          <w:tcPr>
            <w:tcW w:w="6515" w:type="dxa"/>
          </w:tcPr>
          <w:p w14:paraId="51CF33F2" w14:textId="77777777" w:rsidR="00A33E76" w:rsidRPr="009D4DF4" w:rsidRDefault="00A33E76" w:rsidP="00833301">
            <w:pPr>
              <w:pStyle w:val="a6"/>
            </w:pPr>
            <w:r w:rsidRPr="009D4DF4">
              <w:t>-</w:t>
            </w:r>
          </w:p>
        </w:tc>
      </w:tr>
      <w:tr w:rsidR="00A33E76" w:rsidRPr="009D4DF4" w14:paraId="17ACD6F3" w14:textId="77777777" w:rsidTr="00A33E76">
        <w:tc>
          <w:tcPr>
            <w:tcW w:w="2830" w:type="dxa"/>
          </w:tcPr>
          <w:p w14:paraId="092C4033" w14:textId="77777777" w:rsidR="00A33E76" w:rsidRPr="009D4DF4" w:rsidRDefault="00A33E76" w:rsidP="00833301">
            <w:pPr>
              <w:pStyle w:val="a6"/>
            </w:pPr>
            <w:r w:rsidRPr="009D4DF4">
              <w:t>Вывод</w:t>
            </w:r>
          </w:p>
        </w:tc>
        <w:tc>
          <w:tcPr>
            <w:tcW w:w="6515" w:type="dxa"/>
          </w:tcPr>
          <w:p w14:paraId="01A7A68B" w14:textId="77777777" w:rsidR="00A33E76" w:rsidRPr="009D4DF4" w:rsidRDefault="00A33E76" w:rsidP="00833301">
            <w:pPr>
              <w:pStyle w:val="a6"/>
            </w:pPr>
            <w:r w:rsidRPr="009D4DF4">
              <w:t>Изменение состояния стояночного упора</w:t>
            </w:r>
          </w:p>
        </w:tc>
      </w:tr>
      <w:tr w:rsidR="00A33E76" w:rsidRPr="009D4DF4" w14:paraId="088C4037" w14:textId="77777777" w:rsidTr="00A33E76">
        <w:tc>
          <w:tcPr>
            <w:tcW w:w="2830" w:type="dxa"/>
          </w:tcPr>
          <w:p w14:paraId="5CBEE173" w14:textId="77777777" w:rsidR="00A33E76" w:rsidRPr="009D4DF4" w:rsidRDefault="00A33E76" w:rsidP="00833301">
            <w:pPr>
              <w:pStyle w:val="a6"/>
            </w:pPr>
            <w:r w:rsidRPr="009D4DF4">
              <w:t>Предусловие</w:t>
            </w:r>
          </w:p>
        </w:tc>
        <w:tc>
          <w:tcPr>
            <w:tcW w:w="6515" w:type="dxa"/>
          </w:tcPr>
          <w:p w14:paraId="21DBCE76" w14:textId="77777777" w:rsidR="00A33E76" w:rsidRPr="009D4DF4" w:rsidRDefault="00A33E76" w:rsidP="00833301">
            <w:pPr>
              <w:pStyle w:val="a6"/>
            </w:pPr>
            <w:r w:rsidRPr="009D4DF4">
              <w:t>Пользователь подобрал стояночный упор</w:t>
            </w:r>
          </w:p>
        </w:tc>
      </w:tr>
      <w:tr w:rsidR="00A33E76" w:rsidRPr="009D4DF4" w14:paraId="77C3FA9B" w14:textId="77777777" w:rsidTr="00A33E76">
        <w:tc>
          <w:tcPr>
            <w:tcW w:w="2830" w:type="dxa"/>
          </w:tcPr>
          <w:p w14:paraId="07882C11" w14:textId="77777777" w:rsidR="00A33E76" w:rsidRPr="009D4DF4" w:rsidRDefault="00A33E76" w:rsidP="00833301">
            <w:pPr>
              <w:pStyle w:val="a6"/>
            </w:pPr>
            <w:r w:rsidRPr="009D4DF4">
              <w:t>Постусловие</w:t>
            </w:r>
          </w:p>
        </w:tc>
        <w:tc>
          <w:tcPr>
            <w:tcW w:w="6515" w:type="dxa"/>
          </w:tcPr>
          <w:p w14:paraId="0E0F307E" w14:textId="77777777" w:rsidR="00A33E76" w:rsidRPr="009D4DF4" w:rsidRDefault="00A33E76" w:rsidP="00833301">
            <w:pPr>
              <w:pStyle w:val="a6"/>
            </w:pPr>
            <w:r w:rsidRPr="009D4DF4">
              <w:t>Пользователь отпустил стояночный упор</w:t>
            </w:r>
          </w:p>
        </w:tc>
      </w:tr>
    </w:tbl>
    <w:p w14:paraId="34720C4A" w14:textId="77777777" w:rsidR="00A33E76" w:rsidRPr="009D4DF4" w:rsidRDefault="00A33E76" w:rsidP="00A33E76"/>
    <w:p w14:paraId="164E2FA7" w14:textId="77777777" w:rsidR="00A33E76" w:rsidRPr="009D4DF4" w:rsidRDefault="00A33E76" w:rsidP="00A33E76"/>
    <w:p w14:paraId="5086D90E" w14:textId="77777777" w:rsidR="00A33E76" w:rsidRPr="009D4DF4" w:rsidRDefault="00984BB4" w:rsidP="00E25D78">
      <w:pPr>
        <w:pStyle w:val="2"/>
      </w:pPr>
      <w:bookmarkStart w:id="84" w:name="_Toc187161681"/>
      <w:bookmarkStart w:id="85" w:name="_Toc187614495"/>
      <w:r>
        <w:t>4.4</w:t>
      </w:r>
      <w:r w:rsidR="00197BB0">
        <w:t>.</w:t>
      </w:r>
      <w:r w:rsidR="00A33E76" w:rsidRPr="009D4DF4">
        <w:t xml:space="preserve"> Построение диаграмм деятельностей вариантов использования</w:t>
      </w:r>
      <w:bookmarkEnd w:id="84"/>
      <w:bookmarkEnd w:id="85"/>
    </w:p>
    <w:p w14:paraId="6041E18C" w14:textId="77777777" w:rsidR="00A33E76" w:rsidRPr="009D4DF4" w:rsidRDefault="00A33E76" w:rsidP="00A33E76">
      <w:r w:rsidRPr="009D4DF4">
        <w:t>Диаграммы деятельностей</w:t>
      </w:r>
      <w:r w:rsidR="00197BB0">
        <w:t xml:space="preserve"> </w:t>
      </w:r>
      <w:r w:rsidR="00197BB0" w:rsidRPr="009D4DF4">
        <w:t>вариантов использования</w:t>
      </w:r>
      <w:r w:rsidRPr="009D4DF4">
        <w:t xml:space="preserve"> (</w:t>
      </w:r>
      <w:r w:rsidR="00197BB0">
        <w:t>ДДВИ</w:t>
      </w:r>
      <w:r w:rsidRPr="009D4DF4">
        <w:t xml:space="preserve">) позволяют конкретизировать основные функции разрабатываемого </w:t>
      </w:r>
      <w:r w:rsidR="008B37F1">
        <w:t>ПО</w:t>
      </w:r>
      <w:r w:rsidRPr="009D4DF4">
        <w:t>. В теоретическом плане диаграммы деятельности являются обобщенным представлением алгоритма, реализующего анализируемый вариант использования</w:t>
      </w:r>
      <w:r w:rsidR="00FA0046" w:rsidRPr="00FA0046">
        <w:t xml:space="preserve"> [</w:t>
      </w:r>
      <w:r w:rsidR="00FA0046">
        <w:fldChar w:fldCharType="begin"/>
      </w:r>
      <w:r w:rsidR="00FA0046">
        <w:instrText xml:space="preserve"> REF _Ref187460305 \r \h </w:instrText>
      </w:r>
      <w:r w:rsidR="00FA0046">
        <w:fldChar w:fldCharType="separate"/>
      </w:r>
      <w:r w:rsidR="00B86853">
        <w:t>13</w:t>
      </w:r>
      <w:r w:rsidR="00FA0046">
        <w:fldChar w:fldCharType="end"/>
      </w:r>
      <w:r w:rsidR="00FA0046" w:rsidRPr="00FA0046">
        <w:t>]</w:t>
      </w:r>
      <w:r w:rsidRPr="009D4DF4">
        <w:t>.</w:t>
      </w:r>
    </w:p>
    <w:p w14:paraId="5A76B48A" w14:textId="77777777" w:rsidR="00A33E76" w:rsidRDefault="00A33E76" w:rsidP="00A33E76">
      <w:r w:rsidRPr="009D4DF4">
        <w:t>Для уточнения варианта использования «Взаимодействие с БД сайта» построим диаграмму деятельности (</w:t>
      </w:r>
      <w:r w:rsidR="00724A89">
        <w:fldChar w:fldCharType="begin"/>
      </w:r>
      <w:r w:rsidR="00724A89">
        <w:instrText xml:space="preserve"> REF _Ref185107843 \h </w:instrText>
      </w:r>
      <w:r w:rsidR="00724A89">
        <w:fldChar w:fldCharType="separate"/>
      </w:r>
      <w:r w:rsidR="00E87238">
        <w:t>р</w:t>
      </w:r>
      <w:r w:rsidR="00B86853">
        <w:t xml:space="preserve">ис. </w:t>
      </w:r>
      <w:r w:rsidR="00B86853">
        <w:rPr>
          <w:noProof/>
        </w:rPr>
        <w:t>13</w:t>
      </w:r>
      <w:r w:rsidR="00724A89">
        <w:fldChar w:fldCharType="end"/>
      </w:r>
      <w:r w:rsidRPr="009D4DF4">
        <w:t>). Описание деятельностей представлено в</w:t>
      </w:r>
      <w:r w:rsidR="009B6E6A">
        <w:t xml:space="preserve"> </w:t>
      </w:r>
      <w:r w:rsidR="009B6E6A">
        <w:fldChar w:fldCharType="begin"/>
      </w:r>
      <w:r w:rsidR="009B6E6A">
        <w:instrText xml:space="preserve"> REF _Ref185108097 \h </w:instrText>
      </w:r>
      <w:r w:rsidR="009B6E6A">
        <w:fldChar w:fldCharType="separate"/>
      </w:r>
      <w:r w:rsidR="00E87238">
        <w:t xml:space="preserve">табл. </w:t>
      </w:r>
      <w:r w:rsidR="00B86853">
        <w:rPr>
          <w:noProof/>
        </w:rPr>
        <w:t>37</w:t>
      </w:r>
      <w:r w:rsidR="009B6E6A">
        <w:fldChar w:fldCharType="end"/>
      </w:r>
      <w:r w:rsidRPr="009D4DF4">
        <w:t xml:space="preserve">. </w:t>
      </w:r>
    </w:p>
    <w:p w14:paraId="16F8F591" w14:textId="6E73987E" w:rsidR="00E87238" w:rsidRPr="002D7101" w:rsidRDefault="00E87238" w:rsidP="00E87238">
      <w:pPr>
        <w:pStyle w:val="a5"/>
      </w:pPr>
      <w:bookmarkStart w:id="86" w:name="_Ref185108097"/>
      <w:r>
        <w:t xml:space="preserve">Таблица </w:t>
      </w:r>
      <w:fldSimple w:instr=" SEQ Таблица \* ARABIC ">
        <w:r w:rsidR="00E417C7">
          <w:rPr>
            <w:noProof/>
          </w:rPr>
          <w:t>37</w:t>
        </w:r>
      </w:fldSimple>
      <w:bookmarkEnd w:id="86"/>
    </w:p>
    <w:p w14:paraId="67F17093" w14:textId="77777777" w:rsidR="00E87238" w:rsidRPr="009D4DF4" w:rsidRDefault="00E87238" w:rsidP="00E87238">
      <w:pPr>
        <w:ind w:firstLine="0"/>
        <w:jc w:val="center"/>
      </w:pPr>
      <w:r w:rsidRPr="009D4DF4">
        <w:t>Описание деятельностей варианта использования «Взаимодействие с БД сайта»</w:t>
      </w:r>
    </w:p>
    <w:tbl>
      <w:tblPr>
        <w:tblW w:w="8835" w:type="dxa"/>
        <w:jc w:val="center"/>
        <w:tblBorders>
          <w:top w:val="nil"/>
          <w:left w:val="nil"/>
          <w:bottom w:val="nil"/>
          <w:right w:val="nil"/>
          <w:insideH w:val="nil"/>
          <w:insideV w:val="nil"/>
        </w:tblBorders>
        <w:tblLayout w:type="fixed"/>
        <w:tblLook w:val="0600" w:firstRow="0" w:lastRow="0" w:firstColumn="0" w:lastColumn="0" w:noHBand="1" w:noVBand="1"/>
      </w:tblPr>
      <w:tblGrid>
        <w:gridCol w:w="4395"/>
        <w:gridCol w:w="4440"/>
      </w:tblGrid>
      <w:tr w:rsidR="00E87238" w:rsidRPr="00106A32" w14:paraId="2C89D337" w14:textId="77777777" w:rsidTr="00E87238">
        <w:trPr>
          <w:trHeight w:val="345"/>
          <w:jc w:val="center"/>
        </w:trPr>
        <w:tc>
          <w:tcPr>
            <w:tcW w:w="4395" w:type="dxa"/>
            <w:tcBorders>
              <w:top w:val="single" w:sz="7" w:space="0" w:color="000000"/>
              <w:left w:val="single" w:sz="7" w:space="0" w:color="000000"/>
              <w:bottom w:val="single" w:sz="7" w:space="0" w:color="000000"/>
              <w:right w:val="single" w:sz="7" w:space="0" w:color="000000"/>
            </w:tcBorders>
            <w:tcMar>
              <w:top w:w="0" w:type="dxa"/>
              <w:left w:w="100" w:type="dxa"/>
              <w:bottom w:w="0" w:type="dxa"/>
              <w:right w:w="100" w:type="dxa"/>
            </w:tcMar>
          </w:tcPr>
          <w:p w14:paraId="34789A62" w14:textId="77777777" w:rsidR="00E87238" w:rsidRPr="00106A32" w:rsidRDefault="00E87238" w:rsidP="00E87238">
            <w:pPr>
              <w:pStyle w:val="a6"/>
              <w:jc w:val="center"/>
            </w:pPr>
            <w:r w:rsidRPr="00106A32">
              <w:t>Деятельность</w:t>
            </w:r>
          </w:p>
        </w:tc>
        <w:tc>
          <w:tcPr>
            <w:tcW w:w="4440" w:type="dxa"/>
            <w:tcBorders>
              <w:top w:val="single" w:sz="7" w:space="0" w:color="000000"/>
              <w:left w:val="nil"/>
              <w:bottom w:val="single" w:sz="7" w:space="0" w:color="000000"/>
              <w:right w:val="single" w:sz="7" w:space="0" w:color="000000"/>
            </w:tcBorders>
            <w:tcMar>
              <w:top w:w="0" w:type="dxa"/>
              <w:left w:w="100" w:type="dxa"/>
              <w:bottom w:w="0" w:type="dxa"/>
              <w:right w:w="100" w:type="dxa"/>
            </w:tcMar>
          </w:tcPr>
          <w:p w14:paraId="11C7796C" w14:textId="77777777" w:rsidR="00E87238" w:rsidRPr="00106A32" w:rsidRDefault="00E87238" w:rsidP="00E87238">
            <w:pPr>
              <w:pStyle w:val="a6"/>
              <w:jc w:val="center"/>
            </w:pPr>
            <w:r w:rsidRPr="00106A32">
              <w:t>Описание</w:t>
            </w:r>
          </w:p>
        </w:tc>
      </w:tr>
      <w:tr w:rsidR="00E87238" w:rsidRPr="00106A32" w14:paraId="7283D5FC" w14:textId="77777777" w:rsidTr="00E87238">
        <w:trPr>
          <w:trHeight w:val="562"/>
          <w:jc w:val="center"/>
        </w:trPr>
        <w:tc>
          <w:tcPr>
            <w:tcW w:w="4395" w:type="dxa"/>
            <w:tcBorders>
              <w:top w:val="nil"/>
              <w:left w:val="single" w:sz="7" w:space="0" w:color="000000"/>
              <w:bottom w:val="single" w:sz="7" w:space="0" w:color="000000"/>
              <w:right w:val="single" w:sz="7" w:space="0" w:color="000000"/>
            </w:tcBorders>
            <w:tcMar>
              <w:top w:w="0" w:type="dxa"/>
              <w:left w:w="100" w:type="dxa"/>
              <w:bottom w:w="0" w:type="dxa"/>
              <w:right w:w="100" w:type="dxa"/>
            </w:tcMar>
          </w:tcPr>
          <w:p w14:paraId="3E78BA8D" w14:textId="77777777" w:rsidR="00E87238" w:rsidRPr="00106A32" w:rsidRDefault="00E87238" w:rsidP="00E87238">
            <w:pPr>
              <w:pStyle w:val="a6"/>
            </w:pPr>
            <w:r w:rsidRPr="00106A32">
              <w:t>Отображение базы данных на сайте</w:t>
            </w:r>
          </w:p>
        </w:tc>
        <w:tc>
          <w:tcPr>
            <w:tcW w:w="4440" w:type="dxa"/>
            <w:tcBorders>
              <w:top w:val="nil"/>
              <w:left w:val="nil"/>
              <w:bottom w:val="single" w:sz="7" w:space="0" w:color="000000"/>
              <w:right w:val="single" w:sz="7" w:space="0" w:color="000000"/>
            </w:tcBorders>
            <w:tcMar>
              <w:top w:w="0" w:type="dxa"/>
              <w:left w:w="100" w:type="dxa"/>
              <w:bottom w:w="0" w:type="dxa"/>
              <w:right w:w="100" w:type="dxa"/>
            </w:tcMar>
          </w:tcPr>
          <w:p w14:paraId="38997755" w14:textId="77777777" w:rsidR="00E87238" w:rsidRPr="00106A32" w:rsidRDefault="00E87238" w:rsidP="00E87238">
            <w:pPr>
              <w:pStyle w:val="a6"/>
            </w:pPr>
            <w:r w:rsidRPr="00106A32">
              <w:t>На сайте отображается таблица с полями с данными прохождений пользователей</w:t>
            </w:r>
          </w:p>
        </w:tc>
      </w:tr>
      <w:tr w:rsidR="00E87238" w:rsidRPr="00106A32" w14:paraId="4540CF9F" w14:textId="77777777" w:rsidTr="00E87238">
        <w:trPr>
          <w:trHeight w:val="1350"/>
          <w:jc w:val="center"/>
        </w:trPr>
        <w:tc>
          <w:tcPr>
            <w:tcW w:w="4395" w:type="dxa"/>
            <w:tcBorders>
              <w:top w:val="nil"/>
              <w:left w:val="single" w:sz="7" w:space="0" w:color="000000"/>
              <w:bottom w:val="single" w:sz="7" w:space="0" w:color="000000"/>
              <w:right w:val="single" w:sz="7" w:space="0" w:color="000000"/>
            </w:tcBorders>
            <w:tcMar>
              <w:top w:w="0" w:type="dxa"/>
              <w:left w:w="100" w:type="dxa"/>
              <w:bottom w:w="0" w:type="dxa"/>
              <w:right w:w="100" w:type="dxa"/>
            </w:tcMar>
          </w:tcPr>
          <w:p w14:paraId="46B52A25" w14:textId="77777777" w:rsidR="00E87238" w:rsidRPr="00106A32" w:rsidRDefault="00E87238" w:rsidP="00E87238">
            <w:pPr>
              <w:pStyle w:val="a6"/>
            </w:pPr>
            <w:r w:rsidRPr="00106A32">
              <w:t>Разрешение на проведение других операций</w:t>
            </w:r>
          </w:p>
        </w:tc>
        <w:tc>
          <w:tcPr>
            <w:tcW w:w="4440" w:type="dxa"/>
            <w:tcBorders>
              <w:top w:val="nil"/>
              <w:left w:val="nil"/>
              <w:bottom w:val="single" w:sz="7" w:space="0" w:color="000000"/>
              <w:right w:val="single" w:sz="7" w:space="0" w:color="000000"/>
            </w:tcBorders>
            <w:tcMar>
              <w:top w:w="0" w:type="dxa"/>
              <w:left w:w="100" w:type="dxa"/>
              <w:bottom w:w="0" w:type="dxa"/>
              <w:right w:w="100" w:type="dxa"/>
            </w:tcMar>
          </w:tcPr>
          <w:p w14:paraId="2F1EA230" w14:textId="77777777" w:rsidR="00E87238" w:rsidRPr="00106A32" w:rsidRDefault="00E87238" w:rsidP="00E87238">
            <w:pPr>
              <w:pStyle w:val="a6"/>
            </w:pPr>
            <w:r w:rsidRPr="00106A32">
              <w:t>Администратор продолжает работу с базой данных и совершает другие действия (сортировка, редактирование)</w:t>
            </w:r>
          </w:p>
        </w:tc>
      </w:tr>
    </w:tbl>
    <w:p w14:paraId="6269EBD7" w14:textId="77777777" w:rsidR="00E87238" w:rsidRPr="009D4DF4" w:rsidRDefault="00E87238" w:rsidP="00E87238"/>
    <w:p w14:paraId="14897239" w14:textId="77777777" w:rsidR="00E87238" w:rsidRDefault="00E87238" w:rsidP="00E87238">
      <w:r w:rsidRPr="009D4DF4">
        <w:t>Для уточнения варианта использования «Просмотр данных» построим диаграмму деятельности (</w:t>
      </w:r>
      <w:r>
        <w:fldChar w:fldCharType="begin"/>
      </w:r>
      <w:r>
        <w:instrText xml:space="preserve"> REF _Ref185108132 \h </w:instrText>
      </w:r>
      <w:r>
        <w:fldChar w:fldCharType="separate"/>
      </w:r>
      <w:r>
        <w:t>р</w:t>
      </w:r>
      <w:r w:rsidRPr="006415D6">
        <w:t xml:space="preserve">ис. </w:t>
      </w:r>
      <w:r>
        <w:rPr>
          <w:noProof/>
        </w:rPr>
        <w:t>14</w:t>
      </w:r>
      <w:r>
        <w:fldChar w:fldCharType="end"/>
      </w:r>
      <w:r w:rsidRPr="009D4DF4">
        <w:t>). Описание деятельностей представлено в</w:t>
      </w:r>
      <w:r>
        <w:t xml:space="preserve"> </w:t>
      </w:r>
      <w:r>
        <w:fldChar w:fldCharType="begin"/>
      </w:r>
      <w:r>
        <w:instrText xml:space="preserve"> REF _Ref185108239 \h </w:instrText>
      </w:r>
      <w:r>
        <w:fldChar w:fldCharType="separate"/>
      </w:r>
      <w:r w:rsidRPr="00E87238">
        <w:t xml:space="preserve"> </w:t>
      </w:r>
      <w:r>
        <w:t xml:space="preserve">табл. </w:t>
      </w:r>
      <w:r>
        <w:rPr>
          <w:noProof/>
        </w:rPr>
        <w:t>38</w:t>
      </w:r>
      <w:r>
        <w:fldChar w:fldCharType="end"/>
      </w:r>
      <w:r w:rsidRPr="009D4DF4">
        <w:t xml:space="preserve">. </w:t>
      </w:r>
    </w:p>
    <w:p w14:paraId="77EFA362" w14:textId="77777777" w:rsidR="00E87238" w:rsidRPr="009D4DF4" w:rsidRDefault="00E87238" w:rsidP="00E87238"/>
    <w:p w14:paraId="3F5BED06" w14:textId="77777777" w:rsidR="00A33E76" w:rsidRPr="009D4DF4" w:rsidRDefault="00A33E76" w:rsidP="00A33E76"/>
    <w:p w14:paraId="44A0D3EC" w14:textId="77777777" w:rsidR="00A33E76" w:rsidRPr="009D4DF4" w:rsidRDefault="006D5F07" w:rsidP="006415D6">
      <w:pPr>
        <w:jc w:val="center"/>
      </w:pPr>
      <w:r>
        <w:rPr>
          <w:noProof/>
        </w:rPr>
        <w:lastRenderedPageBreak/>
        <w:drawing>
          <wp:inline distT="0" distB="0" distL="0" distR="0" wp14:anchorId="2890F541" wp14:editId="5C1D930E">
            <wp:extent cx="2356034" cy="4946650"/>
            <wp:effectExtent l="0" t="0" r="6350" b="635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2358292" cy="4951392"/>
                    </a:xfrm>
                    <a:prstGeom prst="rect">
                      <a:avLst/>
                    </a:prstGeom>
                    <a:noFill/>
                    <a:ln>
                      <a:noFill/>
                    </a:ln>
                  </pic:spPr>
                </pic:pic>
              </a:graphicData>
            </a:graphic>
          </wp:inline>
        </w:drawing>
      </w:r>
    </w:p>
    <w:p w14:paraId="68EEEF48" w14:textId="5C617EFF" w:rsidR="00A33E76" w:rsidRPr="009D4DF4" w:rsidRDefault="00724A89" w:rsidP="009B6E6A">
      <w:pPr>
        <w:pStyle w:val="a5"/>
        <w:jc w:val="center"/>
      </w:pPr>
      <w:bookmarkStart w:id="87" w:name="_Ref185107843"/>
      <w:r>
        <w:t xml:space="preserve">Рис. </w:t>
      </w:r>
      <w:fldSimple w:instr=" SEQ Рис. \* ARABIC ">
        <w:r w:rsidR="005F302E">
          <w:rPr>
            <w:noProof/>
          </w:rPr>
          <w:t>13</w:t>
        </w:r>
      </w:fldSimple>
      <w:bookmarkEnd w:id="87"/>
      <w:r>
        <w:t xml:space="preserve">. </w:t>
      </w:r>
      <w:r w:rsidR="00A33E76" w:rsidRPr="009D4DF4">
        <w:t>Диаграмма деятельностей варианта использования «Взаимодействие с БД сайта»</w:t>
      </w:r>
    </w:p>
    <w:p w14:paraId="315E823C" w14:textId="77777777" w:rsidR="00A33E76" w:rsidRDefault="00A33E76" w:rsidP="00A33E76">
      <w:pPr>
        <w:jc w:val="right"/>
      </w:pPr>
    </w:p>
    <w:p w14:paraId="11B712EA" w14:textId="77777777" w:rsidR="00A33E76" w:rsidRDefault="00332585" w:rsidP="00A33E76">
      <w:pPr>
        <w:ind w:firstLine="0"/>
        <w:jc w:val="center"/>
      </w:pPr>
      <w:r>
        <w:rPr>
          <w:noProof/>
        </w:rPr>
        <w:lastRenderedPageBreak/>
        <w:drawing>
          <wp:inline distT="0" distB="0" distL="0" distR="0" wp14:anchorId="759F751F" wp14:editId="015D1BD4">
            <wp:extent cx="3762663" cy="7287905"/>
            <wp:effectExtent l="0" t="0" r="9525" b="8255"/>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3768510" cy="7299230"/>
                    </a:xfrm>
                    <a:prstGeom prst="rect">
                      <a:avLst/>
                    </a:prstGeom>
                    <a:noFill/>
                    <a:ln>
                      <a:noFill/>
                    </a:ln>
                  </pic:spPr>
                </pic:pic>
              </a:graphicData>
            </a:graphic>
          </wp:inline>
        </w:drawing>
      </w:r>
    </w:p>
    <w:p w14:paraId="375D49B0" w14:textId="415F288E" w:rsidR="00A33E76" w:rsidRPr="006415D6" w:rsidRDefault="009B6E6A" w:rsidP="009B6E6A">
      <w:pPr>
        <w:pStyle w:val="a5"/>
        <w:jc w:val="center"/>
      </w:pPr>
      <w:bookmarkStart w:id="88" w:name="_Ref185108132"/>
      <w:r w:rsidRPr="006415D6">
        <w:t xml:space="preserve">Рис. </w:t>
      </w:r>
      <w:fldSimple w:instr=" SEQ Рис. \* ARABIC ">
        <w:r w:rsidR="005F302E">
          <w:rPr>
            <w:noProof/>
          </w:rPr>
          <w:t>14</w:t>
        </w:r>
      </w:fldSimple>
      <w:bookmarkEnd w:id="88"/>
      <w:r w:rsidRPr="006415D6">
        <w:t xml:space="preserve">. </w:t>
      </w:r>
      <w:r w:rsidR="00A33E76" w:rsidRPr="006415D6">
        <w:t>Диаграмма деятельностей варианта использования «Просмотр данных»</w:t>
      </w:r>
    </w:p>
    <w:p w14:paraId="10E0C500" w14:textId="77777777" w:rsidR="00A33E76" w:rsidRPr="009D4DF4" w:rsidRDefault="00A33E76" w:rsidP="009B6E6A">
      <w:pPr>
        <w:keepNext/>
        <w:jc w:val="right"/>
      </w:pPr>
    </w:p>
    <w:p w14:paraId="19F23F3C" w14:textId="64081CDF" w:rsidR="009B6E6A" w:rsidRDefault="009B6E6A" w:rsidP="009B6E6A">
      <w:pPr>
        <w:pStyle w:val="a5"/>
      </w:pPr>
      <w:bookmarkStart w:id="89" w:name="_Ref185108239"/>
      <w:r>
        <w:t xml:space="preserve">Таблица </w:t>
      </w:r>
      <w:fldSimple w:instr=" SEQ Таблица \* ARABIC ">
        <w:r w:rsidR="00E417C7">
          <w:rPr>
            <w:noProof/>
          </w:rPr>
          <w:t>38</w:t>
        </w:r>
      </w:fldSimple>
      <w:bookmarkEnd w:id="89"/>
    </w:p>
    <w:p w14:paraId="7D70970B" w14:textId="77777777" w:rsidR="00A33E76" w:rsidRPr="009D4DF4" w:rsidRDefault="00A33E76" w:rsidP="00A33E76">
      <w:pPr>
        <w:ind w:firstLine="0"/>
        <w:jc w:val="center"/>
      </w:pPr>
      <w:r w:rsidRPr="009D4DF4">
        <w:t>Описание деятельностей варианта использования «Просмотр данных»</w:t>
      </w:r>
    </w:p>
    <w:tbl>
      <w:tblPr>
        <w:tblW w:w="8835" w:type="dxa"/>
        <w:jc w:val="center"/>
        <w:tblBorders>
          <w:top w:val="nil"/>
          <w:left w:val="nil"/>
          <w:bottom w:val="nil"/>
          <w:right w:val="nil"/>
          <w:insideH w:val="nil"/>
          <w:insideV w:val="nil"/>
        </w:tblBorders>
        <w:tblLayout w:type="fixed"/>
        <w:tblLook w:val="0600" w:firstRow="0" w:lastRow="0" w:firstColumn="0" w:lastColumn="0" w:noHBand="1" w:noVBand="1"/>
      </w:tblPr>
      <w:tblGrid>
        <w:gridCol w:w="4395"/>
        <w:gridCol w:w="4440"/>
      </w:tblGrid>
      <w:tr w:rsidR="00A33E76" w:rsidRPr="00106A32" w14:paraId="34F34857" w14:textId="77777777" w:rsidTr="00A33E76">
        <w:trPr>
          <w:trHeight w:val="345"/>
          <w:jc w:val="center"/>
        </w:trPr>
        <w:tc>
          <w:tcPr>
            <w:tcW w:w="4395" w:type="dxa"/>
            <w:tcBorders>
              <w:top w:val="single" w:sz="7" w:space="0" w:color="000000"/>
              <w:left w:val="single" w:sz="7" w:space="0" w:color="000000"/>
              <w:bottom w:val="single" w:sz="7" w:space="0" w:color="000000"/>
              <w:right w:val="single" w:sz="7" w:space="0" w:color="000000"/>
            </w:tcBorders>
            <w:tcMar>
              <w:top w:w="0" w:type="dxa"/>
              <w:left w:w="100" w:type="dxa"/>
              <w:bottom w:w="0" w:type="dxa"/>
              <w:right w:w="100" w:type="dxa"/>
            </w:tcMar>
          </w:tcPr>
          <w:p w14:paraId="635F6E51" w14:textId="77777777" w:rsidR="00A33E76" w:rsidRPr="00106A32" w:rsidRDefault="00A33E76" w:rsidP="00833301">
            <w:pPr>
              <w:pStyle w:val="a6"/>
              <w:jc w:val="center"/>
            </w:pPr>
            <w:r w:rsidRPr="00106A32">
              <w:t>Деятельность</w:t>
            </w:r>
          </w:p>
        </w:tc>
        <w:tc>
          <w:tcPr>
            <w:tcW w:w="4440" w:type="dxa"/>
            <w:tcBorders>
              <w:top w:val="single" w:sz="7" w:space="0" w:color="000000"/>
              <w:left w:val="nil"/>
              <w:bottom w:val="single" w:sz="7" w:space="0" w:color="000000"/>
              <w:right w:val="single" w:sz="7" w:space="0" w:color="000000"/>
            </w:tcBorders>
            <w:tcMar>
              <w:top w:w="0" w:type="dxa"/>
              <w:left w:w="100" w:type="dxa"/>
              <w:bottom w:w="0" w:type="dxa"/>
              <w:right w:w="100" w:type="dxa"/>
            </w:tcMar>
          </w:tcPr>
          <w:p w14:paraId="5F17F3DD" w14:textId="77777777" w:rsidR="00A33E76" w:rsidRPr="00106A32" w:rsidRDefault="00A33E76" w:rsidP="00833301">
            <w:pPr>
              <w:pStyle w:val="a6"/>
              <w:jc w:val="center"/>
            </w:pPr>
            <w:r w:rsidRPr="00106A32">
              <w:t>Описание</w:t>
            </w:r>
          </w:p>
        </w:tc>
      </w:tr>
      <w:tr w:rsidR="00A33E76" w:rsidRPr="009D4DF4" w14:paraId="0549002B" w14:textId="77777777" w:rsidTr="00A33E76">
        <w:trPr>
          <w:trHeight w:val="1020"/>
          <w:jc w:val="center"/>
        </w:trPr>
        <w:tc>
          <w:tcPr>
            <w:tcW w:w="4395" w:type="dxa"/>
            <w:tcBorders>
              <w:top w:val="nil"/>
              <w:left w:val="single" w:sz="7" w:space="0" w:color="000000"/>
              <w:bottom w:val="single" w:sz="7" w:space="0" w:color="000000"/>
              <w:right w:val="single" w:sz="7" w:space="0" w:color="000000"/>
            </w:tcBorders>
            <w:tcMar>
              <w:top w:w="0" w:type="dxa"/>
              <w:left w:w="100" w:type="dxa"/>
              <w:bottom w:w="0" w:type="dxa"/>
              <w:right w:w="100" w:type="dxa"/>
            </w:tcMar>
          </w:tcPr>
          <w:p w14:paraId="742B1063" w14:textId="77777777" w:rsidR="00A33E76" w:rsidRPr="00106A32" w:rsidRDefault="00A33E76" w:rsidP="00833301">
            <w:pPr>
              <w:pStyle w:val="a6"/>
            </w:pPr>
            <w:r w:rsidRPr="00106A32">
              <w:lastRenderedPageBreak/>
              <w:t>Отображение/прокрутка всех записей таблицы</w:t>
            </w:r>
          </w:p>
        </w:tc>
        <w:tc>
          <w:tcPr>
            <w:tcW w:w="4440" w:type="dxa"/>
            <w:tcBorders>
              <w:top w:val="nil"/>
              <w:left w:val="nil"/>
              <w:bottom w:val="single" w:sz="7" w:space="0" w:color="000000"/>
              <w:right w:val="single" w:sz="7" w:space="0" w:color="000000"/>
            </w:tcBorders>
            <w:tcMar>
              <w:top w:w="0" w:type="dxa"/>
              <w:left w:w="100" w:type="dxa"/>
              <w:bottom w:w="0" w:type="dxa"/>
              <w:right w:w="100" w:type="dxa"/>
            </w:tcMar>
          </w:tcPr>
          <w:p w14:paraId="33209D8D" w14:textId="77777777" w:rsidR="00A33E76" w:rsidRPr="00106A32" w:rsidRDefault="00A33E76" w:rsidP="00833301">
            <w:pPr>
              <w:pStyle w:val="a6"/>
            </w:pPr>
            <w:r w:rsidRPr="00106A32">
              <w:t>На сайте отображается таблица со всеми записями; таблица имеет функцию прокрутки</w:t>
            </w:r>
          </w:p>
        </w:tc>
      </w:tr>
      <w:tr w:rsidR="00A33E76" w:rsidRPr="009D4DF4" w14:paraId="6976855E" w14:textId="77777777" w:rsidTr="00A33E76">
        <w:trPr>
          <w:trHeight w:val="508"/>
          <w:jc w:val="center"/>
        </w:trPr>
        <w:tc>
          <w:tcPr>
            <w:tcW w:w="4395" w:type="dxa"/>
            <w:tcBorders>
              <w:top w:val="nil"/>
              <w:left w:val="single" w:sz="7" w:space="0" w:color="000000"/>
              <w:bottom w:val="single" w:sz="7" w:space="0" w:color="000000"/>
              <w:right w:val="single" w:sz="7" w:space="0" w:color="000000"/>
            </w:tcBorders>
            <w:tcMar>
              <w:top w:w="0" w:type="dxa"/>
              <w:left w:w="100" w:type="dxa"/>
              <w:bottom w:w="0" w:type="dxa"/>
              <w:right w:w="100" w:type="dxa"/>
            </w:tcMar>
          </w:tcPr>
          <w:p w14:paraId="5C983235" w14:textId="77777777" w:rsidR="00A33E76" w:rsidRPr="00106A32" w:rsidRDefault="00A33E76" w:rsidP="007E29A6">
            <w:pPr>
              <w:pStyle w:val="a6"/>
            </w:pPr>
            <w:r w:rsidRPr="00106A32">
              <w:t xml:space="preserve">Вывод </w:t>
            </w:r>
            <w:r w:rsidR="007E29A6">
              <w:t>интерфейса</w:t>
            </w:r>
            <w:r w:rsidRPr="00106A32">
              <w:t xml:space="preserve"> сортировки</w:t>
            </w:r>
          </w:p>
        </w:tc>
        <w:tc>
          <w:tcPr>
            <w:tcW w:w="4440" w:type="dxa"/>
            <w:tcBorders>
              <w:top w:val="nil"/>
              <w:left w:val="nil"/>
              <w:bottom w:val="single" w:sz="7" w:space="0" w:color="000000"/>
              <w:right w:val="single" w:sz="7" w:space="0" w:color="000000"/>
            </w:tcBorders>
            <w:tcMar>
              <w:top w:w="0" w:type="dxa"/>
              <w:left w:w="100" w:type="dxa"/>
              <w:bottom w:w="0" w:type="dxa"/>
              <w:right w:w="100" w:type="dxa"/>
            </w:tcMar>
          </w:tcPr>
          <w:p w14:paraId="55CB0B1F" w14:textId="77777777" w:rsidR="00A33E76" w:rsidRPr="00106A32" w:rsidRDefault="00A33E76" w:rsidP="00833301">
            <w:pPr>
              <w:pStyle w:val="a6"/>
            </w:pPr>
            <w:r w:rsidRPr="00106A32">
              <w:t>Выводится интерфейс для сортировки записей таблицы по определенному критерию</w:t>
            </w:r>
          </w:p>
        </w:tc>
      </w:tr>
      <w:tr w:rsidR="00A33E76" w:rsidRPr="009D4DF4" w14:paraId="5F5A65C7" w14:textId="77777777" w:rsidTr="00A33E76">
        <w:trPr>
          <w:trHeight w:val="101"/>
          <w:jc w:val="center"/>
        </w:trPr>
        <w:tc>
          <w:tcPr>
            <w:tcW w:w="4395" w:type="dxa"/>
            <w:tcBorders>
              <w:top w:val="nil"/>
              <w:left w:val="single" w:sz="7" w:space="0" w:color="000000"/>
              <w:bottom w:val="single" w:sz="7" w:space="0" w:color="000000"/>
              <w:right w:val="single" w:sz="7" w:space="0" w:color="000000"/>
            </w:tcBorders>
            <w:tcMar>
              <w:top w:w="0" w:type="dxa"/>
              <w:left w:w="100" w:type="dxa"/>
              <w:bottom w:w="0" w:type="dxa"/>
              <w:right w:w="100" w:type="dxa"/>
            </w:tcMar>
          </w:tcPr>
          <w:p w14:paraId="02E75094" w14:textId="77777777" w:rsidR="00A33E76" w:rsidRPr="00106A32" w:rsidRDefault="00A33E76" w:rsidP="00833301">
            <w:pPr>
              <w:pStyle w:val="a6"/>
            </w:pPr>
            <w:r w:rsidRPr="00106A32">
              <w:t>Отображение поля ввода критерия сортировки</w:t>
            </w:r>
          </w:p>
        </w:tc>
        <w:tc>
          <w:tcPr>
            <w:tcW w:w="4440" w:type="dxa"/>
            <w:tcBorders>
              <w:top w:val="nil"/>
              <w:left w:val="nil"/>
              <w:bottom w:val="single" w:sz="7" w:space="0" w:color="000000"/>
              <w:right w:val="single" w:sz="7" w:space="0" w:color="000000"/>
            </w:tcBorders>
            <w:tcMar>
              <w:top w:w="0" w:type="dxa"/>
              <w:left w:w="100" w:type="dxa"/>
              <w:bottom w:w="0" w:type="dxa"/>
              <w:right w:w="100" w:type="dxa"/>
            </w:tcMar>
          </w:tcPr>
          <w:p w14:paraId="7F0AE0AE" w14:textId="77777777" w:rsidR="00A33E76" w:rsidRPr="00106A32" w:rsidRDefault="00A33E76" w:rsidP="00833301">
            <w:pPr>
              <w:pStyle w:val="a6"/>
            </w:pPr>
            <w:r w:rsidRPr="00106A32">
              <w:t>Выводится поле для ввода критерия сортировки</w:t>
            </w:r>
          </w:p>
        </w:tc>
      </w:tr>
      <w:tr w:rsidR="00A33E76" w:rsidRPr="009D4DF4" w14:paraId="5BAA4433" w14:textId="77777777" w:rsidTr="00A33E76">
        <w:trPr>
          <w:trHeight w:val="746"/>
          <w:jc w:val="center"/>
        </w:trPr>
        <w:tc>
          <w:tcPr>
            <w:tcW w:w="4395" w:type="dxa"/>
            <w:tcBorders>
              <w:top w:val="nil"/>
              <w:left w:val="single" w:sz="7" w:space="0" w:color="000000"/>
              <w:bottom w:val="single" w:sz="7" w:space="0" w:color="000000"/>
              <w:right w:val="single" w:sz="7" w:space="0" w:color="000000"/>
            </w:tcBorders>
            <w:tcMar>
              <w:top w:w="0" w:type="dxa"/>
              <w:left w:w="100" w:type="dxa"/>
              <w:bottom w:w="0" w:type="dxa"/>
              <w:right w:w="100" w:type="dxa"/>
            </w:tcMar>
          </w:tcPr>
          <w:p w14:paraId="29FF69B9" w14:textId="77777777" w:rsidR="00A33E76" w:rsidRPr="0069089F" w:rsidRDefault="00A33E76" w:rsidP="00833301">
            <w:pPr>
              <w:pStyle w:val="a6"/>
              <w:rPr>
                <w:lang w:val="en-US"/>
              </w:rPr>
            </w:pPr>
            <w:r w:rsidRPr="00106A32">
              <w:t>Проведение сортировки таблицы</w:t>
            </w:r>
          </w:p>
        </w:tc>
        <w:tc>
          <w:tcPr>
            <w:tcW w:w="4440" w:type="dxa"/>
            <w:tcBorders>
              <w:top w:val="nil"/>
              <w:left w:val="nil"/>
              <w:bottom w:val="single" w:sz="7" w:space="0" w:color="000000"/>
              <w:right w:val="single" w:sz="7" w:space="0" w:color="000000"/>
            </w:tcBorders>
            <w:tcMar>
              <w:top w:w="0" w:type="dxa"/>
              <w:left w:w="100" w:type="dxa"/>
              <w:bottom w:w="0" w:type="dxa"/>
              <w:right w:w="100" w:type="dxa"/>
            </w:tcMar>
          </w:tcPr>
          <w:p w14:paraId="46879D4C" w14:textId="77777777" w:rsidR="00A33E76" w:rsidRPr="00106A32" w:rsidRDefault="00A33E76" w:rsidP="00833301">
            <w:pPr>
              <w:pStyle w:val="a6"/>
            </w:pPr>
            <w:r w:rsidRPr="00106A32">
              <w:t>Записи в таблице сортируются по указанному критерию</w:t>
            </w:r>
          </w:p>
        </w:tc>
      </w:tr>
      <w:tr w:rsidR="00A33E76" w:rsidRPr="009D4DF4" w14:paraId="39620DC4" w14:textId="77777777" w:rsidTr="00A33E76">
        <w:trPr>
          <w:trHeight w:val="602"/>
          <w:jc w:val="center"/>
        </w:trPr>
        <w:tc>
          <w:tcPr>
            <w:tcW w:w="4395" w:type="dxa"/>
            <w:tcBorders>
              <w:top w:val="nil"/>
              <w:left w:val="single" w:sz="7" w:space="0" w:color="000000"/>
              <w:bottom w:val="single" w:sz="7" w:space="0" w:color="000000"/>
              <w:right w:val="single" w:sz="7" w:space="0" w:color="000000"/>
            </w:tcBorders>
            <w:tcMar>
              <w:top w:w="0" w:type="dxa"/>
              <w:left w:w="100" w:type="dxa"/>
              <w:bottom w:w="0" w:type="dxa"/>
              <w:right w:w="100" w:type="dxa"/>
            </w:tcMar>
          </w:tcPr>
          <w:p w14:paraId="2E073F55" w14:textId="77777777" w:rsidR="00A33E76" w:rsidRPr="00106A32" w:rsidRDefault="00A33E76" w:rsidP="007E29A6">
            <w:pPr>
              <w:pStyle w:val="a6"/>
            </w:pPr>
            <w:r w:rsidRPr="00106A32">
              <w:t xml:space="preserve">Вывод </w:t>
            </w:r>
            <w:r w:rsidR="007E29A6">
              <w:t>интерфейса</w:t>
            </w:r>
            <w:r w:rsidRPr="00106A32">
              <w:t xml:space="preserve"> поиска</w:t>
            </w:r>
          </w:p>
        </w:tc>
        <w:tc>
          <w:tcPr>
            <w:tcW w:w="4440" w:type="dxa"/>
            <w:tcBorders>
              <w:top w:val="nil"/>
              <w:left w:val="nil"/>
              <w:bottom w:val="single" w:sz="7" w:space="0" w:color="000000"/>
              <w:right w:val="single" w:sz="7" w:space="0" w:color="000000"/>
            </w:tcBorders>
            <w:tcMar>
              <w:top w:w="0" w:type="dxa"/>
              <w:left w:w="100" w:type="dxa"/>
              <w:bottom w:w="0" w:type="dxa"/>
              <w:right w:w="100" w:type="dxa"/>
            </w:tcMar>
          </w:tcPr>
          <w:p w14:paraId="67155B72" w14:textId="77777777" w:rsidR="00A33E76" w:rsidRPr="00106A32" w:rsidRDefault="00A33E76" w:rsidP="00833301">
            <w:pPr>
              <w:pStyle w:val="a6"/>
            </w:pPr>
            <w:r w:rsidRPr="00106A32">
              <w:t>Выводится интерфейс для поиска определенный записей в таблице</w:t>
            </w:r>
          </w:p>
        </w:tc>
      </w:tr>
      <w:tr w:rsidR="00A33E76" w:rsidRPr="009D4DF4" w14:paraId="4A01D4D8" w14:textId="77777777" w:rsidTr="00A33E76">
        <w:trPr>
          <w:trHeight w:val="614"/>
          <w:jc w:val="center"/>
        </w:trPr>
        <w:tc>
          <w:tcPr>
            <w:tcW w:w="4395" w:type="dxa"/>
            <w:tcBorders>
              <w:top w:val="nil"/>
              <w:left w:val="single" w:sz="7" w:space="0" w:color="000000"/>
              <w:bottom w:val="single" w:sz="7" w:space="0" w:color="000000"/>
              <w:right w:val="single" w:sz="7" w:space="0" w:color="000000"/>
            </w:tcBorders>
            <w:tcMar>
              <w:top w:w="0" w:type="dxa"/>
              <w:left w:w="100" w:type="dxa"/>
              <w:bottom w:w="0" w:type="dxa"/>
              <w:right w:w="100" w:type="dxa"/>
            </w:tcMar>
          </w:tcPr>
          <w:p w14:paraId="01B6DA85" w14:textId="77777777" w:rsidR="00A33E76" w:rsidRPr="00106A32" w:rsidRDefault="00A33E76" w:rsidP="00833301">
            <w:pPr>
              <w:pStyle w:val="a6"/>
            </w:pPr>
            <w:r w:rsidRPr="00106A32">
              <w:t>Отображение поля поиска</w:t>
            </w:r>
          </w:p>
        </w:tc>
        <w:tc>
          <w:tcPr>
            <w:tcW w:w="4440" w:type="dxa"/>
            <w:tcBorders>
              <w:top w:val="nil"/>
              <w:left w:val="nil"/>
              <w:bottom w:val="single" w:sz="7" w:space="0" w:color="000000"/>
              <w:right w:val="single" w:sz="7" w:space="0" w:color="000000"/>
            </w:tcBorders>
            <w:tcMar>
              <w:top w:w="0" w:type="dxa"/>
              <w:left w:w="100" w:type="dxa"/>
              <w:bottom w:w="0" w:type="dxa"/>
              <w:right w:w="100" w:type="dxa"/>
            </w:tcMar>
          </w:tcPr>
          <w:p w14:paraId="5EE9CA46" w14:textId="77777777" w:rsidR="00A33E76" w:rsidRPr="00106A32" w:rsidRDefault="00A33E76" w:rsidP="00833301">
            <w:pPr>
              <w:pStyle w:val="a6"/>
            </w:pPr>
            <w:r w:rsidRPr="00106A32">
              <w:t>Выводится поле для ввода и поиска определенной записи</w:t>
            </w:r>
          </w:p>
        </w:tc>
      </w:tr>
      <w:tr w:rsidR="00A33E76" w:rsidRPr="009D4DF4" w14:paraId="0CF70901" w14:textId="77777777" w:rsidTr="00A33E76">
        <w:trPr>
          <w:trHeight w:val="768"/>
          <w:jc w:val="center"/>
        </w:trPr>
        <w:tc>
          <w:tcPr>
            <w:tcW w:w="4395" w:type="dxa"/>
            <w:tcBorders>
              <w:top w:val="nil"/>
              <w:left w:val="single" w:sz="7" w:space="0" w:color="000000"/>
              <w:bottom w:val="single" w:sz="7" w:space="0" w:color="000000"/>
              <w:right w:val="single" w:sz="7" w:space="0" w:color="000000"/>
            </w:tcBorders>
            <w:tcMar>
              <w:top w:w="0" w:type="dxa"/>
              <w:left w:w="100" w:type="dxa"/>
              <w:bottom w:w="0" w:type="dxa"/>
              <w:right w:w="100" w:type="dxa"/>
            </w:tcMar>
          </w:tcPr>
          <w:p w14:paraId="434F4526" w14:textId="77777777" w:rsidR="00A33E76" w:rsidRPr="00106A32" w:rsidRDefault="00A33E76" w:rsidP="00833301">
            <w:pPr>
              <w:pStyle w:val="a6"/>
            </w:pPr>
            <w:r w:rsidRPr="00106A32">
              <w:t>Проведение поиска по записи</w:t>
            </w:r>
          </w:p>
        </w:tc>
        <w:tc>
          <w:tcPr>
            <w:tcW w:w="4440" w:type="dxa"/>
            <w:tcBorders>
              <w:top w:val="nil"/>
              <w:left w:val="nil"/>
              <w:bottom w:val="single" w:sz="7" w:space="0" w:color="000000"/>
              <w:right w:val="single" w:sz="7" w:space="0" w:color="000000"/>
            </w:tcBorders>
            <w:tcMar>
              <w:top w:w="0" w:type="dxa"/>
              <w:left w:w="100" w:type="dxa"/>
              <w:bottom w:w="0" w:type="dxa"/>
              <w:right w:w="100" w:type="dxa"/>
            </w:tcMar>
          </w:tcPr>
          <w:p w14:paraId="531CA51C" w14:textId="77777777" w:rsidR="00A33E76" w:rsidRPr="00106A32" w:rsidRDefault="00A33E76" w:rsidP="00833301">
            <w:pPr>
              <w:pStyle w:val="a6"/>
            </w:pPr>
            <w:r w:rsidRPr="00106A32">
              <w:t>Производится поиск определенной записи в таблице</w:t>
            </w:r>
          </w:p>
        </w:tc>
      </w:tr>
    </w:tbl>
    <w:p w14:paraId="7C211911" w14:textId="77777777" w:rsidR="00A33E76" w:rsidRPr="009D4DF4" w:rsidRDefault="00A33E76" w:rsidP="00A33E76"/>
    <w:p w14:paraId="1CCB99BD" w14:textId="77777777" w:rsidR="00A33E76" w:rsidRPr="009D4DF4" w:rsidRDefault="00A33E76" w:rsidP="00A33E76">
      <w:r w:rsidRPr="009D4DF4">
        <w:t>Для уточнения варианта использования «Настройка тренажера» построим диаграмму деятельности (</w:t>
      </w:r>
      <w:r w:rsidR="009B6E6A">
        <w:fldChar w:fldCharType="begin"/>
      </w:r>
      <w:r w:rsidR="009B6E6A">
        <w:instrText xml:space="preserve"> REF _Ref185108309 \h </w:instrText>
      </w:r>
      <w:r w:rsidR="009B6E6A">
        <w:fldChar w:fldCharType="separate"/>
      </w:r>
      <w:r w:rsidR="00E87238">
        <w:t>р</w:t>
      </w:r>
      <w:r w:rsidR="00B86853">
        <w:t xml:space="preserve">ис. </w:t>
      </w:r>
      <w:r w:rsidR="00B86853">
        <w:rPr>
          <w:noProof/>
        </w:rPr>
        <w:t>15</w:t>
      </w:r>
      <w:r w:rsidR="009B6E6A">
        <w:fldChar w:fldCharType="end"/>
      </w:r>
      <w:r w:rsidRPr="009D4DF4">
        <w:t>). Описание деятельностей представлено в</w:t>
      </w:r>
      <w:r w:rsidR="009B6E6A">
        <w:t xml:space="preserve"> </w:t>
      </w:r>
      <w:r w:rsidR="009B6E6A">
        <w:fldChar w:fldCharType="begin"/>
      </w:r>
      <w:r w:rsidR="009B6E6A">
        <w:instrText xml:space="preserve"> REF _Ref185108330 \h </w:instrText>
      </w:r>
      <w:r w:rsidR="009B6E6A">
        <w:fldChar w:fldCharType="separate"/>
      </w:r>
      <w:r w:rsidR="000E4A79" w:rsidRPr="000E4A79">
        <w:t xml:space="preserve"> </w:t>
      </w:r>
      <w:r w:rsidR="000E4A79">
        <w:t xml:space="preserve">табл. </w:t>
      </w:r>
      <w:r w:rsidR="00B86853">
        <w:rPr>
          <w:noProof/>
        </w:rPr>
        <w:t>39</w:t>
      </w:r>
      <w:r w:rsidR="009B6E6A">
        <w:fldChar w:fldCharType="end"/>
      </w:r>
      <w:r w:rsidRPr="009D4DF4">
        <w:t xml:space="preserve">. </w:t>
      </w:r>
    </w:p>
    <w:p w14:paraId="49D5A52D" w14:textId="77777777" w:rsidR="00A33E76" w:rsidRDefault="00A33E76" w:rsidP="00A33E76">
      <w:pPr>
        <w:jc w:val="center"/>
      </w:pPr>
      <w:r w:rsidRPr="009D4DF4">
        <w:rPr>
          <w:noProof/>
        </w:rPr>
        <w:lastRenderedPageBreak/>
        <w:drawing>
          <wp:inline distT="114300" distB="114300" distL="114300" distR="114300" wp14:anchorId="6C014757" wp14:editId="081ABEB5">
            <wp:extent cx="2316458" cy="4866789"/>
            <wp:effectExtent l="0" t="0" r="8255" b="0"/>
            <wp:docPr id="3"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34"/>
                    <a:srcRect l="66602"/>
                    <a:stretch>
                      <a:fillRect/>
                    </a:stretch>
                  </pic:blipFill>
                  <pic:spPr>
                    <a:xfrm>
                      <a:off x="0" y="0"/>
                      <a:ext cx="2318065" cy="4870166"/>
                    </a:xfrm>
                    <a:prstGeom prst="rect">
                      <a:avLst/>
                    </a:prstGeom>
                    <a:ln/>
                  </pic:spPr>
                </pic:pic>
              </a:graphicData>
            </a:graphic>
          </wp:inline>
        </w:drawing>
      </w:r>
    </w:p>
    <w:p w14:paraId="242E8E0F" w14:textId="75A24CB8" w:rsidR="00A33E76" w:rsidRPr="009D4DF4" w:rsidRDefault="009B6E6A" w:rsidP="009B6E6A">
      <w:pPr>
        <w:pStyle w:val="a5"/>
        <w:jc w:val="center"/>
      </w:pPr>
      <w:bookmarkStart w:id="90" w:name="_Ref185108309"/>
      <w:r>
        <w:t xml:space="preserve">Рис. </w:t>
      </w:r>
      <w:fldSimple w:instr=" SEQ Рис. \* ARABIC ">
        <w:r w:rsidR="005F302E">
          <w:rPr>
            <w:noProof/>
          </w:rPr>
          <w:t>15</w:t>
        </w:r>
      </w:fldSimple>
      <w:bookmarkEnd w:id="90"/>
      <w:r>
        <w:t xml:space="preserve">. </w:t>
      </w:r>
      <w:r w:rsidR="00A33E76" w:rsidRPr="009D4DF4">
        <w:t>Диаграмма деятельностей варианта использования «</w:t>
      </w:r>
      <w:r w:rsidR="00A33E76">
        <w:t>Настройка сценария</w:t>
      </w:r>
      <w:r w:rsidR="00A33E76" w:rsidRPr="009D4DF4">
        <w:t>»</w:t>
      </w:r>
    </w:p>
    <w:p w14:paraId="290C9FB4" w14:textId="77777777" w:rsidR="00A33E76" w:rsidRPr="009D4DF4" w:rsidRDefault="00A33E76" w:rsidP="00A33E76">
      <w:pPr>
        <w:jc w:val="center"/>
      </w:pPr>
    </w:p>
    <w:p w14:paraId="64579674" w14:textId="670D6E24" w:rsidR="00A33E76" w:rsidRPr="009D4DF4" w:rsidRDefault="009B6E6A" w:rsidP="009B6E6A">
      <w:pPr>
        <w:pStyle w:val="a5"/>
      </w:pPr>
      <w:bookmarkStart w:id="91" w:name="_Ref185108330"/>
      <w:r>
        <w:t xml:space="preserve">Таблица </w:t>
      </w:r>
      <w:fldSimple w:instr=" SEQ Таблица \* ARABIC ">
        <w:r w:rsidR="00E417C7">
          <w:rPr>
            <w:noProof/>
          </w:rPr>
          <w:t>39</w:t>
        </w:r>
      </w:fldSimple>
      <w:bookmarkEnd w:id="91"/>
      <w:r w:rsidR="00A33E76" w:rsidRPr="009D4DF4">
        <w:t xml:space="preserve"> </w:t>
      </w:r>
    </w:p>
    <w:p w14:paraId="0F33C6B9" w14:textId="77777777" w:rsidR="00A33E76" w:rsidRPr="009D4DF4" w:rsidRDefault="00A33E76" w:rsidP="00A33E76">
      <w:pPr>
        <w:jc w:val="center"/>
      </w:pPr>
      <w:r w:rsidRPr="009D4DF4">
        <w:t>Описание деятельностей варианта испо</w:t>
      </w:r>
      <w:r>
        <w:t>льзования «Настройка тренажера»</w:t>
      </w:r>
    </w:p>
    <w:tbl>
      <w:tblPr>
        <w:tblW w:w="8850" w:type="dxa"/>
        <w:jc w:val="center"/>
        <w:tblBorders>
          <w:top w:val="nil"/>
          <w:left w:val="nil"/>
          <w:bottom w:val="nil"/>
          <w:right w:val="nil"/>
          <w:insideH w:val="nil"/>
          <w:insideV w:val="nil"/>
        </w:tblBorders>
        <w:tblLayout w:type="fixed"/>
        <w:tblLook w:val="0600" w:firstRow="0" w:lastRow="0" w:firstColumn="0" w:lastColumn="0" w:noHBand="1" w:noVBand="1"/>
      </w:tblPr>
      <w:tblGrid>
        <w:gridCol w:w="2985"/>
        <w:gridCol w:w="5865"/>
      </w:tblGrid>
      <w:tr w:rsidR="00A33E76" w:rsidRPr="009D4DF4" w14:paraId="4A0A37F9" w14:textId="77777777" w:rsidTr="00A33E76">
        <w:trPr>
          <w:trHeight w:val="383"/>
          <w:jc w:val="center"/>
        </w:trPr>
        <w:tc>
          <w:tcPr>
            <w:tcW w:w="2985" w:type="dxa"/>
            <w:tcBorders>
              <w:top w:val="single" w:sz="7" w:space="0" w:color="000000"/>
              <w:left w:val="single" w:sz="7" w:space="0" w:color="000000"/>
              <w:bottom w:val="single" w:sz="7" w:space="0" w:color="000000"/>
              <w:right w:val="single" w:sz="7" w:space="0" w:color="000000"/>
            </w:tcBorders>
            <w:tcMar>
              <w:top w:w="0" w:type="dxa"/>
              <w:left w:w="100" w:type="dxa"/>
              <w:bottom w:w="0" w:type="dxa"/>
              <w:right w:w="100" w:type="dxa"/>
            </w:tcMar>
          </w:tcPr>
          <w:p w14:paraId="505B4DDF" w14:textId="77777777" w:rsidR="00A33E76" w:rsidRPr="0069089F" w:rsidRDefault="00A33E76" w:rsidP="00833301">
            <w:pPr>
              <w:pStyle w:val="a6"/>
              <w:jc w:val="center"/>
            </w:pPr>
            <w:r w:rsidRPr="0069089F">
              <w:t>Деятельность</w:t>
            </w:r>
          </w:p>
        </w:tc>
        <w:tc>
          <w:tcPr>
            <w:tcW w:w="5865" w:type="dxa"/>
            <w:tcBorders>
              <w:top w:val="single" w:sz="7" w:space="0" w:color="000000"/>
              <w:left w:val="nil"/>
              <w:bottom w:val="single" w:sz="7" w:space="0" w:color="000000"/>
              <w:right w:val="single" w:sz="7" w:space="0" w:color="000000"/>
            </w:tcBorders>
            <w:tcMar>
              <w:top w:w="0" w:type="dxa"/>
              <w:left w:w="100" w:type="dxa"/>
              <w:bottom w:w="0" w:type="dxa"/>
              <w:right w:w="100" w:type="dxa"/>
            </w:tcMar>
          </w:tcPr>
          <w:p w14:paraId="59C7335C" w14:textId="77777777" w:rsidR="00A33E76" w:rsidRPr="0069089F" w:rsidRDefault="00A33E76" w:rsidP="00833301">
            <w:pPr>
              <w:pStyle w:val="a6"/>
              <w:jc w:val="center"/>
            </w:pPr>
            <w:r w:rsidRPr="0069089F">
              <w:t>Описание</w:t>
            </w:r>
          </w:p>
        </w:tc>
      </w:tr>
      <w:tr w:rsidR="00A33E76" w:rsidRPr="009D4DF4" w14:paraId="0E2ABC05" w14:textId="77777777" w:rsidTr="00A33E76">
        <w:trPr>
          <w:trHeight w:val="825"/>
          <w:jc w:val="center"/>
        </w:trPr>
        <w:tc>
          <w:tcPr>
            <w:tcW w:w="2985" w:type="dxa"/>
            <w:tcBorders>
              <w:top w:val="nil"/>
              <w:left w:val="single" w:sz="7" w:space="0" w:color="000000"/>
              <w:bottom w:val="single" w:sz="7" w:space="0" w:color="000000"/>
              <w:right w:val="single" w:sz="7" w:space="0" w:color="000000"/>
            </w:tcBorders>
            <w:tcMar>
              <w:top w:w="0" w:type="dxa"/>
              <w:left w:w="100" w:type="dxa"/>
              <w:bottom w:w="0" w:type="dxa"/>
              <w:right w:w="100" w:type="dxa"/>
            </w:tcMar>
          </w:tcPr>
          <w:p w14:paraId="05122659" w14:textId="77777777" w:rsidR="00A33E76" w:rsidRPr="0069089F" w:rsidRDefault="00A33E76" w:rsidP="00833301">
            <w:pPr>
              <w:pStyle w:val="a6"/>
            </w:pPr>
            <w:r w:rsidRPr="0069089F">
              <w:t>Ввод громкости звука</w:t>
            </w:r>
          </w:p>
        </w:tc>
        <w:tc>
          <w:tcPr>
            <w:tcW w:w="5865" w:type="dxa"/>
            <w:tcBorders>
              <w:top w:val="nil"/>
              <w:left w:val="nil"/>
              <w:bottom w:val="single" w:sz="7" w:space="0" w:color="000000"/>
              <w:right w:val="single" w:sz="7" w:space="0" w:color="000000"/>
            </w:tcBorders>
            <w:tcMar>
              <w:top w:w="0" w:type="dxa"/>
              <w:left w:w="100" w:type="dxa"/>
              <w:bottom w:w="0" w:type="dxa"/>
              <w:right w:w="100" w:type="dxa"/>
            </w:tcMar>
          </w:tcPr>
          <w:p w14:paraId="2455E479" w14:textId="77777777" w:rsidR="00A33E76" w:rsidRPr="0069089F" w:rsidRDefault="00A33E76" w:rsidP="00833301">
            <w:pPr>
              <w:pStyle w:val="a6"/>
            </w:pPr>
            <w:r w:rsidRPr="0069089F">
              <w:t>Изменение значения громкости звука посредством передвижения ползунка</w:t>
            </w:r>
          </w:p>
        </w:tc>
      </w:tr>
      <w:tr w:rsidR="00A33E76" w:rsidRPr="009D4DF4" w14:paraId="7DCBF50D" w14:textId="77777777" w:rsidTr="00A33E76">
        <w:trPr>
          <w:trHeight w:val="1081"/>
          <w:jc w:val="center"/>
        </w:trPr>
        <w:tc>
          <w:tcPr>
            <w:tcW w:w="2985" w:type="dxa"/>
            <w:tcBorders>
              <w:top w:val="nil"/>
              <w:left w:val="single" w:sz="7" w:space="0" w:color="000000"/>
              <w:bottom w:val="single" w:sz="7" w:space="0" w:color="000000"/>
              <w:right w:val="single" w:sz="7" w:space="0" w:color="000000"/>
            </w:tcBorders>
            <w:tcMar>
              <w:top w:w="0" w:type="dxa"/>
              <w:left w:w="100" w:type="dxa"/>
              <w:bottom w:w="0" w:type="dxa"/>
              <w:right w:w="100" w:type="dxa"/>
            </w:tcMar>
          </w:tcPr>
          <w:p w14:paraId="187BB8ED" w14:textId="77777777" w:rsidR="00A33E76" w:rsidRPr="0069089F" w:rsidRDefault="00A33E76" w:rsidP="00833301">
            <w:pPr>
              <w:pStyle w:val="a6"/>
            </w:pPr>
            <w:r w:rsidRPr="0069089F">
              <w:t>Ввод настроек графики и разрешения экрана</w:t>
            </w:r>
          </w:p>
        </w:tc>
        <w:tc>
          <w:tcPr>
            <w:tcW w:w="5865" w:type="dxa"/>
            <w:tcBorders>
              <w:top w:val="nil"/>
              <w:left w:val="nil"/>
              <w:bottom w:val="single" w:sz="7" w:space="0" w:color="000000"/>
              <w:right w:val="single" w:sz="7" w:space="0" w:color="000000"/>
            </w:tcBorders>
            <w:tcMar>
              <w:top w:w="0" w:type="dxa"/>
              <w:left w:w="100" w:type="dxa"/>
              <w:bottom w:w="0" w:type="dxa"/>
              <w:right w:w="100" w:type="dxa"/>
            </w:tcMar>
          </w:tcPr>
          <w:p w14:paraId="5D721CE9" w14:textId="77777777" w:rsidR="00A33E76" w:rsidRPr="0069089F" w:rsidRDefault="00A33E76" w:rsidP="00833301">
            <w:pPr>
              <w:pStyle w:val="a6"/>
            </w:pPr>
            <w:r w:rsidRPr="0069089F">
              <w:t>Изменение значения настроек графики и разрешения экрана посредством выбора варианта в выпадающем меню</w:t>
            </w:r>
          </w:p>
        </w:tc>
      </w:tr>
      <w:tr w:rsidR="00A33E76" w:rsidRPr="009D4DF4" w14:paraId="6E6FCA42" w14:textId="77777777" w:rsidTr="00A33E76">
        <w:trPr>
          <w:trHeight w:val="266"/>
          <w:jc w:val="center"/>
        </w:trPr>
        <w:tc>
          <w:tcPr>
            <w:tcW w:w="2985" w:type="dxa"/>
            <w:tcBorders>
              <w:top w:val="nil"/>
              <w:left w:val="single" w:sz="7" w:space="0" w:color="000000"/>
              <w:bottom w:val="single" w:sz="7" w:space="0" w:color="000000"/>
              <w:right w:val="single" w:sz="7" w:space="0" w:color="000000"/>
            </w:tcBorders>
            <w:tcMar>
              <w:top w:w="0" w:type="dxa"/>
              <w:left w:w="100" w:type="dxa"/>
              <w:bottom w:w="0" w:type="dxa"/>
              <w:right w:w="100" w:type="dxa"/>
            </w:tcMar>
          </w:tcPr>
          <w:p w14:paraId="1484EED5" w14:textId="77777777" w:rsidR="00A33E76" w:rsidRPr="0069089F" w:rsidRDefault="00A33E76" w:rsidP="00833301">
            <w:pPr>
              <w:pStyle w:val="a6"/>
            </w:pPr>
            <w:r w:rsidRPr="0069089F">
              <w:t>Предустановить настройки</w:t>
            </w:r>
          </w:p>
        </w:tc>
        <w:tc>
          <w:tcPr>
            <w:tcW w:w="5865" w:type="dxa"/>
            <w:tcBorders>
              <w:top w:val="nil"/>
              <w:left w:val="nil"/>
              <w:bottom w:val="single" w:sz="7" w:space="0" w:color="000000"/>
              <w:right w:val="single" w:sz="7" w:space="0" w:color="000000"/>
            </w:tcBorders>
            <w:tcMar>
              <w:top w:w="0" w:type="dxa"/>
              <w:left w:w="100" w:type="dxa"/>
              <w:bottom w:w="0" w:type="dxa"/>
              <w:right w:w="100" w:type="dxa"/>
            </w:tcMar>
          </w:tcPr>
          <w:p w14:paraId="4ACB25A3" w14:textId="77777777" w:rsidR="00A33E76" w:rsidRPr="0069089F" w:rsidRDefault="00A33E76" w:rsidP="00833301">
            <w:pPr>
              <w:pStyle w:val="a6"/>
            </w:pPr>
            <w:r w:rsidRPr="0069089F">
              <w:t>Применить настройки к симулятору</w:t>
            </w:r>
          </w:p>
        </w:tc>
      </w:tr>
    </w:tbl>
    <w:p w14:paraId="51AF4355" w14:textId="77777777" w:rsidR="00A33E76" w:rsidRPr="009D4DF4" w:rsidRDefault="00A33E76" w:rsidP="00A33E76"/>
    <w:p w14:paraId="4BB6E95F" w14:textId="77777777" w:rsidR="00E25D78" w:rsidRPr="009D4DF4" w:rsidRDefault="00984BB4" w:rsidP="00E25D78">
      <w:pPr>
        <w:pStyle w:val="2"/>
      </w:pPr>
      <w:bookmarkStart w:id="92" w:name="_Toc187161682"/>
      <w:bookmarkStart w:id="93" w:name="_Toc187614496"/>
      <w:r>
        <w:lastRenderedPageBreak/>
        <w:t>4.5</w:t>
      </w:r>
      <w:r w:rsidR="00E25D78">
        <w:t>.</w:t>
      </w:r>
      <w:r w:rsidR="00E25D78" w:rsidRPr="009D4DF4">
        <w:t xml:space="preserve"> Построение диаграмм</w:t>
      </w:r>
      <w:r w:rsidR="004A41A0">
        <w:t>ы</w:t>
      </w:r>
      <w:r w:rsidR="00E25D78" w:rsidRPr="009D4DF4">
        <w:t xml:space="preserve"> перехода состояний</w:t>
      </w:r>
      <w:bookmarkEnd w:id="92"/>
      <w:bookmarkEnd w:id="93"/>
    </w:p>
    <w:p w14:paraId="4323C504" w14:textId="77777777" w:rsidR="00E25D78" w:rsidRPr="009D4DF4" w:rsidRDefault="00E25D78" w:rsidP="00E25D78">
      <w:r w:rsidRPr="009D4DF4">
        <w:t>Диаграмма переходов состояний</w:t>
      </w:r>
      <w:r w:rsidR="00047298">
        <w:t xml:space="preserve"> </w:t>
      </w:r>
      <w:r w:rsidR="00047298" w:rsidRPr="00047298">
        <w:t>(</w:t>
      </w:r>
      <w:r w:rsidR="00047298">
        <w:rPr>
          <w:lang w:val="en-US"/>
        </w:rPr>
        <w:t>STD</w:t>
      </w:r>
      <w:r w:rsidR="00047298" w:rsidRPr="00047298">
        <w:t>)</w:t>
      </w:r>
      <w:r w:rsidRPr="009D4DF4">
        <w:t xml:space="preserve"> – описание возможных последовательностей состояний и переходов, которые в совокупности характеризуют поведение элемента модели в течение его жизненного цикла. Диаграмма состояний представляет динамическое поведение сущностей, на основе спецификации их реакции на восприятие некоторых конкретных событий</w:t>
      </w:r>
      <w:r w:rsidR="00FA0046" w:rsidRPr="00FA0046">
        <w:t xml:space="preserve"> [</w:t>
      </w:r>
      <w:r w:rsidR="00FA0046">
        <w:fldChar w:fldCharType="begin"/>
      </w:r>
      <w:r w:rsidR="00FA0046">
        <w:instrText xml:space="preserve"> REF _Ref187460469 \r \h </w:instrText>
      </w:r>
      <w:r w:rsidR="00FA0046">
        <w:fldChar w:fldCharType="separate"/>
      </w:r>
      <w:r w:rsidR="00B86853">
        <w:t>14</w:t>
      </w:r>
      <w:r w:rsidR="00FA0046">
        <w:fldChar w:fldCharType="end"/>
      </w:r>
      <w:r w:rsidR="00FA0046" w:rsidRPr="00FA0046">
        <w:t>]</w:t>
      </w:r>
      <w:r w:rsidRPr="009D4DF4">
        <w:t>.</w:t>
      </w:r>
      <w:r>
        <w:t xml:space="preserve"> </w:t>
      </w:r>
    </w:p>
    <w:p w14:paraId="4E4A0CAF" w14:textId="77777777" w:rsidR="00067FEC" w:rsidRDefault="00E25D78" w:rsidP="00067FEC">
      <w:r w:rsidRPr="009D4DF4">
        <w:t>Диаграмма переходов состояний</w:t>
      </w:r>
      <w:r>
        <w:t xml:space="preserve"> (</w:t>
      </w:r>
      <w:r>
        <w:fldChar w:fldCharType="begin"/>
      </w:r>
      <w:r>
        <w:instrText xml:space="preserve"> REF _Ref185107816 \h </w:instrText>
      </w:r>
      <w:r>
        <w:fldChar w:fldCharType="separate"/>
      </w:r>
      <w:r w:rsidR="00E87238">
        <w:t>р</w:t>
      </w:r>
      <w:r w:rsidR="00B86853">
        <w:t xml:space="preserve">ис. </w:t>
      </w:r>
      <w:r w:rsidR="00B86853">
        <w:rPr>
          <w:noProof/>
        </w:rPr>
        <w:t>16</w:t>
      </w:r>
      <w:r>
        <w:fldChar w:fldCharType="end"/>
      </w:r>
      <w:r>
        <w:t>)</w:t>
      </w:r>
      <w:r w:rsidR="00067FEC">
        <w:t xml:space="preserve"> начинается с</w:t>
      </w:r>
      <w:r w:rsidRPr="009D4DF4">
        <w:t xml:space="preserve"> </w:t>
      </w:r>
      <w:r w:rsidR="00067FEC">
        <w:t xml:space="preserve">ожидания действия пользователя. Пользователь может либо запустить VR-тренажер, либо перейти к </w:t>
      </w:r>
      <w:r w:rsidR="00067FEC">
        <w:rPr>
          <w:lang w:val="en-US"/>
        </w:rPr>
        <w:t>web</w:t>
      </w:r>
      <w:r w:rsidR="00067FEC">
        <w:t>-сайту. Если пользователь выбирает запуск тренажера, то происходит последовательность действий. Сначала происходит успешный запуск тренажера, после чего пользователю отображается экран ввода данных. На этом экране пользователь вводит необходимые данные, после чего происходит запуск сценария.</w:t>
      </w:r>
    </w:p>
    <w:p w14:paraId="09D57470" w14:textId="77777777" w:rsidR="00067FEC" w:rsidRDefault="00067FEC" w:rsidP="00067FEC">
      <w:r>
        <w:t>После успешного запуска сценария начинается процесс прохождения сценария. Этот процесс состоит из двух основных этапов: взаимодействия с интерактивными объектами и проверки прохождения сценария. Пользователь взаимодействует с интерактивными объектами в виртуальной среде, выполняя различные действия. После каждого действия система проверяет, выполнил ли пользователь все необходимые условия для прохождения сценария. Если пользователь не закончил сценарий, то процесс взаимодействия и проверки продолжается.</w:t>
      </w:r>
    </w:p>
    <w:p w14:paraId="5CE09E83" w14:textId="77777777" w:rsidR="00067FEC" w:rsidRDefault="00067FEC" w:rsidP="00067FEC">
      <w:r>
        <w:t>Когда пользователь завершает сценарий, система переходит к экрану подсчета результатов. На этом экране пользователю отображаются его результаты прохождения сценария. После просмотра результатов пользователь завершает работу с тренажером.</w:t>
      </w:r>
    </w:p>
    <w:p w14:paraId="302DFFC7" w14:textId="77777777" w:rsidR="00067FEC" w:rsidRDefault="00067FEC" w:rsidP="00067FEC">
      <w:r>
        <w:t xml:space="preserve">Работа с </w:t>
      </w:r>
      <w:r>
        <w:rPr>
          <w:lang w:val="en-US"/>
        </w:rPr>
        <w:t>web</w:t>
      </w:r>
      <w:r>
        <w:t>-сайтом:</w:t>
      </w:r>
    </w:p>
    <w:p w14:paraId="6FBA3641" w14:textId="77777777" w:rsidR="00067FEC" w:rsidRDefault="00067FEC" w:rsidP="00067FEC">
      <w:r>
        <w:t xml:space="preserve">Начальное состояние системы – это ожидание действия пользователя. Пользователь может либо запустить VR-тренажер, либо перейти к веб-сайту. Если пользователь выбирает переход на веб-сайт, то происходит запуск </w:t>
      </w:r>
      <w:r>
        <w:lastRenderedPageBreak/>
        <w:t>сайта. После запуска сайта пользователь может либо завершить работу с сайтом, либо запросить авторизацию.</w:t>
      </w:r>
    </w:p>
    <w:p w14:paraId="55C047F5" w14:textId="77777777" w:rsidR="00067FEC" w:rsidRDefault="00067FEC" w:rsidP="00067FEC">
      <w:r>
        <w:t>Если пользователь запрашивает авторизацию, то система переходит к процессу авторизации. Сначала пользователю отображается экран авторизации, где он вводит свои данные для входа. После ввода данных система проверяет, верны ли они. Если данные верны, то происходит успешная авторизация и пользователь получает доступ к своему личному профилю и таблице записей результатов прохождений. Если данные не верны, то пользователь остается на экране авторизации и может повторить попытку.</w:t>
      </w:r>
    </w:p>
    <w:p w14:paraId="4C957505" w14:textId="77777777" w:rsidR="00067FEC" w:rsidRDefault="00067FEC" w:rsidP="00067FEC">
      <w:r>
        <w:t>После успешной авторизации пользователь может перейти к интерфейсу профиля или к таблице записей результатов прохождений. В интерфейсе профиля пользователь может просмотреть свою личную статистику. В таблице записей результатов прохождений пользователь может просматривать, искать или сортировать записи.</w:t>
      </w:r>
    </w:p>
    <w:p w14:paraId="1CB713B1" w14:textId="77777777" w:rsidR="00067FEC" w:rsidRDefault="00067FEC" w:rsidP="00067FEC">
      <w:r>
        <w:t>Если пользователь выбирает просмотр записей, то он может использовать функции поиска и сортировки. При использовании функции поиска, пользователю отображается экран поиска по записям, где он вводит данные для поиска (ФИО или табельный номер). После ввода данных система выполняет поиск и отображает результаты. При использовании функции сортировки, пользователю отображается экран сортировки, где он вводит параметры сортировки (ФИО или табельный номер). После ввода параметров система выполняет сортировку и отображает результаты.</w:t>
      </w:r>
    </w:p>
    <w:p w14:paraId="367B1CBB" w14:textId="77777777" w:rsidR="00047298" w:rsidRPr="00047298" w:rsidRDefault="00067FEC" w:rsidP="00067FEC">
      <w:pPr>
        <w:rPr>
          <w:noProof/>
          <w:lang w:val="en-US"/>
        </w:rPr>
        <w:sectPr w:rsidR="00047298" w:rsidRPr="00047298">
          <w:headerReference w:type="default" r:id="rId35"/>
          <w:pgSz w:w="11906" w:h="16838"/>
          <w:pgMar w:top="1134" w:right="850" w:bottom="1134" w:left="1701" w:header="708" w:footer="708" w:gutter="0"/>
          <w:cols w:space="708"/>
          <w:docGrid w:linePitch="360"/>
        </w:sectPr>
      </w:pPr>
      <w:r>
        <w:t>В любой момент пользователь может отменить операцию и вернуться к предыдущему экрану. Конечным состоянием является завершение работы с сайтом.</w:t>
      </w:r>
    </w:p>
    <w:p w14:paraId="2C0A0AF3" w14:textId="77777777" w:rsidR="00E25D78" w:rsidRPr="00CA3323" w:rsidRDefault="00047298" w:rsidP="00CA3323">
      <w:pPr>
        <w:ind w:firstLine="0"/>
        <w:jc w:val="center"/>
      </w:pPr>
      <w:r>
        <w:rPr>
          <w:noProof/>
        </w:rPr>
        <w:lastRenderedPageBreak/>
        <w:drawing>
          <wp:inline distT="0" distB="0" distL="0" distR="0" wp14:anchorId="0512EC91" wp14:editId="420A1CBD">
            <wp:extent cx="7540388" cy="5621169"/>
            <wp:effectExtent l="0" t="0" r="3810" b="0"/>
            <wp:docPr id="34" name="Рисунок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7537896" cy="5619311"/>
                    </a:xfrm>
                    <a:prstGeom prst="rect">
                      <a:avLst/>
                    </a:prstGeom>
                    <a:noFill/>
                    <a:ln>
                      <a:noFill/>
                    </a:ln>
                  </pic:spPr>
                </pic:pic>
              </a:graphicData>
            </a:graphic>
          </wp:inline>
        </w:drawing>
      </w:r>
    </w:p>
    <w:p w14:paraId="1852DE07" w14:textId="2D7FFDAD" w:rsidR="00A33E76" w:rsidRPr="00047298" w:rsidRDefault="00E25D78" w:rsidP="00047298">
      <w:pPr>
        <w:pStyle w:val="a5"/>
        <w:jc w:val="center"/>
      </w:pPr>
      <w:bookmarkStart w:id="94" w:name="_Ref185107816"/>
      <w:r>
        <w:t xml:space="preserve">Рис. </w:t>
      </w:r>
      <w:fldSimple w:instr=" SEQ Рис. \* ARABIC ">
        <w:r w:rsidR="005F302E">
          <w:rPr>
            <w:noProof/>
          </w:rPr>
          <w:t>16</w:t>
        </w:r>
      </w:fldSimple>
      <w:bookmarkEnd w:id="94"/>
      <w:r>
        <w:t>. Д</w:t>
      </w:r>
      <w:r w:rsidRPr="009D4DF4">
        <w:t>иаграмм</w:t>
      </w:r>
      <w:r>
        <w:t>а</w:t>
      </w:r>
      <w:r w:rsidRPr="009D4DF4">
        <w:t xml:space="preserve"> перехода состояний</w:t>
      </w:r>
      <w:r w:rsidR="00047298">
        <w:t xml:space="preserve"> системы</w:t>
      </w:r>
    </w:p>
    <w:p w14:paraId="3E1C6C8A" w14:textId="77777777" w:rsidR="00047298" w:rsidRPr="00047298" w:rsidRDefault="00047298" w:rsidP="00047298">
      <w:pPr>
        <w:sectPr w:rsidR="00047298" w:rsidRPr="00047298" w:rsidSect="00CA3323">
          <w:headerReference w:type="default" r:id="rId37"/>
          <w:pgSz w:w="16838" w:h="11906" w:orient="landscape"/>
          <w:pgMar w:top="1701" w:right="1134" w:bottom="850" w:left="1134" w:header="709" w:footer="709" w:gutter="0"/>
          <w:cols w:space="708"/>
          <w:docGrid w:linePitch="381"/>
        </w:sectPr>
      </w:pPr>
    </w:p>
    <w:p w14:paraId="637CB43C" w14:textId="77777777" w:rsidR="006D5F07" w:rsidRDefault="008B597C" w:rsidP="00447B08">
      <w:pPr>
        <w:pStyle w:val="1"/>
      </w:pPr>
      <w:bookmarkStart w:id="95" w:name="_Toc187161683"/>
      <w:bookmarkStart w:id="96" w:name="_Toc187614497"/>
      <w:r>
        <w:lastRenderedPageBreak/>
        <w:t>5.Проектирование системы</w:t>
      </w:r>
      <w:bookmarkEnd w:id="95"/>
      <w:bookmarkEnd w:id="96"/>
    </w:p>
    <w:p w14:paraId="421B544A" w14:textId="77777777" w:rsidR="008B597C" w:rsidRDefault="008B597C" w:rsidP="00447B08">
      <w:pPr>
        <w:pStyle w:val="2"/>
        <w:rPr>
          <w:rFonts w:eastAsiaTheme="minorHAnsi"/>
          <w:lang w:eastAsia="en-US"/>
        </w:rPr>
      </w:pPr>
      <w:bookmarkStart w:id="97" w:name="_Toc187161684"/>
      <w:bookmarkStart w:id="98" w:name="_Toc187614498"/>
      <w:r>
        <w:rPr>
          <w:rFonts w:eastAsiaTheme="minorHAnsi"/>
          <w:lang w:eastAsia="en-US"/>
        </w:rPr>
        <w:t>5.1. Проектирование структуры системы и построение диаграмм пакетов</w:t>
      </w:r>
      <w:bookmarkEnd w:id="97"/>
      <w:bookmarkEnd w:id="98"/>
    </w:p>
    <w:p w14:paraId="2D7D6357" w14:textId="77777777" w:rsidR="008B597C" w:rsidRDefault="002C2FA8" w:rsidP="00FA0046">
      <w:pPr>
        <w:tabs>
          <w:tab w:val="left" w:pos="8222"/>
        </w:tabs>
        <w:rPr>
          <w:rFonts w:eastAsiaTheme="minorHAnsi"/>
          <w:lang w:eastAsia="en-US"/>
        </w:rPr>
      </w:pPr>
      <w:r w:rsidRPr="002C2FA8">
        <w:rPr>
          <w:rFonts w:eastAsiaTheme="minorHAnsi"/>
          <w:lang w:eastAsia="en-US"/>
        </w:rPr>
        <w:t xml:space="preserve">Диаграммы пакетов </w:t>
      </w:r>
      <w:r w:rsidR="00FA0046">
        <w:rPr>
          <w:rFonts w:eastAsiaTheme="minorHAnsi"/>
          <w:lang w:val="en-US" w:eastAsia="en-US"/>
        </w:rPr>
        <w:t>UML</w:t>
      </w:r>
      <w:r>
        <w:rPr>
          <w:rFonts w:eastAsiaTheme="minorHAnsi"/>
          <w:lang w:eastAsia="en-US"/>
        </w:rPr>
        <w:t xml:space="preserve"> отоб</w:t>
      </w:r>
      <w:r w:rsidRPr="002C2FA8">
        <w:rPr>
          <w:rFonts w:eastAsiaTheme="minorHAnsi"/>
          <w:lang w:eastAsia="en-US"/>
        </w:rPr>
        <w:t>ражают зависимости межд</w:t>
      </w:r>
      <w:r>
        <w:rPr>
          <w:rFonts w:eastAsiaTheme="minorHAnsi"/>
          <w:lang w:eastAsia="en-US"/>
        </w:rPr>
        <w:t>у пакетами, составляющими модель</w:t>
      </w:r>
      <w:r w:rsidR="00FA0046">
        <w:rPr>
          <w:rFonts w:eastAsiaTheme="minorHAnsi"/>
          <w:lang w:eastAsia="en-US"/>
        </w:rPr>
        <w:t xml:space="preserve"> </w:t>
      </w:r>
      <w:r w:rsidR="00FA0046" w:rsidRPr="00FA0046">
        <w:rPr>
          <w:rFonts w:eastAsiaTheme="minorHAnsi"/>
          <w:lang w:eastAsia="en-US"/>
        </w:rPr>
        <w:t>[</w:t>
      </w:r>
      <w:r w:rsidR="00FA0046">
        <w:rPr>
          <w:rFonts w:eastAsiaTheme="minorHAnsi"/>
          <w:lang w:eastAsia="en-US"/>
        </w:rPr>
        <w:fldChar w:fldCharType="begin"/>
      </w:r>
      <w:r w:rsidR="00FA0046">
        <w:rPr>
          <w:rFonts w:eastAsiaTheme="minorHAnsi"/>
          <w:lang w:eastAsia="en-US"/>
        </w:rPr>
        <w:instrText xml:space="preserve"> REF _Ref187460469 \r \h </w:instrText>
      </w:r>
      <w:r w:rsidR="00FA0046">
        <w:rPr>
          <w:rFonts w:eastAsiaTheme="minorHAnsi"/>
          <w:lang w:eastAsia="en-US"/>
        </w:rPr>
      </w:r>
      <w:r w:rsidR="00FA0046">
        <w:rPr>
          <w:rFonts w:eastAsiaTheme="minorHAnsi"/>
          <w:lang w:eastAsia="en-US"/>
        </w:rPr>
        <w:fldChar w:fldCharType="separate"/>
      </w:r>
      <w:r w:rsidR="00B86853">
        <w:rPr>
          <w:rFonts w:eastAsiaTheme="minorHAnsi"/>
          <w:lang w:eastAsia="en-US"/>
        </w:rPr>
        <w:t>14</w:t>
      </w:r>
      <w:r w:rsidR="00FA0046">
        <w:rPr>
          <w:rFonts w:eastAsiaTheme="minorHAnsi"/>
          <w:lang w:eastAsia="en-US"/>
        </w:rPr>
        <w:fldChar w:fldCharType="end"/>
      </w:r>
      <w:r w:rsidR="00FA0046" w:rsidRPr="00FA0046">
        <w:rPr>
          <w:rFonts w:eastAsiaTheme="minorHAnsi"/>
          <w:lang w:eastAsia="en-US"/>
        </w:rPr>
        <w:t>]</w:t>
      </w:r>
      <w:r w:rsidRPr="002C2FA8">
        <w:rPr>
          <w:rFonts w:eastAsiaTheme="minorHAnsi"/>
          <w:lang w:eastAsia="en-US"/>
        </w:rPr>
        <w:t>. Дальнейшее проектирование будет производиться для клиентской части приложения.</w:t>
      </w:r>
      <w:r>
        <w:rPr>
          <w:rFonts w:eastAsiaTheme="minorHAnsi"/>
          <w:lang w:eastAsia="en-US"/>
        </w:rPr>
        <w:t xml:space="preserve"> </w:t>
      </w:r>
      <w:r w:rsidRPr="002C2FA8">
        <w:rPr>
          <w:rFonts w:eastAsiaTheme="minorHAnsi"/>
          <w:lang w:eastAsia="en-US"/>
        </w:rPr>
        <w:t xml:space="preserve">На </w:t>
      </w:r>
      <w:r w:rsidR="00F80FE9">
        <w:rPr>
          <w:rFonts w:eastAsiaTheme="minorHAnsi"/>
          <w:lang w:eastAsia="en-US"/>
        </w:rPr>
        <w:fldChar w:fldCharType="begin"/>
      </w:r>
      <w:r w:rsidR="00F80FE9">
        <w:rPr>
          <w:rFonts w:eastAsiaTheme="minorHAnsi"/>
          <w:lang w:eastAsia="en-US"/>
        </w:rPr>
        <w:instrText xml:space="preserve"> REF _Ref185177914 \h </w:instrText>
      </w:r>
      <w:r w:rsidR="00F80FE9">
        <w:rPr>
          <w:rFonts w:eastAsiaTheme="minorHAnsi"/>
          <w:lang w:eastAsia="en-US"/>
        </w:rPr>
      </w:r>
      <w:r w:rsidR="00F80FE9">
        <w:rPr>
          <w:rFonts w:eastAsiaTheme="minorHAnsi"/>
          <w:lang w:eastAsia="en-US"/>
        </w:rPr>
        <w:fldChar w:fldCharType="separate"/>
      </w:r>
      <w:r w:rsidR="00E87238">
        <w:t>р</w:t>
      </w:r>
      <w:r w:rsidR="00B86853" w:rsidRPr="00BD13AD">
        <w:t xml:space="preserve">ис. </w:t>
      </w:r>
      <w:r w:rsidR="00B86853">
        <w:rPr>
          <w:noProof/>
        </w:rPr>
        <w:t>17</w:t>
      </w:r>
      <w:r w:rsidR="00F80FE9">
        <w:rPr>
          <w:rFonts w:eastAsiaTheme="minorHAnsi"/>
          <w:lang w:eastAsia="en-US"/>
        </w:rPr>
        <w:fldChar w:fldCharType="end"/>
      </w:r>
      <w:r w:rsidR="00F80FE9" w:rsidRPr="00F80FE9">
        <w:rPr>
          <w:rFonts w:eastAsiaTheme="minorHAnsi"/>
          <w:lang w:eastAsia="en-US"/>
        </w:rPr>
        <w:t xml:space="preserve"> </w:t>
      </w:r>
      <w:r w:rsidRPr="002C2FA8">
        <w:rPr>
          <w:rFonts w:eastAsiaTheme="minorHAnsi"/>
          <w:lang w:eastAsia="en-US"/>
        </w:rPr>
        <w:t>представлена диаграмма пакетов приложения.</w:t>
      </w:r>
      <w:r w:rsidR="00F80FE9" w:rsidRPr="00F80FE9">
        <w:rPr>
          <w:rFonts w:eastAsiaTheme="minorHAnsi"/>
          <w:lang w:eastAsia="en-US"/>
        </w:rPr>
        <w:t xml:space="preserve"> Описание пакетов клиентской части приложения представлено в</w:t>
      </w:r>
      <w:r w:rsidR="00F80FE9" w:rsidRPr="003D5198">
        <w:rPr>
          <w:rFonts w:eastAsiaTheme="minorHAnsi"/>
          <w:lang w:eastAsia="en-US"/>
        </w:rPr>
        <w:t xml:space="preserve"> </w:t>
      </w:r>
      <w:r w:rsidR="003D5198">
        <w:rPr>
          <w:rFonts w:eastAsiaTheme="minorHAnsi"/>
          <w:lang w:eastAsia="en-US"/>
        </w:rPr>
        <w:fldChar w:fldCharType="begin"/>
      </w:r>
      <w:r w:rsidR="003D5198">
        <w:rPr>
          <w:rFonts w:eastAsiaTheme="minorHAnsi"/>
          <w:lang w:eastAsia="en-US"/>
        </w:rPr>
        <w:instrText xml:space="preserve"> REF _Ref185179836 \h </w:instrText>
      </w:r>
      <w:r w:rsidR="003D5198">
        <w:rPr>
          <w:rFonts w:eastAsiaTheme="minorHAnsi"/>
          <w:lang w:eastAsia="en-US"/>
        </w:rPr>
      </w:r>
      <w:r w:rsidR="003D5198">
        <w:rPr>
          <w:rFonts w:eastAsiaTheme="minorHAnsi"/>
          <w:lang w:eastAsia="en-US"/>
        </w:rPr>
        <w:fldChar w:fldCharType="separate"/>
      </w:r>
      <w:r w:rsidR="000E4A79">
        <w:t xml:space="preserve">табл. </w:t>
      </w:r>
      <w:r w:rsidR="00B86853">
        <w:rPr>
          <w:noProof/>
        </w:rPr>
        <w:t>40</w:t>
      </w:r>
      <w:r w:rsidR="003D5198">
        <w:rPr>
          <w:rFonts w:eastAsiaTheme="minorHAnsi"/>
          <w:lang w:eastAsia="en-US"/>
        </w:rPr>
        <w:fldChar w:fldCharType="end"/>
      </w:r>
      <w:r w:rsidR="00F80FE9" w:rsidRPr="003D5198">
        <w:rPr>
          <w:rFonts w:eastAsiaTheme="minorHAnsi"/>
          <w:lang w:eastAsia="en-US"/>
        </w:rPr>
        <w:t>.</w:t>
      </w:r>
      <w:r w:rsidR="007D3051" w:rsidRPr="00E87238">
        <w:rPr>
          <w:rFonts w:eastAsiaTheme="minorHAnsi"/>
          <w:lang w:eastAsia="en-US"/>
        </w:rPr>
        <w:t xml:space="preserve"> </w:t>
      </w:r>
    </w:p>
    <w:p w14:paraId="3E58CCE2" w14:textId="072DCE89" w:rsidR="00D50A24" w:rsidRPr="00F80FE9" w:rsidRDefault="00D50A24" w:rsidP="00D50A24">
      <w:pPr>
        <w:pStyle w:val="a5"/>
      </w:pPr>
      <w:bookmarkStart w:id="99" w:name="_Ref185179836"/>
      <w:r>
        <w:t xml:space="preserve">Таблица </w:t>
      </w:r>
      <w:fldSimple w:instr=" SEQ Таблица \* ARABIC ">
        <w:r w:rsidR="00E417C7">
          <w:rPr>
            <w:noProof/>
          </w:rPr>
          <w:t>40</w:t>
        </w:r>
      </w:fldSimple>
      <w:bookmarkEnd w:id="99"/>
    </w:p>
    <w:p w14:paraId="6FB8D07E" w14:textId="77777777" w:rsidR="00D50A24" w:rsidRPr="00984BB4" w:rsidRDefault="00D50A24" w:rsidP="00D50A24">
      <w:pPr>
        <w:jc w:val="center"/>
        <w:rPr>
          <w:rFonts w:eastAsiaTheme="minorHAnsi"/>
        </w:rPr>
      </w:pPr>
      <w:r w:rsidRPr="00F80FE9">
        <w:rPr>
          <w:rFonts w:eastAsiaTheme="minorHAnsi"/>
        </w:rPr>
        <w:t>Описание пакетов клиентской части</w:t>
      </w:r>
      <w:r>
        <w:rPr>
          <w:rFonts w:eastAsiaTheme="minorHAnsi"/>
        </w:rPr>
        <w:t xml:space="preserve"> </w:t>
      </w:r>
    </w:p>
    <w:tbl>
      <w:tblPr>
        <w:tblW w:w="0" w:type="auto"/>
        <w:tblLook w:val="04A0" w:firstRow="1" w:lastRow="0" w:firstColumn="1" w:lastColumn="0" w:noHBand="0" w:noVBand="1"/>
      </w:tblPr>
      <w:tblGrid>
        <w:gridCol w:w="4785"/>
        <w:gridCol w:w="4786"/>
      </w:tblGrid>
      <w:tr w:rsidR="00D50A24" w14:paraId="4E4A3DFB" w14:textId="77777777" w:rsidTr="00D50A24">
        <w:tc>
          <w:tcPr>
            <w:tcW w:w="4785" w:type="dxa"/>
          </w:tcPr>
          <w:p w14:paraId="20235C2D" w14:textId="77777777" w:rsidR="00D50A24" w:rsidRPr="00F80FE9" w:rsidRDefault="00D50A24" w:rsidP="00D50A24">
            <w:pPr>
              <w:pStyle w:val="a6"/>
              <w:jc w:val="center"/>
            </w:pPr>
            <w:r>
              <w:t>Название пакета</w:t>
            </w:r>
          </w:p>
        </w:tc>
        <w:tc>
          <w:tcPr>
            <w:tcW w:w="4786" w:type="dxa"/>
          </w:tcPr>
          <w:p w14:paraId="0793DB21" w14:textId="77777777" w:rsidR="00D50A24" w:rsidRPr="00F80FE9" w:rsidRDefault="00D50A24" w:rsidP="00D50A24">
            <w:pPr>
              <w:pStyle w:val="a6"/>
              <w:jc w:val="center"/>
            </w:pPr>
            <w:r>
              <w:t>Описание</w:t>
            </w:r>
          </w:p>
        </w:tc>
      </w:tr>
      <w:tr w:rsidR="00D50A24" w14:paraId="4B8E03AD" w14:textId="77777777" w:rsidTr="00D50A24">
        <w:tc>
          <w:tcPr>
            <w:tcW w:w="4785" w:type="dxa"/>
          </w:tcPr>
          <w:p w14:paraId="11389A7B" w14:textId="77777777" w:rsidR="00D50A24" w:rsidRPr="00F80FE9" w:rsidRDefault="00D50A24" w:rsidP="00D50A24">
            <w:pPr>
              <w:pStyle w:val="a6"/>
              <w:jc w:val="center"/>
            </w:pPr>
            <w:r>
              <w:t>1</w:t>
            </w:r>
          </w:p>
        </w:tc>
        <w:tc>
          <w:tcPr>
            <w:tcW w:w="4786" w:type="dxa"/>
          </w:tcPr>
          <w:p w14:paraId="438B216C" w14:textId="77777777" w:rsidR="00D50A24" w:rsidRPr="00F80FE9" w:rsidRDefault="00D50A24" w:rsidP="00D50A24">
            <w:pPr>
              <w:pStyle w:val="a6"/>
              <w:jc w:val="center"/>
            </w:pPr>
            <w:r>
              <w:t>2</w:t>
            </w:r>
          </w:p>
        </w:tc>
      </w:tr>
      <w:tr w:rsidR="00D50A24" w14:paraId="40D12B7C" w14:textId="77777777" w:rsidTr="00D50A24">
        <w:tc>
          <w:tcPr>
            <w:tcW w:w="4785" w:type="dxa"/>
          </w:tcPr>
          <w:p w14:paraId="222FDCB7" w14:textId="77777777" w:rsidR="00D50A24" w:rsidRPr="00955289" w:rsidRDefault="00D50A24" w:rsidP="00D50A24">
            <w:pPr>
              <w:pStyle w:val="a6"/>
              <w:rPr>
                <w:lang w:val="en-US"/>
              </w:rPr>
            </w:pPr>
            <w:r>
              <w:rPr>
                <w:lang w:val="en-US"/>
              </w:rPr>
              <w:t>UnityEngine</w:t>
            </w:r>
          </w:p>
        </w:tc>
        <w:tc>
          <w:tcPr>
            <w:tcW w:w="4786" w:type="dxa"/>
          </w:tcPr>
          <w:p w14:paraId="21331C4B" w14:textId="77777777" w:rsidR="00D50A24" w:rsidRDefault="00D50A24" w:rsidP="00D50A24">
            <w:pPr>
              <w:pStyle w:val="a6"/>
            </w:pPr>
            <w:r w:rsidRPr="008F7E60">
              <w:t>Движок, реализующий визуализацию реализующий визуализацию 3D объектов, воспроизведение медиа и аудио контента.</w:t>
            </w:r>
          </w:p>
        </w:tc>
      </w:tr>
      <w:tr w:rsidR="00D50A24" w14:paraId="5AE80B28" w14:textId="77777777" w:rsidTr="00D50A24">
        <w:tc>
          <w:tcPr>
            <w:tcW w:w="4785" w:type="dxa"/>
          </w:tcPr>
          <w:p w14:paraId="337DFD67" w14:textId="77777777" w:rsidR="00D50A24" w:rsidRDefault="00D50A24" w:rsidP="00D50A24">
            <w:pPr>
              <w:pStyle w:val="a6"/>
              <w:rPr>
                <w:lang w:val="en-US"/>
              </w:rPr>
            </w:pPr>
            <w:r>
              <w:rPr>
                <w:lang w:val="en-US"/>
              </w:rPr>
              <w:t>OpenXR</w:t>
            </w:r>
          </w:p>
        </w:tc>
        <w:tc>
          <w:tcPr>
            <w:tcW w:w="4786" w:type="dxa"/>
          </w:tcPr>
          <w:p w14:paraId="036F2B98" w14:textId="77777777" w:rsidR="00D50A24" w:rsidRDefault="00D50A24" w:rsidP="00D50A24">
            <w:pPr>
              <w:pStyle w:val="a6"/>
            </w:pPr>
            <w:r>
              <w:t>С</w:t>
            </w:r>
            <w:r w:rsidRPr="008F7E60">
              <w:t>тандарт доступа к платформам и устройствам виртуальной реальности и дополненной реальности</w:t>
            </w:r>
            <w:r>
              <w:t>.</w:t>
            </w:r>
          </w:p>
        </w:tc>
      </w:tr>
      <w:tr w:rsidR="00D50A24" w14:paraId="76AA04BD" w14:textId="77777777" w:rsidTr="00D50A24">
        <w:tc>
          <w:tcPr>
            <w:tcW w:w="4785" w:type="dxa"/>
          </w:tcPr>
          <w:p w14:paraId="1300EC6E" w14:textId="77777777" w:rsidR="00D50A24" w:rsidRPr="00C52171" w:rsidRDefault="00D50A24" w:rsidP="00D50A24">
            <w:pPr>
              <w:pStyle w:val="a6"/>
            </w:pPr>
            <w:r>
              <w:rPr>
                <w:lang w:val="en-US"/>
              </w:rPr>
              <w:t>UI</w:t>
            </w:r>
          </w:p>
        </w:tc>
        <w:tc>
          <w:tcPr>
            <w:tcW w:w="4786" w:type="dxa"/>
          </w:tcPr>
          <w:p w14:paraId="257AE4D8" w14:textId="77777777" w:rsidR="00D50A24" w:rsidRDefault="00D50A24" w:rsidP="00D50A24">
            <w:pPr>
              <w:pStyle w:val="a6"/>
            </w:pPr>
            <w:r w:rsidRPr="008F7E60">
              <w:t xml:space="preserve">Отвечает за </w:t>
            </w:r>
            <w:r>
              <w:t>интерфейс пользователя (экран авторизации, тестовые окна, экран показа результов)</w:t>
            </w:r>
            <w:r w:rsidRPr="008F7E60">
              <w:t>.</w:t>
            </w:r>
          </w:p>
        </w:tc>
      </w:tr>
      <w:tr w:rsidR="00D50A24" w14:paraId="0D216C9D" w14:textId="77777777" w:rsidTr="00D50A24">
        <w:tc>
          <w:tcPr>
            <w:tcW w:w="4785" w:type="dxa"/>
          </w:tcPr>
          <w:p w14:paraId="7384B16E" w14:textId="77777777" w:rsidR="00D50A24" w:rsidRDefault="00D50A24" w:rsidP="00D50A24">
            <w:pPr>
              <w:pStyle w:val="a6"/>
              <w:rPr>
                <w:lang w:val="en-US"/>
              </w:rPr>
            </w:pPr>
            <w:r>
              <w:rPr>
                <w:lang w:val="en-US"/>
              </w:rPr>
              <w:t>SimulationTemplates</w:t>
            </w:r>
          </w:p>
        </w:tc>
        <w:tc>
          <w:tcPr>
            <w:tcW w:w="4786" w:type="dxa"/>
          </w:tcPr>
          <w:p w14:paraId="4497C305" w14:textId="77777777" w:rsidR="00D50A24" w:rsidRDefault="00D50A24" w:rsidP="00D50A24">
            <w:pPr>
              <w:pStyle w:val="a6"/>
            </w:pPr>
            <w:r w:rsidRPr="008F7E60">
              <w:t>Отвечает за общий функционал, применимый ко всем возможным тренажерам.</w:t>
            </w:r>
          </w:p>
        </w:tc>
      </w:tr>
      <w:tr w:rsidR="00D50A24" w14:paraId="4036C3EF" w14:textId="77777777" w:rsidTr="00D50A24">
        <w:tc>
          <w:tcPr>
            <w:tcW w:w="4785" w:type="dxa"/>
          </w:tcPr>
          <w:p w14:paraId="565075B0" w14:textId="77777777" w:rsidR="00D50A24" w:rsidRDefault="00D50A24" w:rsidP="00D50A24">
            <w:pPr>
              <w:pStyle w:val="a6"/>
              <w:rPr>
                <w:lang w:val="en-US"/>
              </w:rPr>
            </w:pPr>
            <w:r>
              <w:rPr>
                <w:lang w:val="en-US"/>
              </w:rPr>
              <w:t>SimulationTemplates/TemplateVR</w:t>
            </w:r>
          </w:p>
        </w:tc>
        <w:tc>
          <w:tcPr>
            <w:tcW w:w="4786" w:type="dxa"/>
          </w:tcPr>
          <w:p w14:paraId="67BFB2AF" w14:textId="77777777" w:rsidR="00D50A24" w:rsidRDefault="00D50A24" w:rsidP="00D50A24">
            <w:pPr>
              <w:pStyle w:val="a6"/>
            </w:pPr>
            <w:r w:rsidRPr="008F7E60">
              <w:t>Отвечает за функционал</w:t>
            </w:r>
            <w:r>
              <w:t xml:space="preserve"> тренажеров с использованием </w:t>
            </w:r>
            <w:r>
              <w:rPr>
                <w:lang w:val="en-US"/>
              </w:rPr>
              <w:t>VR</w:t>
            </w:r>
            <w:r w:rsidRPr="008F7E60">
              <w:t>.</w:t>
            </w:r>
          </w:p>
        </w:tc>
      </w:tr>
      <w:tr w:rsidR="00D50A24" w14:paraId="10870050" w14:textId="77777777" w:rsidTr="00D50A24">
        <w:tc>
          <w:tcPr>
            <w:tcW w:w="4785" w:type="dxa"/>
          </w:tcPr>
          <w:p w14:paraId="100771EE" w14:textId="77777777" w:rsidR="00D50A24" w:rsidRDefault="00D50A24" w:rsidP="00D50A24">
            <w:pPr>
              <w:pStyle w:val="a6"/>
              <w:rPr>
                <w:lang w:val="en-US"/>
              </w:rPr>
            </w:pPr>
            <w:r>
              <w:rPr>
                <w:lang w:val="en-US"/>
              </w:rPr>
              <w:t>SimulationTemplates/TemplateBase</w:t>
            </w:r>
          </w:p>
        </w:tc>
        <w:tc>
          <w:tcPr>
            <w:tcW w:w="4786" w:type="dxa"/>
          </w:tcPr>
          <w:p w14:paraId="08AA8397" w14:textId="77777777" w:rsidR="00D50A24" w:rsidRDefault="00D50A24" w:rsidP="00D50A24">
            <w:pPr>
              <w:pStyle w:val="a6"/>
            </w:pPr>
            <w:r w:rsidRPr="008F7E60">
              <w:t>Отвечает за функционал</w:t>
            </w:r>
            <w:r>
              <w:t xml:space="preserve"> тренажеров без использования </w:t>
            </w:r>
            <w:r>
              <w:rPr>
                <w:lang w:val="en-US"/>
              </w:rPr>
              <w:t>VR</w:t>
            </w:r>
            <w:r>
              <w:t xml:space="preserve"> (клавиатура и мышь)</w:t>
            </w:r>
            <w:r w:rsidRPr="008F7E60">
              <w:t>.</w:t>
            </w:r>
          </w:p>
        </w:tc>
      </w:tr>
      <w:tr w:rsidR="00D50A24" w14:paraId="1F30F50A" w14:textId="77777777" w:rsidTr="00D50A24">
        <w:tc>
          <w:tcPr>
            <w:tcW w:w="4785" w:type="dxa"/>
          </w:tcPr>
          <w:p w14:paraId="2623C957" w14:textId="77777777" w:rsidR="00D50A24" w:rsidRDefault="00D50A24" w:rsidP="00D50A24">
            <w:pPr>
              <w:pStyle w:val="a6"/>
              <w:rPr>
                <w:lang w:val="en-US"/>
              </w:rPr>
            </w:pPr>
            <w:r>
              <w:rPr>
                <w:lang w:val="en-US"/>
              </w:rPr>
              <w:t>SimulationTemplates/BaseInteract</w:t>
            </w:r>
          </w:p>
        </w:tc>
        <w:tc>
          <w:tcPr>
            <w:tcW w:w="4786" w:type="dxa"/>
          </w:tcPr>
          <w:p w14:paraId="45EFE4FF" w14:textId="77777777" w:rsidR="00D50A24" w:rsidRPr="004A6D72" w:rsidRDefault="00D50A24" w:rsidP="00D50A24">
            <w:pPr>
              <w:pStyle w:val="a6"/>
            </w:pPr>
            <w:r>
              <w:t>Пакет, включающий в себя функционал интерактивных объектов (кнопки, переключатели, телепортеры и т.д.)</w:t>
            </w:r>
          </w:p>
        </w:tc>
      </w:tr>
      <w:tr w:rsidR="00D50A24" w14:paraId="06103ECC" w14:textId="77777777" w:rsidTr="00D50A24">
        <w:tc>
          <w:tcPr>
            <w:tcW w:w="4785" w:type="dxa"/>
          </w:tcPr>
          <w:p w14:paraId="3435316A" w14:textId="77777777" w:rsidR="00D50A24" w:rsidRPr="00C52171" w:rsidRDefault="00D50A24" w:rsidP="00D50A24">
            <w:pPr>
              <w:pStyle w:val="a6"/>
            </w:pPr>
            <w:r>
              <w:rPr>
                <w:lang w:val="en-US"/>
              </w:rPr>
              <w:t>SimulationTemplates/Scenario</w:t>
            </w:r>
          </w:p>
        </w:tc>
        <w:tc>
          <w:tcPr>
            <w:tcW w:w="4786" w:type="dxa"/>
          </w:tcPr>
          <w:p w14:paraId="77B56C7F" w14:textId="77777777" w:rsidR="00D50A24" w:rsidRDefault="00D50A24" w:rsidP="00D50A24">
            <w:pPr>
              <w:pStyle w:val="a6"/>
            </w:pPr>
            <w:r>
              <w:t>Пакет, отвечающий за работу сценарной системы.</w:t>
            </w:r>
          </w:p>
        </w:tc>
      </w:tr>
      <w:tr w:rsidR="00D50A24" w14:paraId="0BCEC430" w14:textId="77777777" w:rsidTr="00D50A24">
        <w:tc>
          <w:tcPr>
            <w:tcW w:w="4785" w:type="dxa"/>
          </w:tcPr>
          <w:p w14:paraId="3845D8EC" w14:textId="77777777" w:rsidR="00D50A24" w:rsidRDefault="00D50A24" w:rsidP="00D50A24">
            <w:pPr>
              <w:pStyle w:val="a6"/>
              <w:rPr>
                <w:lang w:val="en-US"/>
              </w:rPr>
            </w:pPr>
            <w:r>
              <w:rPr>
                <w:lang w:val="en-US"/>
              </w:rPr>
              <w:t>QuerryEquipment</w:t>
            </w:r>
          </w:p>
        </w:tc>
        <w:tc>
          <w:tcPr>
            <w:tcW w:w="4786" w:type="dxa"/>
          </w:tcPr>
          <w:p w14:paraId="6A9FB424" w14:textId="77777777" w:rsidR="00D50A24" w:rsidRDefault="00D50A24" w:rsidP="00D50A24">
            <w:pPr>
              <w:pStyle w:val="a6"/>
            </w:pPr>
            <w:r w:rsidRPr="008F7E60">
              <w:t>Пакет, отвечающий за предметную область</w:t>
            </w:r>
            <w:r>
              <w:t xml:space="preserve"> (карьрерное оборудование)</w:t>
            </w:r>
            <w:r w:rsidRPr="008F7E60">
              <w:t>.</w:t>
            </w:r>
          </w:p>
        </w:tc>
      </w:tr>
      <w:tr w:rsidR="00D50A24" w14:paraId="048A1C39" w14:textId="77777777" w:rsidTr="00D50A24">
        <w:tc>
          <w:tcPr>
            <w:tcW w:w="4785" w:type="dxa"/>
          </w:tcPr>
          <w:p w14:paraId="164929A0" w14:textId="77777777" w:rsidR="00D50A24" w:rsidRPr="008F7E60" w:rsidRDefault="00D50A24" w:rsidP="00D50A24">
            <w:pPr>
              <w:pStyle w:val="a6"/>
            </w:pPr>
            <w:r>
              <w:rPr>
                <w:lang w:val="en-US"/>
              </w:rPr>
              <w:t>QuerryEquipment/Scenario</w:t>
            </w:r>
          </w:p>
        </w:tc>
        <w:tc>
          <w:tcPr>
            <w:tcW w:w="4786" w:type="dxa"/>
          </w:tcPr>
          <w:p w14:paraId="0FCE9DD8" w14:textId="77777777" w:rsidR="00D50A24" w:rsidRDefault="00D50A24" w:rsidP="00D50A24">
            <w:pPr>
              <w:pStyle w:val="a6"/>
            </w:pPr>
            <w:r>
              <w:t>Сценарий и разбаловка предметной области (карьерное оборудование).</w:t>
            </w:r>
          </w:p>
        </w:tc>
      </w:tr>
      <w:tr w:rsidR="00D50A24" w14:paraId="177425C7" w14:textId="77777777" w:rsidTr="00D50A24">
        <w:tc>
          <w:tcPr>
            <w:tcW w:w="4785" w:type="dxa"/>
          </w:tcPr>
          <w:p w14:paraId="41696563" w14:textId="77777777" w:rsidR="00D50A24" w:rsidRDefault="00D50A24" w:rsidP="00D50A24">
            <w:pPr>
              <w:pStyle w:val="a6"/>
              <w:rPr>
                <w:lang w:val="en-US"/>
              </w:rPr>
            </w:pPr>
            <w:r>
              <w:rPr>
                <w:lang w:val="en-US"/>
              </w:rPr>
              <w:t>QuerryEquipment/Truck</w:t>
            </w:r>
          </w:p>
        </w:tc>
        <w:tc>
          <w:tcPr>
            <w:tcW w:w="4786" w:type="dxa"/>
          </w:tcPr>
          <w:p w14:paraId="03636707" w14:textId="77777777" w:rsidR="00D50A24" w:rsidRDefault="00D50A24" w:rsidP="00D50A24">
            <w:pPr>
              <w:pStyle w:val="a6"/>
            </w:pPr>
            <w:r>
              <w:t xml:space="preserve">Работа и механики карьерного самосвала. </w:t>
            </w:r>
          </w:p>
        </w:tc>
      </w:tr>
      <w:tr w:rsidR="00D50A24" w14:paraId="574F0C81" w14:textId="77777777" w:rsidTr="00D50A24">
        <w:tc>
          <w:tcPr>
            <w:tcW w:w="4785" w:type="dxa"/>
          </w:tcPr>
          <w:p w14:paraId="5DD9F98A" w14:textId="77777777" w:rsidR="00D50A24" w:rsidRDefault="00D50A24" w:rsidP="00D50A24">
            <w:pPr>
              <w:pStyle w:val="a6"/>
              <w:rPr>
                <w:lang w:val="en-US"/>
              </w:rPr>
            </w:pPr>
            <w:r>
              <w:rPr>
                <w:lang w:val="en-US"/>
              </w:rPr>
              <w:t>ResultsService</w:t>
            </w:r>
          </w:p>
        </w:tc>
        <w:tc>
          <w:tcPr>
            <w:tcW w:w="4786" w:type="dxa"/>
          </w:tcPr>
          <w:p w14:paraId="0E471075" w14:textId="77777777" w:rsidR="00D50A24" w:rsidRPr="000B5F11" w:rsidRDefault="00D50A24" w:rsidP="00D50A24">
            <w:pPr>
              <w:pStyle w:val="a6"/>
            </w:pPr>
            <w:r>
              <w:t>Отправка результатов на сайт системы</w:t>
            </w:r>
          </w:p>
        </w:tc>
      </w:tr>
    </w:tbl>
    <w:p w14:paraId="0E9F8CF4" w14:textId="77777777" w:rsidR="00D50A24" w:rsidRPr="008F7E60" w:rsidRDefault="00D50A24" w:rsidP="00D50A24">
      <w:pPr>
        <w:jc w:val="center"/>
        <w:rPr>
          <w:rFonts w:eastAsiaTheme="minorHAnsi"/>
        </w:rPr>
      </w:pPr>
    </w:p>
    <w:p w14:paraId="19EF292F" w14:textId="77777777" w:rsidR="002C2FA8" w:rsidRDefault="002C2FA8" w:rsidP="008B597C">
      <w:pPr>
        <w:rPr>
          <w:rFonts w:eastAsiaTheme="minorHAnsi"/>
          <w:lang w:eastAsia="en-US"/>
        </w:rPr>
      </w:pPr>
    </w:p>
    <w:p w14:paraId="070BC0ED" w14:textId="77777777" w:rsidR="002C2FA8" w:rsidRPr="002C0D68" w:rsidRDefault="00D50A24" w:rsidP="008B597C">
      <w:pPr>
        <w:rPr>
          <w:rFonts w:eastAsiaTheme="minorHAnsi"/>
          <w:lang w:val="en-US" w:eastAsia="en-US"/>
        </w:rPr>
      </w:pPr>
      <w:r>
        <w:rPr>
          <w:rFonts w:eastAsiaTheme="minorHAnsi"/>
          <w:noProof/>
        </w:rPr>
        <w:lastRenderedPageBreak/>
        <w:drawing>
          <wp:inline distT="0" distB="0" distL="0" distR="0" wp14:anchorId="18FD62FE" wp14:editId="4BCB6611">
            <wp:extent cx="5930265" cy="6858000"/>
            <wp:effectExtent l="0" t="0" r="0" b="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5930265" cy="6858000"/>
                    </a:xfrm>
                    <a:prstGeom prst="rect">
                      <a:avLst/>
                    </a:prstGeom>
                    <a:noFill/>
                    <a:ln>
                      <a:noFill/>
                    </a:ln>
                  </pic:spPr>
                </pic:pic>
              </a:graphicData>
            </a:graphic>
          </wp:inline>
        </w:drawing>
      </w:r>
    </w:p>
    <w:p w14:paraId="68F4F732" w14:textId="54DE3899" w:rsidR="002C2FA8" w:rsidRPr="000B5F11" w:rsidRDefault="002C2FA8" w:rsidP="002C2FA8">
      <w:pPr>
        <w:pStyle w:val="a5"/>
        <w:jc w:val="center"/>
      </w:pPr>
      <w:bookmarkStart w:id="100" w:name="_Ref185177914"/>
      <w:r w:rsidRPr="00BD13AD">
        <w:t xml:space="preserve">Рис. </w:t>
      </w:r>
      <w:fldSimple w:instr=" SEQ Рис. \* ARABIC ">
        <w:r w:rsidR="005F302E">
          <w:rPr>
            <w:noProof/>
          </w:rPr>
          <w:t>17</w:t>
        </w:r>
      </w:fldSimple>
      <w:bookmarkEnd w:id="100"/>
      <w:r w:rsidRPr="00BD13AD">
        <w:t>. Диаграмма пакетов клиентской части системы</w:t>
      </w:r>
    </w:p>
    <w:p w14:paraId="18BC34B9" w14:textId="77777777" w:rsidR="00D50A24" w:rsidRPr="000B5F11" w:rsidRDefault="00D50A24" w:rsidP="00D50A24"/>
    <w:p w14:paraId="073F64D8" w14:textId="77777777" w:rsidR="008F7E60" w:rsidRPr="008B597C" w:rsidRDefault="008B597C" w:rsidP="00447B08">
      <w:pPr>
        <w:pStyle w:val="2"/>
        <w:rPr>
          <w:lang w:eastAsia="en-US"/>
        </w:rPr>
      </w:pPr>
      <w:bookmarkStart w:id="101" w:name="_Toc187161685"/>
      <w:bookmarkStart w:id="102" w:name="_Toc187614499"/>
      <w:r w:rsidRPr="008B597C">
        <w:rPr>
          <w:lang w:eastAsia="en-US"/>
        </w:rPr>
        <w:lastRenderedPageBreak/>
        <w:t>5.2</w:t>
      </w:r>
      <w:r w:rsidRPr="008F7E60">
        <w:rPr>
          <w:lang w:eastAsia="en-US"/>
        </w:rPr>
        <w:t>. Проектирование классов</w:t>
      </w:r>
      <w:r w:rsidR="003D5198" w:rsidRPr="008F7E60">
        <w:rPr>
          <w:lang w:eastAsia="en-US"/>
        </w:rPr>
        <w:t xml:space="preserve"> пакета</w:t>
      </w:r>
      <w:r w:rsidR="008F7E60" w:rsidRPr="008F7E60">
        <w:rPr>
          <w:lang w:eastAsia="en-US"/>
        </w:rPr>
        <w:t xml:space="preserve"> «</w:t>
      </w:r>
      <w:r w:rsidR="008F7E60" w:rsidRPr="008F7E60">
        <w:rPr>
          <w:lang w:val="en-US"/>
        </w:rPr>
        <w:t>SimulationTemplates</w:t>
      </w:r>
      <w:r w:rsidR="008F7E60" w:rsidRPr="00C61836">
        <w:t>/</w:t>
      </w:r>
      <w:r w:rsidR="004A6D72">
        <w:rPr>
          <w:lang w:val="en-US"/>
        </w:rPr>
        <w:t>BaseInteract</w:t>
      </w:r>
      <w:r w:rsidR="008F7E60" w:rsidRPr="008F7E60">
        <w:rPr>
          <w:lang w:eastAsia="en-US"/>
        </w:rPr>
        <w:t>»</w:t>
      </w:r>
      <w:bookmarkEnd w:id="101"/>
      <w:bookmarkEnd w:id="102"/>
    </w:p>
    <w:p w14:paraId="260C5876" w14:textId="77777777" w:rsidR="008B597C" w:rsidRDefault="008B597C" w:rsidP="00447B08">
      <w:pPr>
        <w:pStyle w:val="3"/>
        <w:rPr>
          <w:lang w:eastAsia="en-US"/>
        </w:rPr>
      </w:pPr>
      <w:bookmarkStart w:id="103" w:name="_Toc187161686"/>
      <w:bookmarkStart w:id="104" w:name="_Toc187614500"/>
      <w:r>
        <w:rPr>
          <w:lang w:eastAsia="en-US"/>
        </w:rPr>
        <w:t>5.2.1. Построение</w:t>
      </w:r>
      <w:r w:rsidR="008F7E60">
        <w:rPr>
          <w:lang w:eastAsia="en-US"/>
        </w:rPr>
        <w:t xml:space="preserve"> исходной</w:t>
      </w:r>
      <w:r>
        <w:rPr>
          <w:lang w:eastAsia="en-US"/>
        </w:rPr>
        <w:t xml:space="preserve"> диаграмм</w:t>
      </w:r>
      <w:r w:rsidR="008F7E60">
        <w:rPr>
          <w:lang w:eastAsia="en-US"/>
        </w:rPr>
        <w:t xml:space="preserve">ы классов пакета </w:t>
      </w:r>
      <w:r w:rsidR="008F7E60" w:rsidRPr="008F7E60">
        <w:rPr>
          <w:lang w:eastAsia="en-US"/>
        </w:rPr>
        <w:t>«</w:t>
      </w:r>
      <w:r w:rsidR="008F7E60" w:rsidRPr="008F7E60">
        <w:rPr>
          <w:lang w:val="en-US"/>
        </w:rPr>
        <w:t>SimulationTemplates</w:t>
      </w:r>
      <w:r w:rsidR="008F7E60" w:rsidRPr="008F7E60">
        <w:t>/</w:t>
      </w:r>
      <w:r w:rsidR="004A6D72">
        <w:rPr>
          <w:lang w:val="en-US"/>
        </w:rPr>
        <w:t>BaseInteract</w:t>
      </w:r>
      <w:r w:rsidR="008F7E60" w:rsidRPr="008F7E60">
        <w:rPr>
          <w:lang w:eastAsia="en-US"/>
        </w:rPr>
        <w:t>»</w:t>
      </w:r>
      <w:bookmarkEnd w:id="103"/>
      <w:bookmarkEnd w:id="104"/>
    </w:p>
    <w:p w14:paraId="42AA5DDD" w14:textId="77777777" w:rsidR="003E02F1" w:rsidRDefault="00B87A12" w:rsidP="003E02F1">
      <w:pPr>
        <w:rPr>
          <w:rFonts w:eastAsiaTheme="minorHAnsi"/>
          <w:lang w:eastAsia="en-US"/>
        </w:rPr>
      </w:pPr>
      <w:r w:rsidRPr="00B87A12">
        <w:rPr>
          <w:rFonts w:eastAsiaTheme="minorHAnsi"/>
          <w:lang w:eastAsia="en-US"/>
        </w:rPr>
        <w:t>Диаграмма классов</w:t>
      </w:r>
      <w:r>
        <w:rPr>
          <w:rFonts w:eastAsiaTheme="minorHAnsi"/>
          <w:lang w:eastAsia="en-US"/>
        </w:rPr>
        <w:t xml:space="preserve"> (ДК)</w:t>
      </w:r>
      <w:r w:rsidRPr="00B87A12">
        <w:rPr>
          <w:rFonts w:eastAsiaTheme="minorHAnsi"/>
          <w:lang w:eastAsia="en-US"/>
        </w:rPr>
        <w:t xml:space="preserve"> служит для представления статической структуры модели системы в терминологии классов объектно-ориентированного программирования. Диаграмма классов может отражать, в частности, различные взаимосвязи между отдельными сущностями предметной области, такими как объекты и подсистемы, а также описывает их внутреннюю структуру и типы отношений</w:t>
      </w:r>
      <w:r w:rsidR="00B86853" w:rsidRPr="00B86853">
        <w:rPr>
          <w:rFonts w:eastAsiaTheme="minorHAnsi"/>
          <w:lang w:eastAsia="en-US"/>
        </w:rPr>
        <w:t xml:space="preserve"> [</w:t>
      </w:r>
      <w:r w:rsidR="00B86853">
        <w:rPr>
          <w:rFonts w:eastAsiaTheme="minorHAnsi"/>
          <w:lang w:val="en-US" w:eastAsia="en-US"/>
        </w:rPr>
        <w:fldChar w:fldCharType="begin"/>
      </w:r>
      <w:r w:rsidR="00B86853" w:rsidRPr="00B86853">
        <w:rPr>
          <w:rFonts w:eastAsiaTheme="minorHAnsi"/>
          <w:lang w:eastAsia="en-US"/>
        </w:rPr>
        <w:instrText xml:space="preserve"> </w:instrText>
      </w:r>
      <w:r w:rsidR="00B86853">
        <w:rPr>
          <w:rFonts w:eastAsiaTheme="minorHAnsi"/>
          <w:lang w:val="en-US" w:eastAsia="en-US"/>
        </w:rPr>
        <w:instrText>REF</w:instrText>
      </w:r>
      <w:r w:rsidR="00B86853" w:rsidRPr="00B86853">
        <w:rPr>
          <w:rFonts w:eastAsiaTheme="minorHAnsi"/>
          <w:lang w:eastAsia="en-US"/>
        </w:rPr>
        <w:instrText xml:space="preserve"> _</w:instrText>
      </w:r>
      <w:r w:rsidR="00B86853">
        <w:rPr>
          <w:rFonts w:eastAsiaTheme="minorHAnsi"/>
          <w:lang w:val="en-US" w:eastAsia="en-US"/>
        </w:rPr>
        <w:instrText>Ref</w:instrText>
      </w:r>
      <w:r w:rsidR="00B86853" w:rsidRPr="00B86853">
        <w:rPr>
          <w:rFonts w:eastAsiaTheme="minorHAnsi"/>
          <w:lang w:eastAsia="en-US"/>
        </w:rPr>
        <w:instrText>187460305 \</w:instrText>
      </w:r>
      <w:r w:rsidR="00B86853">
        <w:rPr>
          <w:rFonts w:eastAsiaTheme="minorHAnsi"/>
          <w:lang w:val="en-US" w:eastAsia="en-US"/>
        </w:rPr>
        <w:instrText>r</w:instrText>
      </w:r>
      <w:r w:rsidR="00B86853" w:rsidRPr="00B86853">
        <w:rPr>
          <w:rFonts w:eastAsiaTheme="minorHAnsi"/>
          <w:lang w:eastAsia="en-US"/>
        </w:rPr>
        <w:instrText xml:space="preserve"> \</w:instrText>
      </w:r>
      <w:r w:rsidR="00B86853">
        <w:rPr>
          <w:rFonts w:eastAsiaTheme="minorHAnsi"/>
          <w:lang w:val="en-US" w:eastAsia="en-US"/>
        </w:rPr>
        <w:instrText>h</w:instrText>
      </w:r>
      <w:r w:rsidR="00B86853" w:rsidRPr="00B86853">
        <w:rPr>
          <w:rFonts w:eastAsiaTheme="minorHAnsi"/>
          <w:lang w:eastAsia="en-US"/>
        </w:rPr>
        <w:instrText xml:space="preserve"> </w:instrText>
      </w:r>
      <w:r w:rsidR="00B86853">
        <w:rPr>
          <w:rFonts w:eastAsiaTheme="minorHAnsi"/>
          <w:lang w:val="en-US" w:eastAsia="en-US"/>
        </w:rPr>
      </w:r>
      <w:r w:rsidR="00B86853">
        <w:rPr>
          <w:rFonts w:eastAsiaTheme="minorHAnsi"/>
          <w:lang w:val="en-US" w:eastAsia="en-US"/>
        </w:rPr>
        <w:fldChar w:fldCharType="separate"/>
      </w:r>
      <w:r w:rsidR="00B86853" w:rsidRPr="00B86853">
        <w:rPr>
          <w:rFonts w:eastAsiaTheme="minorHAnsi"/>
          <w:lang w:eastAsia="en-US"/>
        </w:rPr>
        <w:t>13</w:t>
      </w:r>
      <w:r w:rsidR="00B86853">
        <w:rPr>
          <w:rFonts w:eastAsiaTheme="minorHAnsi"/>
          <w:lang w:val="en-US" w:eastAsia="en-US"/>
        </w:rPr>
        <w:fldChar w:fldCharType="end"/>
      </w:r>
      <w:r w:rsidR="00B86853" w:rsidRPr="00B86853">
        <w:rPr>
          <w:rFonts w:eastAsiaTheme="minorHAnsi"/>
          <w:lang w:eastAsia="en-US"/>
        </w:rPr>
        <w:t>]</w:t>
      </w:r>
      <w:r w:rsidRPr="00B87A12">
        <w:rPr>
          <w:rFonts w:eastAsiaTheme="minorHAnsi"/>
          <w:lang w:eastAsia="en-US"/>
        </w:rPr>
        <w:t>. На данной диаграмме не указывается информация о временных аспектах функционирования системы.</w:t>
      </w:r>
    </w:p>
    <w:p w14:paraId="1CDFCD91" w14:textId="77777777" w:rsidR="00761EAD" w:rsidRPr="00442972" w:rsidRDefault="00761EAD" w:rsidP="003E02F1">
      <w:pPr>
        <w:rPr>
          <w:rFonts w:eastAsiaTheme="minorHAnsi"/>
          <w:lang w:eastAsia="en-US"/>
        </w:rPr>
      </w:pPr>
      <w:r>
        <w:rPr>
          <w:rFonts w:eastAsiaTheme="minorHAnsi"/>
          <w:lang w:eastAsia="en-US"/>
        </w:rPr>
        <w:t>П</w:t>
      </w:r>
      <w:r w:rsidRPr="00761EAD">
        <w:rPr>
          <w:rFonts w:eastAsiaTheme="minorHAnsi"/>
          <w:lang w:eastAsia="en-US"/>
        </w:rPr>
        <w:t xml:space="preserve">акет </w:t>
      </w:r>
      <w:r>
        <w:rPr>
          <w:szCs w:val="28"/>
        </w:rPr>
        <w:t>«SimulationTemplates/</w:t>
      </w:r>
      <w:r>
        <w:rPr>
          <w:lang w:val="en-US"/>
        </w:rPr>
        <w:t>BaseInteract</w:t>
      </w:r>
      <w:r>
        <w:rPr>
          <w:szCs w:val="28"/>
        </w:rPr>
        <w:t xml:space="preserve">»  </w:t>
      </w:r>
      <w:r w:rsidRPr="00761EAD">
        <w:rPr>
          <w:rFonts w:eastAsiaTheme="minorHAnsi"/>
          <w:lang w:eastAsia="en-US"/>
        </w:rPr>
        <w:t xml:space="preserve">представляет собой набор классов, </w:t>
      </w:r>
      <w:r>
        <w:rPr>
          <w:rFonts w:eastAsiaTheme="minorHAnsi"/>
          <w:lang w:eastAsia="en-US"/>
        </w:rPr>
        <w:t xml:space="preserve">включающий в </w:t>
      </w:r>
      <w:r w:rsidRPr="00761EAD">
        <w:rPr>
          <w:rFonts w:eastAsiaTheme="minorHAnsi"/>
          <w:lang w:eastAsia="en-US"/>
        </w:rPr>
        <w:t>себя функционал интерактивных объектов (кнопки, переключатели, телепортеры и т.д.)</w:t>
      </w:r>
      <w:r>
        <w:rPr>
          <w:rFonts w:eastAsiaTheme="minorHAnsi"/>
          <w:lang w:eastAsia="en-US"/>
        </w:rPr>
        <w:t>.</w:t>
      </w:r>
      <w:r w:rsidRPr="00761EAD">
        <w:rPr>
          <w:rFonts w:eastAsiaTheme="minorHAnsi"/>
          <w:lang w:eastAsia="en-US"/>
        </w:rPr>
        <w:t xml:space="preserve"> Основным классом является </w:t>
      </w:r>
      <w:r>
        <w:rPr>
          <w:rFonts w:eastAsiaTheme="minorHAnsi"/>
          <w:lang w:eastAsia="en-US"/>
        </w:rPr>
        <w:t>«MonoBehavior»</w:t>
      </w:r>
      <w:r w:rsidRPr="00761EAD">
        <w:rPr>
          <w:rFonts w:eastAsiaTheme="minorHAnsi"/>
          <w:lang w:eastAsia="en-US"/>
        </w:rPr>
        <w:t>, от которого наследуются большинство других классов, что обеспечивает им доступ к базовым функциям Unity.</w:t>
      </w:r>
    </w:p>
    <w:p w14:paraId="50DDE4D4" w14:textId="77777777" w:rsidR="00B87A12" w:rsidRDefault="00B87A12" w:rsidP="003E02F1">
      <w:pPr>
        <w:rPr>
          <w:szCs w:val="28"/>
        </w:rPr>
      </w:pPr>
      <w:r>
        <w:rPr>
          <w:szCs w:val="28"/>
        </w:rPr>
        <w:t>Исходная диаграмма классов пакета «SimulationTemplates/</w:t>
      </w:r>
      <w:r w:rsidR="004A6D72">
        <w:rPr>
          <w:lang w:val="en-US"/>
        </w:rPr>
        <w:t>BaseInteract</w:t>
      </w:r>
      <w:r>
        <w:rPr>
          <w:szCs w:val="28"/>
        </w:rPr>
        <w:t xml:space="preserve">» представлена на </w:t>
      </w:r>
      <w:r w:rsidR="004A6D72">
        <w:rPr>
          <w:szCs w:val="28"/>
        </w:rPr>
        <w:fldChar w:fldCharType="begin"/>
      </w:r>
      <w:r w:rsidR="004A6D72">
        <w:rPr>
          <w:szCs w:val="28"/>
        </w:rPr>
        <w:instrText xml:space="preserve"> REF _Ref185248205 \h </w:instrText>
      </w:r>
      <w:r w:rsidR="004A6D72">
        <w:rPr>
          <w:szCs w:val="28"/>
        </w:rPr>
      </w:r>
      <w:r w:rsidR="004A6D72">
        <w:rPr>
          <w:szCs w:val="28"/>
        </w:rPr>
        <w:fldChar w:fldCharType="separate"/>
      </w:r>
      <w:r w:rsidR="00E87238">
        <w:t>р</w:t>
      </w:r>
      <w:r w:rsidR="00B86853">
        <w:t xml:space="preserve">ис. </w:t>
      </w:r>
      <w:r w:rsidR="00B86853">
        <w:rPr>
          <w:noProof/>
        </w:rPr>
        <w:t>18</w:t>
      </w:r>
      <w:r w:rsidR="004A6D72">
        <w:rPr>
          <w:szCs w:val="28"/>
        </w:rPr>
        <w:fldChar w:fldCharType="end"/>
      </w:r>
      <w:r>
        <w:rPr>
          <w:szCs w:val="28"/>
        </w:rPr>
        <w:t>.</w:t>
      </w:r>
      <w:r w:rsidR="009A7336">
        <w:rPr>
          <w:szCs w:val="28"/>
        </w:rPr>
        <w:t xml:space="preserve"> </w:t>
      </w:r>
      <w:r w:rsidR="009A7336" w:rsidRPr="009A7336">
        <w:rPr>
          <w:szCs w:val="28"/>
        </w:rPr>
        <w:t xml:space="preserve">Данный пакет </w:t>
      </w:r>
      <w:r w:rsidR="009A7336">
        <w:rPr>
          <w:szCs w:val="28"/>
        </w:rPr>
        <w:t xml:space="preserve">отвечает за </w:t>
      </w:r>
      <w:r w:rsidR="009A7336" w:rsidRPr="009A7336">
        <w:rPr>
          <w:szCs w:val="28"/>
        </w:rPr>
        <w:t>функционал интерактивных объектов (кнопки, переключатели, телепортеры и т.д.)</w:t>
      </w:r>
      <w:r w:rsidR="009A7336">
        <w:rPr>
          <w:szCs w:val="28"/>
        </w:rPr>
        <w:t>.</w:t>
      </w:r>
    </w:p>
    <w:p w14:paraId="6BA078D9" w14:textId="77777777" w:rsidR="00B87A12" w:rsidRPr="00F71194" w:rsidRDefault="00B87A12" w:rsidP="003E02F1">
      <w:pPr>
        <w:rPr>
          <w:szCs w:val="28"/>
        </w:rPr>
      </w:pPr>
      <w:r>
        <w:rPr>
          <w:szCs w:val="28"/>
        </w:rPr>
        <w:t>Описание классов пакета «SimulationTemplates/</w:t>
      </w:r>
      <w:r w:rsidR="004A6D72">
        <w:rPr>
          <w:lang w:val="en-US"/>
        </w:rPr>
        <w:t>BaseInteract</w:t>
      </w:r>
      <w:r>
        <w:rPr>
          <w:szCs w:val="28"/>
        </w:rPr>
        <w:t xml:space="preserve">» </w:t>
      </w:r>
      <w:r w:rsidRPr="00A77722">
        <w:rPr>
          <w:szCs w:val="28"/>
        </w:rPr>
        <w:t xml:space="preserve">представлено в </w:t>
      </w:r>
      <w:r w:rsidR="00C614FD" w:rsidRPr="00A77722">
        <w:rPr>
          <w:szCs w:val="28"/>
        </w:rPr>
        <w:fldChar w:fldCharType="begin"/>
      </w:r>
      <w:r w:rsidR="00C614FD" w:rsidRPr="00A77722">
        <w:rPr>
          <w:szCs w:val="28"/>
        </w:rPr>
        <w:instrText xml:space="preserve"> REF _Ref185254108 \h </w:instrText>
      </w:r>
      <w:r w:rsidR="00C614FD" w:rsidRPr="00A77722">
        <w:rPr>
          <w:szCs w:val="28"/>
        </w:rPr>
      </w:r>
      <w:r w:rsidR="00C614FD" w:rsidRPr="00A77722">
        <w:rPr>
          <w:szCs w:val="28"/>
        </w:rPr>
        <w:fldChar w:fldCharType="separate"/>
      </w:r>
      <w:r w:rsidR="000E4A79">
        <w:t xml:space="preserve">табл. </w:t>
      </w:r>
      <w:r w:rsidR="00B86853">
        <w:rPr>
          <w:noProof/>
        </w:rPr>
        <w:t>41</w:t>
      </w:r>
      <w:r w:rsidR="00C614FD" w:rsidRPr="00A77722">
        <w:rPr>
          <w:szCs w:val="28"/>
        </w:rPr>
        <w:fldChar w:fldCharType="end"/>
      </w:r>
      <w:r w:rsidRPr="00A77722">
        <w:rPr>
          <w:szCs w:val="28"/>
        </w:rPr>
        <w:t>.</w:t>
      </w:r>
      <w:r w:rsidR="007D3051">
        <w:rPr>
          <w:szCs w:val="28"/>
        </w:rPr>
        <w:t xml:space="preserve"> </w:t>
      </w:r>
      <w:r w:rsidR="00442972" w:rsidRPr="00442972">
        <w:rPr>
          <w:color w:val="FF0000"/>
          <w:szCs w:val="28"/>
        </w:rPr>
        <w:t>ИЕРАРХИЧЕСКИ</w:t>
      </w:r>
    </w:p>
    <w:p w14:paraId="064902E3" w14:textId="77777777" w:rsidR="00A77722" w:rsidRPr="00F71194" w:rsidRDefault="00A77722" w:rsidP="003E02F1">
      <w:pPr>
        <w:rPr>
          <w:szCs w:val="28"/>
        </w:rPr>
      </w:pPr>
    </w:p>
    <w:p w14:paraId="3A00813A" w14:textId="77777777" w:rsidR="00A77722" w:rsidRPr="00F71194" w:rsidRDefault="00A77722" w:rsidP="003E02F1">
      <w:pPr>
        <w:rPr>
          <w:szCs w:val="28"/>
        </w:rPr>
      </w:pPr>
    </w:p>
    <w:p w14:paraId="406A61D7" w14:textId="77777777" w:rsidR="00B87A12" w:rsidRDefault="00BD2F57" w:rsidP="003E02F1">
      <w:pPr>
        <w:rPr>
          <w:szCs w:val="28"/>
        </w:rPr>
      </w:pPr>
      <w:r>
        <w:rPr>
          <w:noProof/>
          <w:szCs w:val="28"/>
        </w:rPr>
        <w:lastRenderedPageBreak/>
        <w:drawing>
          <wp:inline distT="0" distB="0" distL="0" distR="0" wp14:anchorId="55177211" wp14:editId="7F7FD27C">
            <wp:extent cx="5930265" cy="3343910"/>
            <wp:effectExtent l="0" t="0" r="0" b="8890"/>
            <wp:docPr id="18" name="Рисунок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5930265" cy="3343910"/>
                    </a:xfrm>
                    <a:prstGeom prst="rect">
                      <a:avLst/>
                    </a:prstGeom>
                    <a:noFill/>
                    <a:ln>
                      <a:noFill/>
                    </a:ln>
                  </pic:spPr>
                </pic:pic>
              </a:graphicData>
            </a:graphic>
          </wp:inline>
        </w:drawing>
      </w:r>
    </w:p>
    <w:p w14:paraId="4C3851CB" w14:textId="6C20CF74" w:rsidR="00B87A12" w:rsidRDefault="00B87A12" w:rsidP="00B87A12">
      <w:pPr>
        <w:pStyle w:val="a5"/>
        <w:jc w:val="center"/>
        <w:rPr>
          <w:rFonts w:eastAsiaTheme="minorHAnsi"/>
          <w:lang w:eastAsia="en-US"/>
        </w:rPr>
      </w:pPr>
      <w:bookmarkStart w:id="105" w:name="_Ref185248205"/>
      <w:r>
        <w:t xml:space="preserve">Рис. </w:t>
      </w:r>
      <w:fldSimple w:instr=" SEQ Рис. \* ARABIC ">
        <w:r w:rsidR="005F302E">
          <w:rPr>
            <w:noProof/>
          </w:rPr>
          <w:t>18</w:t>
        </w:r>
      </w:fldSimple>
      <w:bookmarkEnd w:id="105"/>
      <w:r>
        <w:t xml:space="preserve">. </w:t>
      </w:r>
      <w:r w:rsidRPr="00B87A12">
        <w:t>Исходная диаграмма классов пакета</w:t>
      </w:r>
      <w:r>
        <w:t xml:space="preserve"> </w:t>
      </w:r>
      <w:r w:rsidRPr="00B87A12">
        <w:t>«SimulationTemplates/</w:t>
      </w:r>
      <w:r w:rsidR="004A6D72">
        <w:rPr>
          <w:lang w:val="en-US"/>
        </w:rPr>
        <w:t>BaseInteract</w:t>
      </w:r>
      <w:r w:rsidRPr="00B87A12">
        <w:t>»</w:t>
      </w:r>
    </w:p>
    <w:p w14:paraId="27A6A6AC" w14:textId="77777777" w:rsidR="008F7E60" w:rsidRDefault="008F7E60" w:rsidP="003E02F1">
      <w:pPr>
        <w:rPr>
          <w:rFonts w:eastAsiaTheme="minorHAnsi"/>
          <w:lang w:eastAsia="en-US"/>
        </w:rPr>
      </w:pPr>
    </w:p>
    <w:p w14:paraId="3F54EABA" w14:textId="634EA563" w:rsidR="00A172B8" w:rsidRDefault="00A172B8" w:rsidP="00A172B8">
      <w:pPr>
        <w:pStyle w:val="a5"/>
      </w:pPr>
      <w:bookmarkStart w:id="106" w:name="_Ref185254108"/>
      <w:r>
        <w:t xml:space="preserve">Таблица </w:t>
      </w:r>
      <w:fldSimple w:instr=" SEQ Таблица \* ARABIC ">
        <w:r w:rsidR="00E417C7">
          <w:rPr>
            <w:noProof/>
          </w:rPr>
          <w:t>41</w:t>
        </w:r>
      </w:fldSimple>
      <w:bookmarkEnd w:id="106"/>
    </w:p>
    <w:p w14:paraId="37BDBE08" w14:textId="77777777" w:rsidR="00A172B8" w:rsidRPr="00A172B8" w:rsidRDefault="00A172B8" w:rsidP="00A172B8">
      <w:pPr>
        <w:jc w:val="center"/>
        <w:rPr>
          <w:lang w:val="en-US"/>
        </w:rPr>
      </w:pPr>
      <w:r>
        <w:t>Описание</w:t>
      </w:r>
      <w:r w:rsidRPr="00A172B8">
        <w:rPr>
          <w:lang w:val="en-US"/>
        </w:rPr>
        <w:t xml:space="preserve"> </w:t>
      </w:r>
      <w:r>
        <w:t>классов</w:t>
      </w:r>
      <w:r w:rsidRPr="00A172B8">
        <w:rPr>
          <w:lang w:val="en-US"/>
        </w:rPr>
        <w:t xml:space="preserve"> </w:t>
      </w:r>
      <w:r>
        <w:t>пакета</w:t>
      </w:r>
      <w:r w:rsidRPr="00A172B8">
        <w:rPr>
          <w:lang w:val="en-US"/>
        </w:rPr>
        <w:t xml:space="preserve"> «</w:t>
      </w:r>
      <w:r w:rsidRPr="00A172B8">
        <w:rPr>
          <w:szCs w:val="28"/>
          <w:lang w:val="en-US"/>
        </w:rPr>
        <w:t>SimulationTemplates/</w:t>
      </w:r>
      <w:r>
        <w:rPr>
          <w:lang w:val="en-US"/>
        </w:rPr>
        <w:t>BaseInteract</w:t>
      </w:r>
      <w:r w:rsidRPr="00A172B8">
        <w:rPr>
          <w:lang w:val="en-US"/>
        </w:rPr>
        <w:t>»</w:t>
      </w:r>
    </w:p>
    <w:tbl>
      <w:tblPr>
        <w:tblW w:w="0" w:type="auto"/>
        <w:tblLook w:val="04A0" w:firstRow="1" w:lastRow="0" w:firstColumn="1" w:lastColumn="0" w:noHBand="0" w:noVBand="1"/>
      </w:tblPr>
      <w:tblGrid>
        <w:gridCol w:w="3510"/>
        <w:gridCol w:w="6061"/>
      </w:tblGrid>
      <w:tr w:rsidR="00A172B8" w14:paraId="7E45E3BF" w14:textId="77777777" w:rsidTr="003C6745">
        <w:tc>
          <w:tcPr>
            <w:tcW w:w="3510" w:type="dxa"/>
          </w:tcPr>
          <w:p w14:paraId="0530184B" w14:textId="77777777" w:rsidR="00A172B8" w:rsidRPr="00A172B8" w:rsidRDefault="00A172B8" w:rsidP="00A172B8">
            <w:pPr>
              <w:pStyle w:val="a6"/>
              <w:jc w:val="center"/>
            </w:pPr>
            <w:r>
              <w:t>Класс</w:t>
            </w:r>
          </w:p>
        </w:tc>
        <w:tc>
          <w:tcPr>
            <w:tcW w:w="6061" w:type="dxa"/>
          </w:tcPr>
          <w:p w14:paraId="2120B17E" w14:textId="77777777" w:rsidR="00A172B8" w:rsidRPr="00A172B8" w:rsidRDefault="00A172B8" w:rsidP="00A172B8">
            <w:pPr>
              <w:pStyle w:val="a6"/>
              <w:jc w:val="center"/>
            </w:pPr>
            <w:r>
              <w:t>Описание</w:t>
            </w:r>
          </w:p>
        </w:tc>
      </w:tr>
      <w:tr w:rsidR="00A172B8" w14:paraId="2308AAA6" w14:textId="77777777" w:rsidTr="003C6745">
        <w:tc>
          <w:tcPr>
            <w:tcW w:w="3510" w:type="dxa"/>
          </w:tcPr>
          <w:p w14:paraId="5A3F0056" w14:textId="77777777" w:rsidR="00A172B8" w:rsidRPr="00F71194" w:rsidRDefault="00A172B8" w:rsidP="00A172B8">
            <w:pPr>
              <w:pStyle w:val="a6"/>
            </w:pPr>
            <w:r>
              <w:rPr>
                <w:lang w:val="en-US"/>
              </w:rPr>
              <w:t>MonoBehavior</w:t>
            </w:r>
          </w:p>
        </w:tc>
        <w:tc>
          <w:tcPr>
            <w:tcW w:w="6061" w:type="dxa"/>
          </w:tcPr>
          <w:p w14:paraId="3DFCB716" w14:textId="77777777" w:rsidR="00A172B8" w:rsidRPr="00A172B8" w:rsidRDefault="00A172B8" w:rsidP="00A172B8">
            <w:pPr>
              <w:pStyle w:val="a6"/>
            </w:pPr>
            <w:r>
              <w:t xml:space="preserve">Базовый класс </w:t>
            </w:r>
            <w:r>
              <w:rPr>
                <w:lang w:val="en-US"/>
              </w:rPr>
              <w:t>UnityEngine</w:t>
            </w:r>
          </w:p>
        </w:tc>
      </w:tr>
      <w:tr w:rsidR="00A172B8" w:rsidRPr="00A172B8" w14:paraId="7E9AD252" w14:textId="77777777" w:rsidTr="003C6745">
        <w:tc>
          <w:tcPr>
            <w:tcW w:w="3510" w:type="dxa"/>
          </w:tcPr>
          <w:p w14:paraId="1E876C1D" w14:textId="77777777" w:rsidR="00A172B8" w:rsidRDefault="00A172B8" w:rsidP="00A172B8">
            <w:pPr>
              <w:pStyle w:val="a6"/>
              <w:rPr>
                <w:lang w:val="en-US"/>
              </w:rPr>
            </w:pPr>
            <w:r>
              <w:rPr>
                <w:lang w:val="en-US"/>
              </w:rPr>
              <w:t>ILookDetected</w:t>
            </w:r>
          </w:p>
        </w:tc>
        <w:tc>
          <w:tcPr>
            <w:tcW w:w="6061" w:type="dxa"/>
          </w:tcPr>
          <w:p w14:paraId="4C4B44CA" w14:textId="77777777" w:rsidR="00A172B8" w:rsidRPr="00A172B8" w:rsidRDefault="00A172B8" w:rsidP="00A172B8">
            <w:pPr>
              <w:pStyle w:val="a6"/>
            </w:pPr>
            <w:r w:rsidRPr="00A172B8">
              <w:t>Класс-интерфейс, отвечающий за обнаружение объектов взглядом пользователя</w:t>
            </w:r>
          </w:p>
        </w:tc>
      </w:tr>
      <w:tr w:rsidR="00A172B8" w:rsidRPr="00A172B8" w14:paraId="60A4E105" w14:textId="77777777" w:rsidTr="003C6745">
        <w:tc>
          <w:tcPr>
            <w:tcW w:w="3510" w:type="dxa"/>
          </w:tcPr>
          <w:p w14:paraId="148384EF" w14:textId="77777777" w:rsidR="00A172B8" w:rsidRPr="00A172B8" w:rsidRDefault="00A172B8" w:rsidP="00A172B8">
            <w:pPr>
              <w:pStyle w:val="a6"/>
              <w:rPr>
                <w:lang w:val="en-US"/>
              </w:rPr>
            </w:pPr>
            <w:r>
              <w:rPr>
                <w:lang w:val="en-US"/>
              </w:rPr>
              <w:t>Observer</w:t>
            </w:r>
          </w:p>
        </w:tc>
        <w:tc>
          <w:tcPr>
            <w:tcW w:w="6061" w:type="dxa"/>
          </w:tcPr>
          <w:p w14:paraId="148F8318" w14:textId="77777777" w:rsidR="00A172B8" w:rsidRPr="00A172B8" w:rsidRDefault="003701FB" w:rsidP="00A172B8">
            <w:pPr>
              <w:pStyle w:val="a6"/>
            </w:pPr>
            <w:r>
              <w:t>Класс, отвечающий за интерактивную зону</w:t>
            </w:r>
            <w:r w:rsidR="00A172B8">
              <w:t xml:space="preserve"> осмотра (глазик).</w:t>
            </w:r>
          </w:p>
        </w:tc>
      </w:tr>
      <w:tr w:rsidR="00A172B8" w:rsidRPr="00A172B8" w14:paraId="4575A5B2" w14:textId="77777777" w:rsidTr="003C6745">
        <w:tc>
          <w:tcPr>
            <w:tcW w:w="3510" w:type="dxa"/>
          </w:tcPr>
          <w:p w14:paraId="30596A96" w14:textId="77777777" w:rsidR="00A172B8" w:rsidRPr="00A172B8" w:rsidRDefault="00A172B8" w:rsidP="00A172B8">
            <w:pPr>
              <w:pStyle w:val="a6"/>
            </w:pPr>
            <w:r>
              <w:rPr>
                <w:lang w:val="en-US"/>
              </w:rPr>
              <w:t>Button</w:t>
            </w:r>
          </w:p>
        </w:tc>
        <w:tc>
          <w:tcPr>
            <w:tcW w:w="6061" w:type="dxa"/>
          </w:tcPr>
          <w:p w14:paraId="715ADA4D" w14:textId="77777777" w:rsidR="00A172B8" w:rsidRDefault="003701FB" w:rsidP="00A172B8">
            <w:pPr>
              <w:pStyle w:val="a6"/>
            </w:pPr>
            <w:r>
              <w:t>Класс, отвечающий за поведение кнопки (объекта) на виртуальной сцене.</w:t>
            </w:r>
          </w:p>
        </w:tc>
      </w:tr>
      <w:tr w:rsidR="003701FB" w:rsidRPr="00A172B8" w14:paraId="726C7D89" w14:textId="77777777" w:rsidTr="003C6745">
        <w:tc>
          <w:tcPr>
            <w:tcW w:w="3510" w:type="dxa"/>
          </w:tcPr>
          <w:p w14:paraId="4D6282E4" w14:textId="77777777" w:rsidR="003701FB" w:rsidRPr="003701FB" w:rsidRDefault="003701FB" w:rsidP="00A172B8">
            <w:pPr>
              <w:pStyle w:val="a6"/>
            </w:pPr>
            <w:r>
              <w:rPr>
                <w:lang w:val="en-US"/>
              </w:rPr>
              <w:t>StageZone</w:t>
            </w:r>
          </w:p>
        </w:tc>
        <w:tc>
          <w:tcPr>
            <w:tcW w:w="6061" w:type="dxa"/>
          </w:tcPr>
          <w:p w14:paraId="57444DE0" w14:textId="77777777" w:rsidR="003701FB" w:rsidRDefault="003701FB" w:rsidP="003701FB">
            <w:pPr>
              <w:pStyle w:val="a6"/>
            </w:pPr>
            <w:r>
              <w:t xml:space="preserve">Класс, отвечающий за зону, которая определяет, кто в нее зашел. </w:t>
            </w:r>
          </w:p>
        </w:tc>
      </w:tr>
      <w:tr w:rsidR="003701FB" w:rsidRPr="00A172B8" w14:paraId="48AD0D36" w14:textId="77777777" w:rsidTr="003C6745">
        <w:tc>
          <w:tcPr>
            <w:tcW w:w="3510" w:type="dxa"/>
          </w:tcPr>
          <w:p w14:paraId="4718F7F1" w14:textId="77777777" w:rsidR="003701FB" w:rsidRPr="003701FB" w:rsidRDefault="003701FB" w:rsidP="00A172B8">
            <w:pPr>
              <w:pStyle w:val="a6"/>
            </w:pPr>
            <w:r>
              <w:rPr>
                <w:lang w:val="en-US"/>
              </w:rPr>
              <w:t>Teleport</w:t>
            </w:r>
          </w:p>
        </w:tc>
        <w:tc>
          <w:tcPr>
            <w:tcW w:w="6061" w:type="dxa"/>
          </w:tcPr>
          <w:p w14:paraId="23ECA61B" w14:textId="77777777" w:rsidR="003701FB" w:rsidRDefault="003701FB" w:rsidP="003701FB">
            <w:pPr>
              <w:pStyle w:val="a6"/>
            </w:pPr>
            <w:r>
              <w:t>Класс, отвечающий за поведение телепортера, который перемещает персонажа на заданную точку (другой телепортер).</w:t>
            </w:r>
          </w:p>
        </w:tc>
      </w:tr>
      <w:tr w:rsidR="003701FB" w:rsidRPr="00A172B8" w14:paraId="4FCE35D3" w14:textId="77777777" w:rsidTr="003C6745">
        <w:tc>
          <w:tcPr>
            <w:tcW w:w="3510" w:type="dxa"/>
          </w:tcPr>
          <w:p w14:paraId="31E09B52" w14:textId="77777777" w:rsidR="003701FB" w:rsidRDefault="003701FB" w:rsidP="00A172B8">
            <w:pPr>
              <w:pStyle w:val="a6"/>
              <w:rPr>
                <w:lang w:val="en-US"/>
              </w:rPr>
            </w:pPr>
            <w:r>
              <w:rPr>
                <w:lang w:val="en-US"/>
              </w:rPr>
              <w:t>DoorTeleport</w:t>
            </w:r>
          </w:p>
        </w:tc>
        <w:tc>
          <w:tcPr>
            <w:tcW w:w="6061" w:type="dxa"/>
          </w:tcPr>
          <w:p w14:paraId="10B3764E" w14:textId="77777777" w:rsidR="003701FB" w:rsidRPr="003701FB" w:rsidRDefault="003701FB" w:rsidP="003701FB">
            <w:pPr>
              <w:pStyle w:val="a6"/>
            </w:pPr>
            <w:r>
              <w:t>Класс, отвечающий за поведение дверь-телепорт, кооторый перемещает персонажа на место водителя.</w:t>
            </w:r>
          </w:p>
        </w:tc>
      </w:tr>
      <w:tr w:rsidR="003701FB" w:rsidRPr="00A172B8" w14:paraId="775CE438" w14:textId="77777777" w:rsidTr="003C6745">
        <w:tc>
          <w:tcPr>
            <w:tcW w:w="3510" w:type="dxa"/>
          </w:tcPr>
          <w:p w14:paraId="34F3AEED" w14:textId="77777777" w:rsidR="003701FB" w:rsidRPr="003701FB" w:rsidRDefault="003701FB" w:rsidP="00A172B8">
            <w:pPr>
              <w:pStyle w:val="a6"/>
            </w:pPr>
            <w:r>
              <w:rPr>
                <w:lang w:val="en-US"/>
              </w:rPr>
              <w:t>OpenAndClose</w:t>
            </w:r>
          </w:p>
        </w:tc>
        <w:tc>
          <w:tcPr>
            <w:tcW w:w="6061" w:type="dxa"/>
          </w:tcPr>
          <w:p w14:paraId="038A9AAF" w14:textId="77777777" w:rsidR="003701FB" w:rsidRDefault="003701FB" w:rsidP="00A172B8">
            <w:pPr>
              <w:pStyle w:val="a6"/>
            </w:pPr>
            <w:r>
              <w:t>Класс, отвечающий за открытие и закрытие дверей.</w:t>
            </w:r>
          </w:p>
        </w:tc>
      </w:tr>
      <w:tr w:rsidR="003701FB" w:rsidRPr="00A172B8" w14:paraId="108B3CB8" w14:textId="77777777" w:rsidTr="003C6745">
        <w:tc>
          <w:tcPr>
            <w:tcW w:w="3510" w:type="dxa"/>
          </w:tcPr>
          <w:p w14:paraId="41AC1E79" w14:textId="77777777" w:rsidR="003701FB" w:rsidRPr="003701FB" w:rsidRDefault="003701FB" w:rsidP="00A172B8">
            <w:pPr>
              <w:pStyle w:val="a6"/>
            </w:pPr>
            <w:r>
              <w:rPr>
                <w:lang w:val="en-US"/>
              </w:rPr>
              <w:t>Timer</w:t>
            </w:r>
          </w:p>
        </w:tc>
        <w:tc>
          <w:tcPr>
            <w:tcW w:w="6061" w:type="dxa"/>
          </w:tcPr>
          <w:p w14:paraId="0319D19E" w14:textId="77777777" w:rsidR="003701FB" w:rsidRDefault="003701FB" w:rsidP="003701FB">
            <w:pPr>
              <w:pStyle w:val="a6"/>
            </w:pPr>
            <w:r>
              <w:t xml:space="preserve">Класс, отвечающий за поведение таймера. </w:t>
            </w:r>
          </w:p>
        </w:tc>
      </w:tr>
      <w:tr w:rsidR="003701FB" w:rsidRPr="00A172B8" w14:paraId="3D8B7AD7" w14:textId="77777777" w:rsidTr="003C6745">
        <w:tc>
          <w:tcPr>
            <w:tcW w:w="3510" w:type="dxa"/>
          </w:tcPr>
          <w:p w14:paraId="48A519AA" w14:textId="77777777" w:rsidR="003701FB" w:rsidRPr="003701FB" w:rsidRDefault="003701FB" w:rsidP="00A172B8">
            <w:pPr>
              <w:pStyle w:val="a6"/>
            </w:pPr>
            <w:r>
              <w:rPr>
                <w:lang w:val="en-US"/>
              </w:rPr>
              <w:t>TimeInZone</w:t>
            </w:r>
          </w:p>
        </w:tc>
        <w:tc>
          <w:tcPr>
            <w:tcW w:w="6061" w:type="dxa"/>
          </w:tcPr>
          <w:p w14:paraId="00D66FCB" w14:textId="77777777" w:rsidR="003701FB" w:rsidRDefault="003701FB" w:rsidP="003701FB">
            <w:pPr>
              <w:pStyle w:val="a6"/>
            </w:pPr>
            <w:r>
              <w:t>Класс, отвечающий за подсчет времени в определенной зоне.</w:t>
            </w:r>
          </w:p>
        </w:tc>
      </w:tr>
    </w:tbl>
    <w:p w14:paraId="2AF45782" w14:textId="77777777" w:rsidR="00A172B8" w:rsidRPr="00A172B8" w:rsidRDefault="00A172B8" w:rsidP="003E02F1">
      <w:pPr>
        <w:rPr>
          <w:rFonts w:eastAsiaTheme="minorHAnsi"/>
          <w:lang w:eastAsia="en-US"/>
        </w:rPr>
      </w:pPr>
    </w:p>
    <w:p w14:paraId="7ACDED84" w14:textId="77777777" w:rsidR="003E02F1" w:rsidRDefault="003E02F1" w:rsidP="005D6101">
      <w:pPr>
        <w:pStyle w:val="3"/>
        <w:rPr>
          <w:rFonts w:eastAsiaTheme="minorHAnsi"/>
          <w:lang w:eastAsia="en-US"/>
        </w:rPr>
      </w:pPr>
      <w:bookmarkStart w:id="107" w:name="_Toc187161687"/>
      <w:bookmarkStart w:id="108" w:name="_Toc187614501"/>
      <w:r>
        <w:rPr>
          <w:rFonts w:eastAsiaTheme="minorHAnsi"/>
          <w:lang w:eastAsia="en-US"/>
        </w:rPr>
        <w:lastRenderedPageBreak/>
        <w:t xml:space="preserve">5.2.2. </w:t>
      </w:r>
      <w:r w:rsidRPr="003E02F1">
        <w:rPr>
          <w:rFonts w:eastAsiaTheme="minorHAnsi"/>
          <w:lang w:eastAsia="en-US"/>
        </w:rPr>
        <w:t>Построение диаграмм</w:t>
      </w:r>
      <w:r w:rsidR="00DF3CD6">
        <w:rPr>
          <w:rFonts w:eastAsiaTheme="minorHAnsi"/>
          <w:lang w:eastAsia="en-US"/>
        </w:rPr>
        <w:t>ы</w:t>
      </w:r>
      <w:r w:rsidRPr="003E02F1">
        <w:rPr>
          <w:rFonts w:eastAsiaTheme="minorHAnsi"/>
          <w:lang w:eastAsia="en-US"/>
        </w:rPr>
        <w:t xml:space="preserve"> </w:t>
      </w:r>
      <w:r w:rsidR="00DF3CD6">
        <w:rPr>
          <w:rFonts w:eastAsiaTheme="minorHAnsi"/>
          <w:lang w:eastAsia="en-US"/>
        </w:rPr>
        <w:t>последовательности</w:t>
      </w:r>
      <w:r>
        <w:rPr>
          <w:rFonts w:eastAsiaTheme="minorHAnsi"/>
          <w:lang w:eastAsia="en-US"/>
        </w:rPr>
        <w:t xml:space="preserve"> </w:t>
      </w:r>
      <w:r w:rsidR="00DF3CD6" w:rsidRPr="00DF3CD6">
        <w:rPr>
          <w:rFonts w:eastAsiaTheme="minorHAnsi"/>
          <w:lang w:eastAsia="en-US"/>
        </w:rPr>
        <w:t>взаимодействия объектов классов пакета</w:t>
      </w:r>
      <w:r w:rsidR="00DF3CD6">
        <w:rPr>
          <w:rFonts w:eastAsiaTheme="minorHAnsi"/>
          <w:lang w:eastAsia="en-US"/>
        </w:rPr>
        <w:t xml:space="preserve"> </w:t>
      </w:r>
      <w:r w:rsidR="00DF3CD6">
        <w:rPr>
          <w:lang w:eastAsia="en-US"/>
        </w:rPr>
        <w:t>«</w:t>
      </w:r>
      <w:r w:rsidR="00DF3CD6">
        <w:rPr>
          <w:lang w:val="en-US"/>
        </w:rPr>
        <w:t>SimulationTemplates</w:t>
      </w:r>
      <w:r w:rsidR="00DF3CD6">
        <w:t>/</w:t>
      </w:r>
      <w:r w:rsidR="00DF3CD6">
        <w:rPr>
          <w:lang w:val="en-US"/>
        </w:rPr>
        <w:t>BaseInteract</w:t>
      </w:r>
      <w:r w:rsidR="00DF3CD6">
        <w:rPr>
          <w:lang w:eastAsia="en-US"/>
        </w:rPr>
        <w:t>»</w:t>
      </w:r>
      <w:bookmarkEnd w:id="107"/>
      <w:bookmarkEnd w:id="108"/>
    </w:p>
    <w:p w14:paraId="491DD23F" w14:textId="77777777" w:rsidR="00027BA3" w:rsidRDefault="00DF3CD6" w:rsidP="0004058D">
      <w:pPr>
        <w:rPr>
          <w:rFonts w:eastAsiaTheme="minorHAnsi"/>
          <w:lang w:eastAsia="en-US"/>
        </w:rPr>
      </w:pPr>
      <w:r w:rsidRPr="00DF3CD6">
        <w:rPr>
          <w:rFonts w:eastAsiaTheme="minorHAnsi"/>
          <w:lang w:eastAsia="en-US"/>
        </w:rPr>
        <w:t>На</w:t>
      </w:r>
      <w:r>
        <w:rPr>
          <w:rFonts w:eastAsiaTheme="minorHAnsi"/>
          <w:lang w:eastAsia="en-US"/>
        </w:rPr>
        <w:t xml:space="preserve"> </w:t>
      </w:r>
      <w:r>
        <w:rPr>
          <w:rFonts w:eastAsiaTheme="minorHAnsi"/>
          <w:lang w:eastAsia="en-US"/>
        </w:rPr>
        <w:fldChar w:fldCharType="begin"/>
      </w:r>
      <w:r>
        <w:rPr>
          <w:rFonts w:eastAsiaTheme="minorHAnsi"/>
          <w:lang w:eastAsia="en-US"/>
        </w:rPr>
        <w:instrText xml:space="preserve"> REF _Ref185449482 \h </w:instrText>
      </w:r>
      <w:r>
        <w:rPr>
          <w:rFonts w:eastAsiaTheme="minorHAnsi"/>
          <w:lang w:eastAsia="en-US"/>
        </w:rPr>
      </w:r>
      <w:r>
        <w:rPr>
          <w:rFonts w:eastAsiaTheme="minorHAnsi"/>
          <w:lang w:eastAsia="en-US"/>
        </w:rPr>
        <w:fldChar w:fldCharType="separate"/>
      </w:r>
      <w:r w:rsidR="00E87238">
        <w:t>р</w:t>
      </w:r>
      <w:r w:rsidR="00B86853">
        <w:t xml:space="preserve">ис. </w:t>
      </w:r>
      <w:r w:rsidR="00B86853">
        <w:rPr>
          <w:noProof/>
        </w:rPr>
        <w:t>19</w:t>
      </w:r>
      <w:r>
        <w:rPr>
          <w:rFonts w:eastAsiaTheme="minorHAnsi"/>
          <w:lang w:eastAsia="en-US"/>
        </w:rPr>
        <w:fldChar w:fldCharType="end"/>
      </w:r>
      <w:r w:rsidRPr="00DF3CD6">
        <w:rPr>
          <w:rFonts w:eastAsiaTheme="minorHAnsi"/>
          <w:lang w:eastAsia="en-US"/>
        </w:rPr>
        <w:t xml:space="preserve"> изображена диаграмма последовательности взаимодействия объектов классов пакета </w:t>
      </w:r>
      <w:r w:rsidRPr="008F7E60">
        <w:rPr>
          <w:lang w:eastAsia="en-US"/>
        </w:rPr>
        <w:t>«</w:t>
      </w:r>
      <w:r w:rsidRPr="008F7E60">
        <w:rPr>
          <w:lang w:val="en-US"/>
        </w:rPr>
        <w:t>SimulationTemplates</w:t>
      </w:r>
      <w:r w:rsidRPr="008F7E60">
        <w:t>/</w:t>
      </w:r>
      <w:r>
        <w:rPr>
          <w:lang w:val="en-US"/>
        </w:rPr>
        <w:t>BaseInteract</w:t>
      </w:r>
      <w:r w:rsidRPr="008F7E60">
        <w:rPr>
          <w:lang w:eastAsia="en-US"/>
        </w:rPr>
        <w:t>»</w:t>
      </w:r>
      <w:r w:rsidR="00027BA3">
        <w:rPr>
          <w:lang w:eastAsia="en-US"/>
        </w:rPr>
        <w:t xml:space="preserve"> при нормальном ходе событий</w:t>
      </w:r>
      <w:r w:rsidRPr="00DF3CD6">
        <w:rPr>
          <w:rFonts w:eastAsiaTheme="minorHAnsi"/>
          <w:lang w:eastAsia="en-US"/>
        </w:rPr>
        <w:t>.</w:t>
      </w:r>
      <w:r w:rsidR="00027BA3">
        <w:rPr>
          <w:rFonts w:eastAsiaTheme="minorHAnsi"/>
          <w:lang w:eastAsia="en-US"/>
        </w:rPr>
        <w:t xml:space="preserve"> </w:t>
      </w:r>
      <w:r w:rsidR="0056349B">
        <w:rPr>
          <w:rFonts w:eastAsiaTheme="minorHAnsi"/>
          <w:lang w:eastAsia="en-US"/>
        </w:rPr>
        <w:t xml:space="preserve">Все объекты активны все время, так как </w:t>
      </w:r>
      <w:r w:rsidR="00761EAD" w:rsidRPr="00761EAD">
        <w:rPr>
          <w:rFonts w:eastAsiaTheme="minorHAnsi"/>
          <w:lang w:eastAsia="en-US"/>
        </w:rPr>
        <w:t>Player</w:t>
      </w:r>
      <w:r w:rsidR="007447BF">
        <w:rPr>
          <w:rFonts w:eastAsiaTheme="minorHAnsi"/>
          <w:lang w:eastAsia="en-US"/>
        </w:rPr>
        <w:t xml:space="preserve"> (внешний объект, </w:t>
      </w:r>
      <w:r w:rsidR="0056349B">
        <w:rPr>
          <w:rFonts w:eastAsiaTheme="minorHAnsi"/>
          <w:lang w:eastAsia="en-US"/>
        </w:rPr>
        <w:t>персонаж) взаимодействует с ними на протяжении всего сценария, пока сцена не будет очищена. При запуске сцены</w:t>
      </w:r>
      <w:r w:rsidR="00761EAD" w:rsidRPr="00761EAD">
        <w:rPr>
          <w:rFonts w:eastAsiaTheme="minorHAnsi"/>
          <w:lang w:eastAsia="en-US"/>
        </w:rPr>
        <w:t xml:space="preserve"> MonoBehavior</w:t>
      </w:r>
      <w:r w:rsidR="0056349B">
        <w:rPr>
          <w:rFonts w:eastAsiaTheme="minorHAnsi"/>
          <w:lang w:eastAsia="en-US"/>
        </w:rPr>
        <w:t xml:space="preserve"> создает связанные с ним объекты</w:t>
      </w:r>
      <w:r w:rsidR="00761EAD" w:rsidRPr="00761EAD">
        <w:rPr>
          <w:rFonts w:eastAsiaTheme="minorHAnsi"/>
          <w:lang w:eastAsia="en-US"/>
        </w:rPr>
        <w:t>. Player осматривает объект, и Observer сообщает об успешном осмотре. Player заходит в зону, и StageZone сообщает об успешном входе. Player нажимает кнопку, и Button сообщает об успешном нажатии. Player инициализирует телепортацию, и Teleport сообщает об успешной инициализации. Player открывает дверь, и DoorTeleport сообщает об успешной телепортации. Player запускает таймер, и Timer сообщает об успешном запуске. Player взаимодействует с объектом, и TimeInZone сообщает об успешном изменении состояния. Player взаимодействует с объектом, и OpenAndClose сообщает об успешном изменении состояния. Player завершает работу, и все объекты очищают ресурсы.</w:t>
      </w:r>
    </w:p>
    <w:p w14:paraId="181786F1" w14:textId="77777777" w:rsidR="00027BA3" w:rsidRDefault="00027BA3" w:rsidP="00027BA3">
      <w:pPr>
        <w:rPr>
          <w:rFonts w:eastAsiaTheme="minorHAnsi"/>
          <w:lang w:eastAsia="en-US"/>
        </w:rPr>
      </w:pPr>
      <w:r w:rsidRPr="00DF3CD6">
        <w:rPr>
          <w:rFonts w:eastAsiaTheme="minorHAnsi"/>
          <w:lang w:eastAsia="en-US"/>
        </w:rPr>
        <w:t>На</w:t>
      </w:r>
      <w:r>
        <w:rPr>
          <w:rFonts w:eastAsiaTheme="minorHAnsi"/>
          <w:lang w:eastAsia="en-US"/>
        </w:rPr>
        <w:t xml:space="preserve"> </w:t>
      </w:r>
      <w:r>
        <w:rPr>
          <w:rFonts w:eastAsiaTheme="minorHAnsi"/>
          <w:lang w:eastAsia="en-US"/>
        </w:rPr>
        <w:fldChar w:fldCharType="begin"/>
      </w:r>
      <w:r>
        <w:rPr>
          <w:rFonts w:eastAsiaTheme="minorHAnsi"/>
          <w:lang w:eastAsia="en-US"/>
        </w:rPr>
        <w:instrText xml:space="preserve"> REF _Ref187419680 \h </w:instrText>
      </w:r>
      <w:r>
        <w:rPr>
          <w:rFonts w:eastAsiaTheme="minorHAnsi"/>
          <w:lang w:eastAsia="en-US"/>
        </w:rPr>
      </w:r>
      <w:r>
        <w:rPr>
          <w:rFonts w:eastAsiaTheme="minorHAnsi"/>
          <w:lang w:eastAsia="en-US"/>
        </w:rPr>
        <w:fldChar w:fldCharType="separate"/>
      </w:r>
      <w:r w:rsidR="00E87238">
        <w:t>р</w:t>
      </w:r>
      <w:r w:rsidR="00B86853">
        <w:t xml:space="preserve">ис. </w:t>
      </w:r>
      <w:r w:rsidR="00B86853">
        <w:rPr>
          <w:noProof/>
        </w:rPr>
        <w:t>20</w:t>
      </w:r>
      <w:r>
        <w:rPr>
          <w:rFonts w:eastAsiaTheme="minorHAnsi"/>
          <w:lang w:eastAsia="en-US"/>
        </w:rPr>
        <w:fldChar w:fldCharType="end"/>
      </w:r>
      <w:r>
        <w:rPr>
          <w:rFonts w:eastAsiaTheme="minorHAnsi"/>
          <w:lang w:eastAsia="en-US"/>
        </w:rPr>
        <w:t xml:space="preserve"> </w:t>
      </w:r>
      <w:r w:rsidRPr="00DF3CD6">
        <w:rPr>
          <w:rFonts w:eastAsiaTheme="minorHAnsi"/>
          <w:lang w:eastAsia="en-US"/>
        </w:rPr>
        <w:t xml:space="preserve">изображена диаграмма последовательности взаимодействия объектов классов пакета </w:t>
      </w:r>
      <w:r w:rsidRPr="008F7E60">
        <w:rPr>
          <w:lang w:eastAsia="en-US"/>
        </w:rPr>
        <w:t>«</w:t>
      </w:r>
      <w:r w:rsidRPr="008F7E60">
        <w:rPr>
          <w:lang w:val="en-US"/>
        </w:rPr>
        <w:t>SimulationTemplates</w:t>
      </w:r>
      <w:r w:rsidRPr="008F7E60">
        <w:t>/</w:t>
      </w:r>
      <w:r>
        <w:rPr>
          <w:lang w:val="en-US"/>
        </w:rPr>
        <w:t>BaseInteract</w:t>
      </w:r>
      <w:r w:rsidRPr="008F7E60">
        <w:rPr>
          <w:lang w:eastAsia="en-US"/>
        </w:rPr>
        <w:t>»</w:t>
      </w:r>
      <w:r>
        <w:rPr>
          <w:lang w:eastAsia="en-US"/>
        </w:rPr>
        <w:t xml:space="preserve"> при </w:t>
      </w:r>
      <w:r w:rsidRPr="00444EE2">
        <w:rPr>
          <w:szCs w:val="28"/>
        </w:rPr>
        <w:t>прерывании процесса пользователем</w:t>
      </w:r>
      <w:r w:rsidR="0008130A">
        <w:rPr>
          <w:szCs w:val="28"/>
        </w:rPr>
        <w:t xml:space="preserve"> после использования объекта класса </w:t>
      </w:r>
      <w:r w:rsidR="0008130A">
        <w:rPr>
          <w:szCs w:val="28"/>
          <w:lang w:val="en-US"/>
        </w:rPr>
        <w:t>Button</w:t>
      </w:r>
      <w:r w:rsidRPr="00DF3CD6">
        <w:rPr>
          <w:rFonts w:eastAsiaTheme="minorHAnsi"/>
          <w:lang w:eastAsia="en-US"/>
        </w:rPr>
        <w:t>.</w:t>
      </w:r>
      <w:r w:rsidR="0056349B">
        <w:rPr>
          <w:rFonts w:eastAsiaTheme="minorHAnsi"/>
          <w:lang w:eastAsia="en-US"/>
        </w:rPr>
        <w:t xml:space="preserve"> При </w:t>
      </w:r>
      <w:r w:rsidR="0099288C">
        <w:rPr>
          <w:rFonts w:eastAsiaTheme="minorHAnsi"/>
          <w:lang w:eastAsia="en-US"/>
        </w:rPr>
        <w:t>закрытии</w:t>
      </w:r>
      <w:r w:rsidR="0056349B">
        <w:rPr>
          <w:rFonts w:eastAsiaTheme="minorHAnsi"/>
          <w:lang w:eastAsia="en-US"/>
        </w:rPr>
        <w:t xml:space="preserve"> приложения все процессы останавливаются. </w:t>
      </w:r>
    </w:p>
    <w:p w14:paraId="59A08D09" w14:textId="77777777" w:rsidR="00027BA3" w:rsidRDefault="00027BA3" w:rsidP="00027BA3">
      <w:pPr>
        <w:rPr>
          <w:rFonts w:eastAsiaTheme="minorHAnsi"/>
          <w:lang w:eastAsia="en-US"/>
        </w:rPr>
      </w:pPr>
      <w:r w:rsidRPr="00DF3CD6">
        <w:rPr>
          <w:rFonts w:eastAsiaTheme="minorHAnsi"/>
          <w:lang w:eastAsia="en-US"/>
        </w:rPr>
        <w:t>На</w:t>
      </w:r>
      <w:r>
        <w:rPr>
          <w:rFonts w:eastAsiaTheme="minorHAnsi"/>
          <w:lang w:eastAsia="en-US"/>
        </w:rPr>
        <w:t xml:space="preserve"> </w:t>
      </w:r>
      <w:r>
        <w:rPr>
          <w:rFonts w:eastAsiaTheme="minorHAnsi"/>
          <w:lang w:eastAsia="en-US"/>
        </w:rPr>
        <w:fldChar w:fldCharType="begin"/>
      </w:r>
      <w:r>
        <w:rPr>
          <w:rFonts w:eastAsiaTheme="minorHAnsi"/>
          <w:lang w:eastAsia="en-US"/>
        </w:rPr>
        <w:instrText xml:space="preserve"> REF _Ref187419706 \h </w:instrText>
      </w:r>
      <w:r>
        <w:rPr>
          <w:rFonts w:eastAsiaTheme="minorHAnsi"/>
          <w:lang w:eastAsia="en-US"/>
        </w:rPr>
      </w:r>
      <w:r>
        <w:rPr>
          <w:rFonts w:eastAsiaTheme="minorHAnsi"/>
          <w:lang w:eastAsia="en-US"/>
        </w:rPr>
        <w:fldChar w:fldCharType="separate"/>
      </w:r>
      <w:r w:rsidR="00E87238">
        <w:t>р</w:t>
      </w:r>
      <w:r w:rsidR="00B86853">
        <w:t xml:space="preserve">ис. </w:t>
      </w:r>
      <w:r w:rsidR="00B86853">
        <w:rPr>
          <w:noProof/>
        </w:rPr>
        <w:t>21</w:t>
      </w:r>
      <w:r>
        <w:rPr>
          <w:rFonts w:eastAsiaTheme="minorHAnsi"/>
          <w:lang w:eastAsia="en-US"/>
        </w:rPr>
        <w:fldChar w:fldCharType="end"/>
      </w:r>
      <w:r>
        <w:rPr>
          <w:rFonts w:eastAsiaTheme="minorHAnsi"/>
          <w:lang w:eastAsia="en-US"/>
        </w:rPr>
        <w:t xml:space="preserve"> </w:t>
      </w:r>
      <w:r w:rsidRPr="00DF3CD6">
        <w:rPr>
          <w:rFonts w:eastAsiaTheme="minorHAnsi"/>
          <w:lang w:eastAsia="en-US"/>
        </w:rPr>
        <w:t xml:space="preserve">изображена диаграмма последовательности взаимодействия объектов классов пакета </w:t>
      </w:r>
      <w:r w:rsidRPr="008F7E60">
        <w:rPr>
          <w:lang w:eastAsia="en-US"/>
        </w:rPr>
        <w:t>«</w:t>
      </w:r>
      <w:r w:rsidRPr="008F7E60">
        <w:rPr>
          <w:lang w:val="en-US"/>
        </w:rPr>
        <w:t>SimulationTemplates</w:t>
      </w:r>
      <w:r w:rsidRPr="008F7E60">
        <w:t>/</w:t>
      </w:r>
      <w:r>
        <w:rPr>
          <w:lang w:val="en-US"/>
        </w:rPr>
        <w:t>BaseInteract</w:t>
      </w:r>
      <w:r w:rsidRPr="008F7E60">
        <w:rPr>
          <w:lang w:eastAsia="en-US"/>
        </w:rPr>
        <w:t>»</w:t>
      </w:r>
      <w:r>
        <w:rPr>
          <w:lang w:eastAsia="en-US"/>
        </w:rPr>
        <w:t xml:space="preserve"> при </w:t>
      </w:r>
      <w:r w:rsidRPr="00444EE2">
        <w:rPr>
          <w:szCs w:val="28"/>
        </w:rPr>
        <w:t>прерывании процесса системой</w:t>
      </w:r>
      <w:r w:rsidRPr="00DF3CD6">
        <w:rPr>
          <w:rFonts w:eastAsiaTheme="minorHAnsi"/>
          <w:lang w:eastAsia="en-US"/>
        </w:rPr>
        <w:t>.</w:t>
      </w:r>
      <w:r>
        <w:rPr>
          <w:rFonts w:eastAsiaTheme="minorHAnsi"/>
          <w:lang w:eastAsia="en-US"/>
        </w:rPr>
        <w:t xml:space="preserve"> </w:t>
      </w:r>
      <w:r w:rsidR="00A552F9" w:rsidRPr="00A552F9">
        <w:rPr>
          <w:rFonts w:eastAsiaTheme="minorHAnsi"/>
          <w:lang w:eastAsia="en-US"/>
        </w:rPr>
        <w:t xml:space="preserve">При прерывании системой, которое может возникнуть из-за нехватки памяти или исключительной ситуации приложение очистит свои ресурсы </w:t>
      </w:r>
      <w:r w:rsidR="0099288C">
        <w:rPr>
          <w:rFonts w:eastAsiaTheme="minorHAnsi"/>
          <w:lang w:eastAsia="en-US"/>
        </w:rPr>
        <w:t>и выдаст ошибку</w:t>
      </w:r>
      <w:r w:rsidR="00A552F9" w:rsidRPr="00A552F9">
        <w:rPr>
          <w:rFonts w:eastAsiaTheme="minorHAnsi"/>
          <w:lang w:eastAsia="en-US"/>
        </w:rPr>
        <w:t>.</w:t>
      </w:r>
    </w:p>
    <w:p w14:paraId="7F4F8907" w14:textId="77777777" w:rsidR="00027BA3" w:rsidRDefault="00027BA3" w:rsidP="00027BA3">
      <w:pPr>
        <w:rPr>
          <w:rFonts w:eastAsiaTheme="minorHAnsi"/>
          <w:lang w:eastAsia="en-US"/>
        </w:rPr>
      </w:pPr>
      <w:r>
        <w:rPr>
          <w:rFonts w:eastAsiaTheme="minorHAnsi"/>
          <w:lang w:eastAsia="en-US"/>
        </w:rPr>
        <w:t xml:space="preserve"> </w:t>
      </w:r>
    </w:p>
    <w:p w14:paraId="2948CDED" w14:textId="77777777" w:rsidR="00027BA3" w:rsidRDefault="00027BA3" w:rsidP="0004058D">
      <w:pPr>
        <w:rPr>
          <w:rFonts w:eastAsiaTheme="minorHAnsi"/>
          <w:lang w:eastAsia="en-US"/>
        </w:rPr>
        <w:sectPr w:rsidR="00027BA3">
          <w:headerReference w:type="default" r:id="rId40"/>
          <w:pgSz w:w="11906" w:h="16838"/>
          <w:pgMar w:top="1134" w:right="850" w:bottom="1134" w:left="1701" w:header="708" w:footer="708" w:gutter="0"/>
          <w:cols w:space="708"/>
          <w:docGrid w:linePitch="360"/>
        </w:sectPr>
      </w:pPr>
    </w:p>
    <w:p w14:paraId="6910C4A7" w14:textId="77777777" w:rsidR="00DF3CD6" w:rsidRPr="009E0712" w:rsidRDefault="0008130A" w:rsidP="00A552F9">
      <w:pPr>
        <w:jc w:val="center"/>
        <w:rPr>
          <w:rFonts w:eastAsiaTheme="minorHAnsi"/>
          <w:lang w:eastAsia="en-US"/>
        </w:rPr>
      </w:pPr>
      <w:r>
        <w:rPr>
          <w:rFonts w:eastAsiaTheme="minorHAnsi"/>
          <w:noProof/>
        </w:rPr>
        <w:lastRenderedPageBreak/>
        <w:drawing>
          <wp:inline distT="0" distB="0" distL="0" distR="0" wp14:anchorId="65BAD6DB" wp14:editId="4BD17A7B">
            <wp:extent cx="9048465" cy="5275838"/>
            <wp:effectExtent l="0" t="0" r="635" b="1270"/>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9051497" cy="5277606"/>
                    </a:xfrm>
                    <a:prstGeom prst="rect">
                      <a:avLst/>
                    </a:prstGeom>
                    <a:noFill/>
                    <a:ln>
                      <a:noFill/>
                    </a:ln>
                  </pic:spPr>
                </pic:pic>
              </a:graphicData>
            </a:graphic>
          </wp:inline>
        </w:drawing>
      </w:r>
    </w:p>
    <w:p w14:paraId="4355266A" w14:textId="1039E066" w:rsidR="00027BA3" w:rsidRDefault="00DF3CD6" w:rsidP="00A552F9">
      <w:pPr>
        <w:pStyle w:val="a5"/>
        <w:jc w:val="center"/>
        <w:rPr>
          <w:rFonts w:eastAsiaTheme="minorHAnsi"/>
          <w:lang w:eastAsia="en-US"/>
        </w:rPr>
      </w:pPr>
      <w:bookmarkStart w:id="109" w:name="_Ref185449482"/>
      <w:r>
        <w:t xml:space="preserve">Рис. </w:t>
      </w:r>
      <w:fldSimple w:instr=" SEQ Рис. \* ARABIC ">
        <w:r w:rsidR="005F302E">
          <w:rPr>
            <w:noProof/>
          </w:rPr>
          <w:t>19</w:t>
        </w:r>
      </w:fldSimple>
      <w:bookmarkEnd w:id="109"/>
      <w:r>
        <w:t xml:space="preserve">. </w:t>
      </w:r>
      <w:r w:rsidRPr="00DF3CD6">
        <w:t>Диаграмма последовательности взаимодействия объектов классов пакета</w:t>
      </w:r>
      <w:r>
        <w:t xml:space="preserve"> </w:t>
      </w:r>
      <w:r>
        <w:rPr>
          <w:lang w:eastAsia="en-US"/>
        </w:rPr>
        <w:t>«</w:t>
      </w:r>
      <w:r>
        <w:rPr>
          <w:lang w:val="en-US"/>
        </w:rPr>
        <w:t>SimulationTemplates</w:t>
      </w:r>
      <w:r>
        <w:t>/</w:t>
      </w:r>
      <w:r>
        <w:rPr>
          <w:lang w:val="en-US"/>
        </w:rPr>
        <w:t>BaseInteract</w:t>
      </w:r>
      <w:r>
        <w:rPr>
          <w:lang w:eastAsia="en-US"/>
        </w:rPr>
        <w:t>»</w:t>
      </w:r>
      <w:r w:rsidR="00027BA3">
        <w:rPr>
          <w:lang w:eastAsia="en-US"/>
        </w:rPr>
        <w:t xml:space="preserve"> </w:t>
      </w:r>
      <w:r w:rsidR="00027BA3" w:rsidRPr="00444EE2">
        <w:rPr>
          <w:szCs w:val="28"/>
        </w:rPr>
        <w:t>при нормальном ходе событий</w:t>
      </w:r>
    </w:p>
    <w:p w14:paraId="34AF91FE" w14:textId="77777777" w:rsidR="00027BA3" w:rsidRDefault="0008130A" w:rsidP="00A552F9">
      <w:pPr>
        <w:jc w:val="center"/>
        <w:rPr>
          <w:rFonts w:eastAsiaTheme="minorHAnsi"/>
          <w:lang w:eastAsia="en-US"/>
        </w:rPr>
      </w:pPr>
      <w:r>
        <w:rPr>
          <w:rFonts w:eastAsiaTheme="minorHAnsi"/>
          <w:noProof/>
        </w:rPr>
        <w:lastRenderedPageBreak/>
        <w:drawing>
          <wp:inline distT="0" distB="0" distL="0" distR="0" wp14:anchorId="3E54A23E" wp14:editId="4FE0EB08">
            <wp:extent cx="9246235" cy="2463165"/>
            <wp:effectExtent l="0" t="0" r="0" b="0"/>
            <wp:docPr id="1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42" cstate="print">
                      <a:extLst>
                        <a:ext uri="{28A0092B-C50C-407E-A947-70E740481C1C}">
                          <a14:useLocalDpi xmlns:a14="http://schemas.microsoft.com/office/drawing/2010/main" val="0"/>
                        </a:ext>
                      </a:extLst>
                    </a:blip>
                    <a:srcRect/>
                    <a:stretch>
                      <a:fillRect/>
                    </a:stretch>
                  </pic:blipFill>
                  <pic:spPr bwMode="auto">
                    <a:xfrm>
                      <a:off x="0" y="0"/>
                      <a:ext cx="9246235" cy="2463165"/>
                    </a:xfrm>
                    <a:prstGeom prst="rect">
                      <a:avLst/>
                    </a:prstGeom>
                    <a:noFill/>
                    <a:ln>
                      <a:noFill/>
                    </a:ln>
                  </pic:spPr>
                </pic:pic>
              </a:graphicData>
            </a:graphic>
          </wp:inline>
        </w:drawing>
      </w:r>
    </w:p>
    <w:p w14:paraId="4E807CD0" w14:textId="7A5FA5C6" w:rsidR="00027BA3" w:rsidRPr="00A552F9" w:rsidRDefault="00027BA3" w:rsidP="00A552F9">
      <w:pPr>
        <w:pStyle w:val="a5"/>
        <w:jc w:val="center"/>
        <w:rPr>
          <w:szCs w:val="28"/>
        </w:rPr>
      </w:pPr>
      <w:bookmarkStart w:id="110" w:name="_Ref187419680"/>
      <w:r>
        <w:t xml:space="preserve">Рис. </w:t>
      </w:r>
      <w:fldSimple w:instr=" SEQ Рис. \* ARABIC ">
        <w:r w:rsidR="005F302E">
          <w:rPr>
            <w:noProof/>
          </w:rPr>
          <w:t>20</w:t>
        </w:r>
      </w:fldSimple>
      <w:bookmarkEnd w:id="110"/>
      <w:r>
        <w:t xml:space="preserve">. </w:t>
      </w:r>
      <w:r w:rsidRPr="00DF3CD6">
        <w:t>Диаграмма последовательности взаимодействия объектов классов пакета</w:t>
      </w:r>
      <w:r>
        <w:t xml:space="preserve"> </w:t>
      </w:r>
      <w:r>
        <w:rPr>
          <w:lang w:eastAsia="en-US"/>
        </w:rPr>
        <w:t>«</w:t>
      </w:r>
      <w:r>
        <w:rPr>
          <w:lang w:val="en-US"/>
        </w:rPr>
        <w:t>SimulationTemplates</w:t>
      </w:r>
      <w:r>
        <w:t>/</w:t>
      </w:r>
      <w:r>
        <w:rPr>
          <w:lang w:val="en-US"/>
        </w:rPr>
        <w:t>BaseInteract</w:t>
      </w:r>
      <w:r>
        <w:rPr>
          <w:lang w:eastAsia="en-US"/>
        </w:rPr>
        <w:t xml:space="preserve">» </w:t>
      </w:r>
      <w:r w:rsidRPr="00444EE2">
        <w:rPr>
          <w:szCs w:val="28"/>
        </w:rPr>
        <w:t>при прерывании процесса пользователем</w:t>
      </w:r>
    </w:p>
    <w:p w14:paraId="3241129A" w14:textId="77777777" w:rsidR="00027BA3" w:rsidRDefault="0008130A" w:rsidP="00027BA3">
      <w:pPr>
        <w:rPr>
          <w:rFonts w:eastAsiaTheme="minorHAnsi"/>
        </w:rPr>
      </w:pPr>
      <w:r>
        <w:rPr>
          <w:rFonts w:eastAsiaTheme="minorHAnsi"/>
          <w:noProof/>
        </w:rPr>
        <w:drawing>
          <wp:inline distT="0" distB="0" distL="0" distR="0" wp14:anchorId="02A568D4" wp14:editId="1EB3351B">
            <wp:extent cx="9253220" cy="2136140"/>
            <wp:effectExtent l="0" t="0" r="5080" b="0"/>
            <wp:docPr id="17" name="Рисунок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43" cstate="print">
                      <a:extLst>
                        <a:ext uri="{28A0092B-C50C-407E-A947-70E740481C1C}">
                          <a14:useLocalDpi xmlns:a14="http://schemas.microsoft.com/office/drawing/2010/main" val="0"/>
                        </a:ext>
                      </a:extLst>
                    </a:blip>
                    <a:srcRect/>
                    <a:stretch>
                      <a:fillRect/>
                    </a:stretch>
                  </pic:blipFill>
                  <pic:spPr bwMode="auto">
                    <a:xfrm>
                      <a:off x="0" y="0"/>
                      <a:ext cx="9253220" cy="2136140"/>
                    </a:xfrm>
                    <a:prstGeom prst="rect">
                      <a:avLst/>
                    </a:prstGeom>
                    <a:noFill/>
                    <a:ln>
                      <a:noFill/>
                    </a:ln>
                  </pic:spPr>
                </pic:pic>
              </a:graphicData>
            </a:graphic>
          </wp:inline>
        </w:drawing>
      </w:r>
    </w:p>
    <w:p w14:paraId="05736C06" w14:textId="50FC9F36" w:rsidR="00027BA3" w:rsidRPr="00027BA3" w:rsidRDefault="00027BA3" w:rsidP="00027BA3">
      <w:pPr>
        <w:pStyle w:val="a5"/>
        <w:jc w:val="center"/>
        <w:rPr>
          <w:rFonts w:eastAsiaTheme="minorHAnsi"/>
        </w:rPr>
        <w:sectPr w:rsidR="00027BA3" w:rsidRPr="00027BA3" w:rsidSect="00DF3CD6">
          <w:headerReference w:type="default" r:id="rId44"/>
          <w:pgSz w:w="16838" w:h="11906" w:orient="landscape"/>
          <w:pgMar w:top="1701" w:right="1134" w:bottom="850" w:left="1134" w:header="708" w:footer="708" w:gutter="0"/>
          <w:cols w:space="708"/>
          <w:docGrid w:linePitch="381"/>
        </w:sectPr>
      </w:pPr>
      <w:bookmarkStart w:id="111" w:name="_Ref187419706"/>
      <w:r>
        <w:t xml:space="preserve">Рис. </w:t>
      </w:r>
      <w:fldSimple w:instr=" SEQ Рис. \* ARABIC ">
        <w:r w:rsidR="005F302E">
          <w:rPr>
            <w:noProof/>
          </w:rPr>
          <w:t>21</w:t>
        </w:r>
      </w:fldSimple>
      <w:bookmarkEnd w:id="111"/>
      <w:r>
        <w:t xml:space="preserve">. </w:t>
      </w:r>
      <w:r w:rsidRPr="00DF3CD6">
        <w:t>Диаграмма последовательности взаимодействия объектов классов пакета</w:t>
      </w:r>
      <w:r>
        <w:t xml:space="preserve"> </w:t>
      </w:r>
      <w:r>
        <w:rPr>
          <w:lang w:eastAsia="en-US"/>
        </w:rPr>
        <w:t>«</w:t>
      </w:r>
      <w:r>
        <w:rPr>
          <w:lang w:val="en-US"/>
        </w:rPr>
        <w:t>SimulationTemplates</w:t>
      </w:r>
      <w:r>
        <w:t>/</w:t>
      </w:r>
      <w:r>
        <w:rPr>
          <w:lang w:val="en-US"/>
        </w:rPr>
        <w:t>BaseInteract</w:t>
      </w:r>
      <w:r>
        <w:rPr>
          <w:lang w:eastAsia="en-US"/>
        </w:rPr>
        <w:t xml:space="preserve">» </w:t>
      </w:r>
      <w:r w:rsidRPr="00444EE2">
        <w:rPr>
          <w:szCs w:val="28"/>
        </w:rPr>
        <w:t>при прерывании процесса системой</w:t>
      </w:r>
    </w:p>
    <w:p w14:paraId="3803DFFF" w14:textId="77777777" w:rsidR="00DF3CD6" w:rsidRPr="00655C23" w:rsidRDefault="00DF3CD6" w:rsidP="003E02F1">
      <w:pPr>
        <w:rPr>
          <w:rFonts w:eastAsiaTheme="minorHAnsi"/>
          <w:lang w:eastAsia="en-US"/>
        </w:rPr>
      </w:pPr>
    </w:p>
    <w:p w14:paraId="07B50DDC" w14:textId="77777777" w:rsidR="003E02F1" w:rsidRPr="00DF3CD6" w:rsidRDefault="003E02F1" w:rsidP="005D6101">
      <w:pPr>
        <w:pStyle w:val="3"/>
        <w:rPr>
          <w:rFonts w:eastAsiaTheme="minorHAnsi"/>
          <w:lang w:eastAsia="en-US"/>
        </w:rPr>
      </w:pPr>
      <w:bookmarkStart w:id="112" w:name="_Toc187161688"/>
      <w:bookmarkStart w:id="113" w:name="_Toc187614502"/>
      <w:r>
        <w:rPr>
          <w:rFonts w:eastAsiaTheme="minorHAnsi"/>
          <w:lang w:eastAsia="en-US"/>
        </w:rPr>
        <w:t xml:space="preserve">5.2.3. </w:t>
      </w:r>
      <w:r w:rsidRPr="003E02F1">
        <w:rPr>
          <w:rFonts w:eastAsiaTheme="minorHAnsi"/>
          <w:lang w:eastAsia="en-US"/>
        </w:rPr>
        <w:t>Построение диаграмм</w:t>
      </w:r>
      <w:r w:rsidR="00C34A2A">
        <w:rPr>
          <w:rFonts w:eastAsiaTheme="minorHAnsi"/>
          <w:lang w:eastAsia="en-US"/>
        </w:rPr>
        <w:t>ы</w:t>
      </w:r>
      <w:r w:rsidRPr="003E02F1">
        <w:rPr>
          <w:rFonts w:eastAsiaTheme="minorHAnsi"/>
          <w:lang w:eastAsia="en-US"/>
        </w:rPr>
        <w:t xml:space="preserve"> кооперации</w:t>
      </w:r>
      <w:r w:rsidR="00DF3CD6" w:rsidRPr="00DF3CD6">
        <w:rPr>
          <w:rFonts w:eastAsiaTheme="minorHAnsi"/>
          <w:lang w:eastAsia="en-US"/>
        </w:rPr>
        <w:t xml:space="preserve"> </w:t>
      </w:r>
      <w:r w:rsidR="00DF3CD6">
        <w:rPr>
          <w:rFonts w:eastAsiaTheme="minorHAnsi"/>
          <w:lang w:eastAsia="en-US"/>
        </w:rPr>
        <w:t>пакета</w:t>
      </w:r>
      <w:r w:rsidR="00DF3CD6" w:rsidRPr="00DF3CD6">
        <w:rPr>
          <w:rFonts w:eastAsiaTheme="minorHAnsi"/>
          <w:lang w:eastAsia="en-US"/>
        </w:rPr>
        <w:t xml:space="preserve"> «</w:t>
      </w:r>
      <w:r w:rsidR="00DF3CD6" w:rsidRPr="00DF3CD6">
        <w:rPr>
          <w:rFonts w:eastAsiaTheme="minorHAnsi"/>
          <w:lang w:val="en-US" w:eastAsia="en-US"/>
        </w:rPr>
        <w:t>SimulationTemplates</w:t>
      </w:r>
      <w:r w:rsidR="00DF3CD6" w:rsidRPr="00DF3CD6">
        <w:rPr>
          <w:rFonts w:eastAsiaTheme="minorHAnsi"/>
          <w:lang w:eastAsia="en-US"/>
        </w:rPr>
        <w:t>/</w:t>
      </w:r>
      <w:r w:rsidR="00DF3CD6" w:rsidRPr="00DF3CD6">
        <w:rPr>
          <w:rFonts w:eastAsiaTheme="minorHAnsi"/>
          <w:lang w:val="en-US" w:eastAsia="en-US"/>
        </w:rPr>
        <w:t>BaseInteract</w:t>
      </w:r>
      <w:r w:rsidR="00DF3CD6" w:rsidRPr="00DF3CD6">
        <w:rPr>
          <w:rFonts w:eastAsiaTheme="minorHAnsi"/>
          <w:lang w:eastAsia="en-US"/>
        </w:rPr>
        <w:t>»</w:t>
      </w:r>
      <w:bookmarkEnd w:id="112"/>
      <w:bookmarkEnd w:id="113"/>
    </w:p>
    <w:p w14:paraId="47E16AB1" w14:textId="77777777" w:rsidR="00DF3CD6" w:rsidRPr="00A552F9" w:rsidRDefault="00DF3CD6" w:rsidP="003E02F1">
      <w:pPr>
        <w:rPr>
          <w:rFonts w:eastAsiaTheme="minorHAnsi"/>
          <w:lang w:eastAsia="en-US"/>
        </w:rPr>
      </w:pPr>
      <w:r w:rsidRPr="00DF3CD6">
        <w:rPr>
          <w:rFonts w:eastAsiaTheme="minorHAnsi"/>
          <w:lang w:eastAsia="en-US"/>
        </w:rPr>
        <w:t>Диаграмма кооперации классов пакета «</w:t>
      </w:r>
      <w:r w:rsidRPr="00DF3CD6">
        <w:rPr>
          <w:rFonts w:eastAsiaTheme="minorHAnsi"/>
          <w:lang w:val="en-US" w:eastAsia="en-US"/>
        </w:rPr>
        <w:t>SimulationTemplates</w:t>
      </w:r>
      <w:r w:rsidRPr="00DF3CD6">
        <w:rPr>
          <w:rFonts w:eastAsiaTheme="minorHAnsi"/>
          <w:lang w:eastAsia="en-US"/>
        </w:rPr>
        <w:t>/</w:t>
      </w:r>
      <w:r w:rsidRPr="00DF3CD6">
        <w:rPr>
          <w:rFonts w:eastAsiaTheme="minorHAnsi"/>
          <w:lang w:val="en-US" w:eastAsia="en-US"/>
        </w:rPr>
        <w:t>BaseInteract</w:t>
      </w:r>
      <w:r w:rsidRPr="00DF3CD6">
        <w:rPr>
          <w:rFonts w:eastAsiaTheme="minorHAnsi"/>
          <w:lang w:eastAsia="en-US"/>
        </w:rPr>
        <w:t>»</w:t>
      </w:r>
      <w:r>
        <w:rPr>
          <w:rFonts w:eastAsiaTheme="minorHAnsi"/>
          <w:lang w:eastAsia="en-US"/>
        </w:rPr>
        <w:t xml:space="preserve"> представлена</w:t>
      </w:r>
      <w:r w:rsidRPr="00DF3CD6">
        <w:rPr>
          <w:rFonts w:eastAsiaTheme="minorHAnsi"/>
          <w:lang w:eastAsia="en-US"/>
        </w:rPr>
        <w:t xml:space="preserve"> </w:t>
      </w:r>
      <w:r>
        <w:rPr>
          <w:rFonts w:eastAsiaTheme="minorHAnsi"/>
          <w:lang w:eastAsia="en-US"/>
        </w:rPr>
        <w:t xml:space="preserve">на </w:t>
      </w:r>
      <w:r>
        <w:rPr>
          <w:rFonts w:eastAsiaTheme="minorHAnsi"/>
          <w:lang w:eastAsia="en-US"/>
        </w:rPr>
        <w:fldChar w:fldCharType="begin"/>
      </w:r>
      <w:r>
        <w:rPr>
          <w:rFonts w:eastAsiaTheme="minorHAnsi"/>
          <w:lang w:eastAsia="en-US"/>
        </w:rPr>
        <w:instrText xml:space="preserve"> REF _Ref185449724 \h </w:instrText>
      </w:r>
      <w:r>
        <w:rPr>
          <w:rFonts w:eastAsiaTheme="minorHAnsi"/>
          <w:lang w:eastAsia="en-US"/>
        </w:rPr>
      </w:r>
      <w:r>
        <w:rPr>
          <w:rFonts w:eastAsiaTheme="minorHAnsi"/>
          <w:lang w:eastAsia="en-US"/>
        </w:rPr>
        <w:fldChar w:fldCharType="separate"/>
      </w:r>
      <w:r w:rsidR="00E87238">
        <w:t>р</w:t>
      </w:r>
      <w:r w:rsidR="00B86853">
        <w:t>ис</w:t>
      </w:r>
      <w:r w:rsidR="00B86853" w:rsidRPr="00B86853">
        <w:t xml:space="preserve">. </w:t>
      </w:r>
      <w:r w:rsidR="00B86853" w:rsidRPr="00B86853">
        <w:rPr>
          <w:noProof/>
        </w:rPr>
        <w:t>22</w:t>
      </w:r>
      <w:r>
        <w:rPr>
          <w:rFonts w:eastAsiaTheme="minorHAnsi"/>
          <w:lang w:eastAsia="en-US"/>
        </w:rPr>
        <w:fldChar w:fldCharType="end"/>
      </w:r>
      <w:r w:rsidRPr="00DF3CD6">
        <w:rPr>
          <w:rFonts w:eastAsiaTheme="minorHAnsi"/>
          <w:lang w:eastAsia="en-US"/>
        </w:rPr>
        <w:t>.</w:t>
      </w:r>
      <w:r w:rsidR="007D3051">
        <w:rPr>
          <w:rFonts w:eastAsiaTheme="minorHAnsi"/>
          <w:lang w:eastAsia="en-US"/>
        </w:rPr>
        <w:t xml:space="preserve"> </w:t>
      </w:r>
      <w:r w:rsidR="00A552F9">
        <w:rPr>
          <w:rFonts w:eastAsiaTheme="minorHAnsi"/>
          <w:lang w:eastAsia="en-US"/>
        </w:rPr>
        <w:t>MonoBehavior</w:t>
      </w:r>
      <w:r w:rsidR="00A552F9" w:rsidRPr="00A552F9">
        <w:rPr>
          <w:rFonts w:eastAsiaTheme="minorHAnsi"/>
          <w:lang w:eastAsia="en-US"/>
        </w:rPr>
        <w:t xml:space="preserve"> создает и уничтожает другие объекты. Player осматривает объект, что приводит к взаимодействию с Observer, который сообщает об успешном осмотре или вызывает исключение. Player заходит в зону, что приводит к взаимодействию с StageZone, который сообщает об успешном входе или вызывает исключение. Player нажимает кнопку, что приводит к взаимодействию с Button, который сообщает об успешном нажатии или вызывает исключение. Player инициирует телепортацию, что приводит к взаимодействию с Teleport, который сообщает об успешной телепортации или вызывает исключение. Player открывает дверь, что приводит к взаимодействию с DoorTeleport, который сообщает об успешной телепортации или вызывает исключение. Player запускает таймер, что приводит к взаимодействию с Timer, который сообщает об успешном запуске таймера или вызывает исключение. Player взаимодействует с объектом, что приводит к взаимодействию с TimeInZone, который отслеживает время в зоне и вызывает исключение. Player взаимодействует с объектом, что приводит к взаимодействию с OpenAndClose, который сообщает об успешном изменении состояния объекта или вызывает исключение.</w:t>
      </w:r>
      <w:r w:rsidR="00A552F9">
        <w:rPr>
          <w:rFonts w:eastAsiaTheme="minorHAnsi"/>
          <w:lang w:eastAsia="en-US"/>
        </w:rPr>
        <w:t xml:space="preserve"> Каждый объект, кроме </w:t>
      </w:r>
      <w:r w:rsidR="00A552F9">
        <w:rPr>
          <w:rFonts w:eastAsiaTheme="minorHAnsi"/>
          <w:lang w:val="en-US" w:eastAsia="en-US"/>
        </w:rPr>
        <w:t>MonoBehavior</w:t>
      </w:r>
      <w:r w:rsidR="00A552F9">
        <w:rPr>
          <w:rFonts w:eastAsiaTheme="minorHAnsi"/>
          <w:lang w:eastAsia="en-US"/>
        </w:rPr>
        <w:t xml:space="preserve">, может отправить </w:t>
      </w:r>
      <w:r w:rsidR="00A552F9">
        <w:rPr>
          <w:rFonts w:eastAsiaTheme="minorHAnsi"/>
          <w:lang w:val="en-US" w:eastAsia="en-US"/>
        </w:rPr>
        <w:t>Player</w:t>
      </w:r>
      <w:r w:rsidR="00A552F9" w:rsidRPr="00A552F9">
        <w:rPr>
          <w:rFonts w:eastAsiaTheme="minorHAnsi"/>
          <w:lang w:eastAsia="en-US"/>
        </w:rPr>
        <w:t xml:space="preserve"> </w:t>
      </w:r>
      <w:r w:rsidR="00A552F9">
        <w:rPr>
          <w:rFonts w:eastAsiaTheme="minorHAnsi"/>
          <w:lang w:eastAsia="en-US"/>
        </w:rPr>
        <w:t>исключение с текстом ошибки.</w:t>
      </w:r>
    </w:p>
    <w:p w14:paraId="2DC6E3DD" w14:textId="77777777" w:rsidR="00DF3CD6" w:rsidRPr="00A552F9" w:rsidRDefault="00DF3CD6" w:rsidP="003E02F1">
      <w:pPr>
        <w:rPr>
          <w:rFonts w:eastAsiaTheme="minorHAnsi"/>
          <w:lang w:eastAsia="en-US"/>
        </w:rPr>
      </w:pPr>
    </w:p>
    <w:p w14:paraId="42206DC7" w14:textId="77777777" w:rsidR="00DF3CD6" w:rsidRDefault="00A552F9" w:rsidP="003E02F1">
      <w:pPr>
        <w:rPr>
          <w:rFonts w:eastAsiaTheme="minorHAnsi"/>
          <w:lang w:val="en-US" w:eastAsia="en-US"/>
        </w:rPr>
      </w:pPr>
      <w:r>
        <w:rPr>
          <w:rFonts w:eastAsiaTheme="minorHAnsi"/>
          <w:noProof/>
        </w:rPr>
        <w:lastRenderedPageBreak/>
        <w:drawing>
          <wp:inline distT="0" distB="0" distL="0" distR="0" wp14:anchorId="5C09071B" wp14:editId="61626D6D">
            <wp:extent cx="5939790" cy="4389120"/>
            <wp:effectExtent l="0" t="0" r="3810" b="0"/>
            <wp:docPr id="39" name="Рисунок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45" cstate="print">
                      <a:extLst>
                        <a:ext uri="{28A0092B-C50C-407E-A947-70E740481C1C}">
                          <a14:useLocalDpi xmlns:a14="http://schemas.microsoft.com/office/drawing/2010/main" val="0"/>
                        </a:ext>
                      </a:extLst>
                    </a:blip>
                    <a:srcRect/>
                    <a:stretch>
                      <a:fillRect/>
                    </a:stretch>
                  </pic:blipFill>
                  <pic:spPr bwMode="auto">
                    <a:xfrm>
                      <a:off x="0" y="0"/>
                      <a:ext cx="5939790" cy="4389120"/>
                    </a:xfrm>
                    <a:prstGeom prst="rect">
                      <a:avLst/>
                    </a:prstGeom>
                    <a:noFill/>
                    <a:ln>
                      <a:noFill/>
                    </a:ln>
                  </pic:spPr>
                </pic:pic>
              </a:graphicData>
            </a:graphic>
          </wp:inline>
        </w:drawing>
      </w:r>
    </w:p>
    <w:p w14:paraId="7120329F" w14:textId="61D79262" w:rsidR="00DF3CD6" w:rsidRDefault="00DF3CD6" w:rsidP="00DF3CD6">
      <w:pPr>
        <w:pStyle w:val="a5"/>
        <w:jc w:val="center"/>
        <w:rPr>
          <w:rFonts w:eastAsiaTheme="minorHAnsi"/>
          <w:lang w:val="en-US" w:eastAsia="en-US"/>
        </w:rPr>
      </w:pPr>
      <w:bookmarkStart w:id="114" w:name="_Ref185449724"/>
      <w:r>
        <w:t>Рис</w:t>
      </w:r>
      <w:r w:rsidRPr="00DF3CD6">
        <w:rPr>
          <w:lang w:val="en-US"/>
        </w:rPr>
        <w:t xml:space="preserve">. </w:t>
      </w:r>
      <w:r>
        <w:fldChar w:fldCharType="begin"/>
      </w:r>
      <w:r w:rsidRPr="00DF3CD6">
        <w:rPr>
          <w:lang w:val="en-US"/>
        </w:rPr>
        <w:instrText xml:space="preserve"> SEQ </w:instrText>
      </w:r>
      <w:r>
        <w:instrText>Рис</w:instrText>
      </w:r>
      <w:r w:rsidRPr="00DF3CD6">
        <w:rPr>
          <w:lang w:val="en-US"/>
        </w:rPr>
        <w:instrText xml:space="preserve">. \* ARABIC </w:instrText>
      </w:r>
      <w:r>
        <w:fldChar w:fldCharType="separate"/>
      </w:r>
      <w:r w:rsidR="005F302E">
        <w:rPr>
          <w:noProof/>
          <w:lang w:val="en-US"/>
        </w:rPr>
        <w:t>22</w:t>
      </w:r>
      <w:r>
        <w:fldChar w:fldCharType="end"/>
      </w:r>
      <w:bookmarkEnd w:id="114"/>
      <w:r>
        <w:rPr>
          <w:lang w:val="en-US"/>
        </w:rPr>
        <w:t xml:space="preserve">. </w:t>
      </w:r>
      <w:r>
        <w:rPr>
          <w:szCs w:val="28"/>
        </w:rPr>
        <w:t>Диаграмма</w:t>
      </w:r>
      <w:r w:rsidRPr="00DF3CD6">
        <w:rPr>
          <w:szCs w:val="28"/>
          <w:lang w:val="en-US"/>
        </w:rPr>
        <w:t xml:space="preserve"> </w:t>
      </w:r>
      <w:r>
        <w:rPr>
          <w:szCs w:val="28"/>
        </w:rPr>
        <w:t>кооперации</w:t>
      </w:r>
      <w:r w:rsidRPr="00DF3CD6">
        <w:rPr>
          <w:szCs w:val="28"/>
          <w:lang w:val="en-US"/>
        </w:rPr>
        <w:t xml:space="preserve"> </w:t>
      </w:r>
      <w:r>
        <w:rPr>
          <w:szCs w:val="28"/>
        </w:rPr>
        <w:t>классов</w:t>
      </w:r>
      <w:r w:rsidRPr="00DF3CD6">
        <w:rPr>
          <w:szCs w:val="28"/>
          <w:lang w:val="en-US"/>
        </w:rPr>
        <w:t xml:space="preserve"> </w:t>
      </w:r>
      <w:r>
        <w:rPr>
          <w:szCs w:val="28"/>
        </w:rPr>
        <w:t>пакета</w:t>
      </w:r>
      <w:r>
        <w:rPr>
          <w:szCs w:val="28"/>
          <w:lang w:val="en-US"/>
        </w:rPr>
        <w:t xml:space="preserve"> </w:t>
      </w:r>
      <w:r w:rsidRPr="00DF3CD6">
        <w:rPr>
          <w:rFonts w:eastAsiaTheme="minorHAnsi"/>
          <w:lang w:val="en-US" w:eastAsia="en-US"/>
        </w:rPr>
        <w:t>«SimulationTemplates/BaseInteract»</w:t>
      </w:r>
    </w:p>
    <w:p w14:paraId="7B42FAF7" w14:textId="77777777" w:rsidR="00DF3CD6" w:rsidRPr="00DF3CD6" w:rsidRDefault="00DF3CD6" w:rsidP="00DF3CD6">
      <w:pPr>
        <w:rPr>
          <w:rFonts w:eastAsiaTheme="minorHAnsi"/>
          <w:lang w:val="en-US" w:eastAsia="en-US"/>
        </w:rPr>
      </w:pPr>
    </w:p>
    <w:p w14:paraId="53A2C3A6" w14:textId="77777777" w:rsidR="003E02F1" w:rsidRPr="007D3051" w:rsidRDefault="003E02F1" w:rsidP="005D6101">
      <w:pPr>
        <w:pStyle w:val="3"/>
        <w:rPr>
          <w:rFonts w:eastAsiaTheme="minorHAnsi"/>
          <w:lang w:eastAsia="en-US"/>
        </w:rPr>
      </w:pPr>
      <w:bookmarkStart w:id="115" w:name="_Toc187161689"/>
      <w:bookmarkStart w:id="116" w:name="_Toc187614503"/>
      <w:r w:rsidRPr="003F44FD">
        <w:rPr>
          <w:rFonts w:eastAsiaTheme="minorHAnsi"/>
          <w:lang w:eastAsia="en-US"/>
        </w:rPr>
        <w:t xml:space="preserve">5.2.4. </w:t>
      </w:r>
      <w:r w:rsidRPr="003E02F1">
        <w:rPr>
          <w:rFonts w:eastAsiaTheme="minorHAnsi"/>
          <w:lang w:eastAsia="en-US"/>
        </w:rPr>
        <w:t>Построен</w:t>
      </w:r>
      <w:r w:rsidR="00DF3CD6">
        <w:rPr>
          <w:rFonts w:eastAsiaTheme="minorHAnsi"/>
          <w:lang w:eastAsia="en-US"/>
        </w:rPr>
        <w:t>ие</w:t>
      </w:r>
      <w:r w:rsidR="00DF3CD6" w:rsidRPr="007D3051">
        <w:rPr>
          <w:rFonts w:eastAsiaTheme="minorHAnsi"/>
          <w:lang w:eastAsia="en-US"/>
        </w:rPr>
        <w:t xml:space="preserve"> </w:t>
      </w:r>
      <w:r w:rsidR="007D3051">
        <w:rPr>
          <w:rFonts w:eastAsiaTheme="minorHAnsi"/>
          <w:lang w:eastAsia="en-US"/>
        </w:rPr>
        <w:t>уточненной</w:t>
      </w:r>
      <w:r w:rsidR="00DF3CD6" w:rsidRPr="007D3051">
        <w:rPr>
          <w:rFonts w:eastAsiaTheme="minorHAnsi"/>
          <w:lang w:eastAsia="en-US"/>
        </w:rPr>
        <w:t xml:space="preserve"> </w:t>
      </w:r>
      <w:r w:rsidR="00DF3CD6">
        <w:rPr>
          <w:rFonts w:eastAsiaTheme="minorHAnsi"/>
          <w:lang w:eastAsia="en-US"/>
        </w:rPr>
        <w:t>диаграмм</w:t>
      </w:r>
      <w:r w:rsidR="00C34A2A">
        <w:rPr>
          <w:rFonts w:eastAsiaTheme="minorHAnsi"/>
          <w:lang w:eastAsia="en-US"/>
        </w:rPr>
        <w:t>ы</w:t>
      </w:r>
      <w:r w:rsidR="00DF3CD6" w:rsidRPr="007D3051">
        <w:rPr>
          <w:rFonts w:eastAsiaTheme="minorHAnsi"/>
          <w:lang w:eastAsia="en-US"/>
        </w:rPr>
        <w:t xml:space="preserve"> </w:t>
      </w:r>
      <w:r w:rsidR="00DF3CD6">
        <w:rPr>
          <w:rFonts w:eastAsiaTheme="minorHAnsi"/>
          <w:lang w:eastAsia="en-US"/>
        </w:rPr>
        <w:t>классов</w:t>
      </w:r>
      <w:r w:rsidRPr="007D3051">
        <w:rPr>
          <w:rFonts w:eastAsiaTheme="minorHAnsi"/>
          <w:lang w:eastAsia="en-US"/>
        </w:rPr>
        <w:t xml:space="preserve"> </w:t>
      </w:r>
      <w:r w:rsidRPr="003E02F1">
        <w:rPr>
          <w:rFonts w:eastAsiaTheme="minorHAnsi"/>
          <w:lang w:eastAsia="en-US"/>
        </w:rPr>
        <w:t>пакета</w:t>
      </w:r>
      <w:r w:rsidR="00DF3CD6" w:rsidRPr="007D3051">
        <w:rPr>
          <w:rFonts w:eastAsiaTheme="minorHAnsi"/>
          <w:lang w:eastAsia="en-US"/>
        </w:rPr>
        <w:t xml:space="preserve"> «</w:t>
      </w:r>
      <w:r w:rsidR="00DF3CD6" w:rsidRPr="00DF3CD6">
        <w:rPr>
          <w:rFonts w:eastAsiaTheme="minorHAnsi"/>
          <w:lang w:val="en-US" w:eastAsia="en-US"/>
        </w:rPr>
        <w:t>SimulationTemplates</w:t>
      </w:r>
      <w:r w:rsidR="00DF3CD6" w:rsidRPr="007D3051">
        <w:rPr>
          <w:rFonts w:eastAsiaTheme="minorHAnsi"/>
          <w:lang w:eastAsia="en-US"/>
        </w:rPr>
        <w:t>/</w:t>
      </w:r>
      <w:r w:rsidR="00DF3CD6" w:rsidRPr="00DF3CD6">
        <w:rPr>
          <w:rFonts w:eastAsiaTheme="minorHAnsi"/>
          <w:lang w:val="en-US" w:eastAsia="en-US"/>
        </w:rPr>
        <w:t>BaseInteract</w:t>
      </w:r>
      <w:r w:rsidR="00DF3CD6" w:rsidRPr="007D3051">
        <w:rPr>
          <w:rFonts w:eastAsiaTheme="minorHAnsi"/>
          <w:lang w:eastAsia="en-US"/>
        </w:rPr>
        <w:t>»</w:t>
      </w:r>
      <w:bookmarkEnd w:id="115"/>
      <w:bookmarkEnd w:id="116"/>
    </w:p>
    <w:p w14:paraId="2638A321" w14:textId="77777777" w:rsidR="004B70D4" w:rsidRDefault="00DF3CD6" w:rsidP="00DF3CD6">
      <w:pPr>
        <w:rPr>
          <w:rFonts w:eastAsiaTheme="minorHAnsi"/>
          <w:lang w:eastAsia="en-US"/>
        </w:rPr>
      </w:pPr>
      <w:r>
        <w:rPr>
          <w:szCs w:val="28"/>
        </w:rPr>
        <w:t>Детальная диаграмма классов пакета</w:t>
      </w:r>
      <w:r w:rsidRPr="004B70D4">
        <w:rPr>
          <w:szCs w:val="28"/>
        </w:rPr>
        <w:t xml:space="preserve"> </w:t>
      </w:r>
      <w:r w:rsidR="004B70D4" w:rsidRPr="004B70D4">
        <w:rPr>
          <w:rFonts w:eastAsiaTheme="minorHAnsi"/>
          <w:lang w:eastAsia="en-US"/>
        </w:rPr>
        <w:t>«</w:t>
      </w:r>
      <w:r w:rsidR="004B70D4" w:rsidRPr="00DF3CD6">
        <w:rPr>
          <w:rFonts w:eastAsiaTheme="minorHAnsi"/>
          <w:lang w:val="en-US" w:eastAsia="en-US"/>
        </w:rPr>
        <w:t>SimulationTemplates</w:t>
      </w:r>
      <w:r w:rsidR="004B70D4" w:rsidRPr="004B70D4">
        <w:rPr>
          <w:rFonts w:eastAsiaTheme="minorHAnsi"/>
          <w:lang w:eastAsia="en-US"/>
        </w:rPr>
        <w:t>/</w:t>
      </w:r>
      <w:r w:rsidR="004B70D4" w:rsidRPr="00DF3CD6">
        <w:rPr>
          <w:rFonts w:eastAsiaTheme="minorHAnsi"/>
          <w:lang w:val="en-US" w:eastAsia="en-US"/>
        </w:rPr>
        <w:t>BaseInteract</w:t>
      </w:r>
      <w:r w:rsidR="004B70D4" w:rsidRPr="004B70D4">
        <w:rPr>
          <w:rFonts w:eastAsiaTheme="minorHAnsi"/>
          <w:lang w:eastAsia="en-US"/>
        </w:rPr>
        <w:t xml:space="preserve">» </w:t>
      </w:r>
      <w:r w:rsidR="004B70D4">
        <w:rPr>
          <w:rFonts w:eastAsiaTheme="minorHAnsi"/>
          <w:lang w:eastAsia="en-US"/>
        </w:rPr>
        <w:t>представлена на</w:t>
      </w:r>
      <w:r w:rsidR="000F59C1" w:rsidRPr="000F59C1">
        <w:rPr>
          <w:rFonts w:eastAsiaTheme="minorHAnsi"/>
          <w:lang w:eastAsia="en-US"/>
        </w:rPr>
        <w:t xml:space="preserve"> </w:t>
      </w:r>
      <w:r w:rsidR="000F59C1">
        <w:rPr>
          <w:rFonts w:eastAsiaTheme="minorHAnsi"/>
          <w:lang w:eastAsia="en-US"/>
        </w:rPr>
        <w:fldChar w:fldCharType="begin"/>
      </w:r>
      <w:r w:rsidR="000F59C1">
        <w:rPr>
          <w:rFonts w:eastAsiaTheme="minorHAnsi"/>
          <w:lang w:eastAsia="en-US"/>
        </w:rPr>
        <w:instrText xml:space="preserve"> REF _Ref187425764 \h </w:instrText>
      </w:r>
      <w:r w:rsidR="000F59C1">
        <w:rPr>
          <w:rFonts w:eastAsiaTheme="minorHAnsi"/>
          <w:lang w:eastAsia="en-US"/>
        </w:rPr>
      </w:r>
      <w:r w:rsidR="000F59C1">
        <w:rPr>
          <w:rFonts w:eastAsiaTheme="minorHAnsi"/>
          <w:lang w:eastAsia="en-US"/>
        </w:rPr>
        <w:fldChar w:fldCharType="separate"/>
      </w:r>
      <w:r w:rsidR="00E87238">
        <w:t>р</w:t>
      </w:r>
      <w:r w:rsidR="00B86853">
        <w:t xml:space="preserve">ис. </w:t>
      </w:r>
      <w:r w:rsidR="00B86853">
        <w:rPr>
          <w:noProof/>
        </w:rPr>
        <w:t>23</w:t>
      </w:r>
      <w:r w:rsidR="000F59C1">
        <w:rPr>
          <w:rFonts w:eastAsiaTheme="minorHAnsi"/>
          <w:lang w:eastAsia="en-US"/>
        </w:rPr>
        <w:fldChar w:fldCharType="end"/>
      </w:r>
      <w:r w:rsidR="004B70D4">
        <w:rPr>
          <w:rFonts w:eastAsiaTheme="minorHAnsi"/>
          <w:lang w:eastAsia="en-US"/>
        </w:rPr>
        <w:t>.</w:t>
      </w:r>
      <w:r w:rsidR="007D3051">
        <w:rPr>
          <w:rFonts w:eastAsiaTheme="minorHAnsi"/>
          <w:lang w:eastAsia="en-US"/>
        </w:rPr>
        <w:t xml:space="preserve"> </w:t>
      </w:r>
    </w:p>
    <w:p w14:paraId="65D6EB13" w14:textId="77777777" w:rsidR="004A269D" w:rsidRDefault="004A269D" w:rsidP="004A269D">
      <w:pPr>
        <w:rPr>
          <w:rFonts w:eastAsiaTheme="minorHAnsi"/>
        </w:rPr>
      </w:pPr>
      <w:r w:rsidRPr="00624303">
        <w:rPr>
          <w:rFonts w:eastAsiaTheme="minorHAnsi"/>
        </w:rPr>
        <w:t xml:space="preserve">Описание полей и методов классов пакета </w:t>
      </w:r>
      <w:r w:rsidRPr="004B70D4">
        <w:t>SimulationTemplates/BaseInteract»</w:t>
      </w:r>
      <w:r w:rsidRPr="00624303">
        <w:rPr>
          <w:rFonts w:eastAsiaTheme="minorHAnsi"/>
        </w:rPr>
        <w:t xml:space="preserve"> представлено в </w:t>
      </w:r>
      <w:r>
        <w:rPr>
          <w:rFonts w:eastAsiaTheme="minorHAnsi"/>
        </w:rPr>
        <w:fldChar w:fldCharType="begin"/>
      </w:r>
      <w:r>
        <w:rPr>
          <w:rFonts w:eastAsiaTheme="minorHAnsi"/>
        </w:rPr>
        <w:instrText xml:space="preserve"> REF _Ref185522343 \h </w:instrText>
      </w:r>
      <w:r>
        <w:rPr>
          <w:rFonts w:eastAsiaTheme="minorHAnsi"/>
        </w:rPr>
      </w:r>
      <w:r>
        <w:rPr>
          <w:rFonts w:eastAsiaTheme="minorHAnsi"/>
        </w:rPr>
        <w:fldChar w:fldCharType="separate"/>
      </w:r>
      <w:r w:rsidR="000E4A79">
        <w:t>табл.</w:t>
      </w:r>
      <w:r w:rsidR="00B86853">
        <w:rPr>
          <w:noProof/>
        </w:rPr>
        <w:t>42</w:t>
      </w:r>
      <w:r>
        <w:rPr>
          <w:rFonts w:eastAsiaTheme="minorHAnsi"/>
        </w:rPr>
        <w:fldChar w:fldCharType="end"/>
      </w:r>
      <w:r>
        <w:rPr>
          <w:rFonts w:eastAsiaTheme="minorHAnsi"/>
        </w:rPr>
        <w:t xml:space="preserve"> - </w:t>
      </w:r>
      <w:r>
        <w:rPr>
          <w:rFonts w:eastAsiaTheme="minorHAnsi"/>
        </w:rPr>
        <w:fldChar w:fldCharType="begin"/>
      </w:r>
      <w:r>
        <w:rPr>
          <w:rFonts w:eastAsiaTheme="minorHAnsi"/>
        </w:rPr>
        <w:instrText xml:space="preserve"> REF _Ref185522349 \h </w:instrText>
      </w:r>
      <w:r>
        <w:rPr>
          <w:rFonts w:eastAsiaTheme="minorHAnsi"/>
        </w:rPr>
      </w:r>
      <w:r>
        <w:rPr>
          <w:rFonts w:eastAsiaTheme="minorHAnsi"/>
        </w:rPr>
        <w:fldChar w:fldCharType="separate"/>
      </w:r>
      <w:r w:rsidR="00B86853">
        <w:rPr>
          <w:noProof/>
        </w:rPr>
        <w:t>58</w:t>
      </w:r>
      <w:r>
        <w:rPr>
          <w:rFonts w:eastAsiaTheme="minorHAnsi"/>
        </w:rPr>
        <w:fldChar w:fldCharType="end"/>
      </w:r>
      <w:r>
        <w:rPr>
          <w:rFonts w:eastAsiaTheme="minorHAnsi"/>
        </w:rPr>
        <w:t>.</w:t>
      </w:r>
    </w:p>
    <w:p w14:paraId="010519B0" w14:textId="77777777" w:rsidR="004A269D" w:rsidRDefault="004A269D" w:rsidP="00DF3CD6">
      <w:pPr>
        <w:rPr>
          <w:rFonts w:eastAsiaTheme="minorHAnsi"/>
          <w:lang w:eastAsia="en-US"/>
        </w:rPr>
      </w:pPr>
    </w:p>
    <w:p w14:paraId="3BB729FD" w14:textId="77777777" w:rsidR="00A552F9" w:rsidRDefault="00A552F9" w:rsidP="00DF3CD6">
      <w:pPr>
        <w:rPr>
          <w:rFonts w:eastAsiaTheme="minorHAnsi"/>
          <w:lang w:eastAsia="en-US"/>
        </w:rPr>
      </w:pPr>
    </w:p>
    <w:p w14:paraId="7CD29976" w14:textId="77777777" w:rsidR="004A269D" w:rsidRDefault="004A269D" w:rsidP="00DF3CD6">
      <w:pPr>
        <w:rPr>
          <w:rFonts w:eastAsiaTheme="minorHAnsi"/>
          <w:lang w:eastAsia="en-US"/>
        </w:rPr>
        <w:sectPr w:rsidR="004A269D">
          <w:headerReference w:type="default" r:id="rId46"/>
          <w:pgSz w:w="11906" w:h="16838"/>
          <w:pgMar w:top="1134" w:right="850" w:bottom="1134" w:left="1701" w:header="708" w:footer="708" w:gutter="0"/>
          <w:cols w:space="708"/>
          <w:docGrid w:linePitch="360"/>
        </w:sectPr>
      </w:pPr>
    </w:p>
    <w:p w14:paraId="36564545" w14:textId="77777777" w:rsidR="004B70D4" w:rsidRDefault="00A552F9" w:rsidP="004B70D4">
      <w:pPr>
        <w:jc w:val="center"/>
        <w:rPr>
          <w:rFonts w:eastAsiaTheme="minorHAnsi"/>
          <w:lang w:eastAsia="en-US"/>
        </w:rPr>
      </w:pPr>
      <w:r>
        <w:rPr>
          <w:rFonts w:eastAsiaTheme="minorHAnsi"/>
          <w:noProof/>
        </w:rPr>
        <w:lastRenderedPageBreak/>
        <w:drawing>
          <wp:inline distT="0" distB="0" distL="0" distR="0" wp14:anchorId="180CC78A" wp14:editId="3D4FC3E9">
            <wp:extent cx="7503829" cy="5536962"/>
            <wp:effectExtent l="0" t="0" r="1905" b="6985"/>
            <wp:docPr id="40" name="Рисунок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47" cstate="print">
                      <a:extLst>
                        <a:ext uri="{28A0092B-C50C-407E-A947-70E740481C1C}">
                          <a14:useLocalDpi xmlns:a14="http://schemas.microsoft.com/office/drawing/2010/main" val="0"/>
                        </a:ext>
                      </a:extLst>
                    </a:blip>
                    <a:srcRect/>
                    <a:stretch>
                      <a:fillRect/>
                    </a:stretch>
                  </pic:blipFill>
                  <pic:spPr bwMode="auto">
                    <a:xfrm>
                      <a:off x="0" y="0"/>
                      <a:ext cx="7504160" cy="5537206"/>
                    </a:xfrm>
                    <a:prstGeom prst="rect">
                      <a:avLst/>
                    </a:prstGeom>
                    <a:noFill/>
                    <a:ln>
                      <a:noFill/>
                    </a:ln>
                  </pic:spPr>
                </pic:pic>
              </a:graphicData>
            </a:graphic>
          </wp:inline>
        </w:drawing>
      </w:r>
    </w:p>
    <w:p w14:paraId="26AC3638" w14:textId="036F17DA" w:rsidR="004B70D4" w:rsidRPr="004A269D" w:rsidRDefault="004B70D4" w:rsidP="004A269D">
      <w:pPr>
        <w:pStyle w:val="a5"/>
        <w:jc w:val="center"/>
        <w:sectPr w:rsidR="004B70D4" w:rsidRPr="004A269D" w:rsidSect="004B70D4">
          <w:headerReference w:type="default" r:id="rId48"/>
          <w:pgSz w:w="16838" w:h="11906" w:orient="landscape"/>
          <w:pgMar w:top="1701" w:right="1134" w:bottom="850" w:left="1134" w:header="708" w:footer="708" w:gutter="0"/>
          <w:cols w:space="708"/>
          <w:docGrid w:linePitch="381"/>
        </w:sectPr>
      </w:pPr>
      <w:bookmarkStart w:id="117" w:name="_Ref187425764"/>
      <w:r>
        <w:t xml:space="preserve">Рис. </w:t>
      </w:r>
      <w:fldSimple w:instr=" SEQ Рис. \* ARABIC ">
        <w:r w:rsidR="005F302E">
          <w:rPr>
            <w:noProof/>
          </w:rPr>
          <w:t>23</w:t>
        </w:r>
      </w:fldSimple>
      <w:bookmarkEnd w:id="117"/>
      <w:r>
        <w:t xml:space="preserve">. </w:t>
      </w:r>
      <w:r w:rsidRPr="004B70D4">
        <w:t>Детальная диаграмма классов пакета</w:t>
      </w:r>
      <w:r>
        <w:t xml:space="preserve"> </w:t>
      </w:r>
      <w:r w:rsidRPr="004B70D4">
        <w:t>«SimulationTemplates/BaseInteract»</w:t>
      </w:r>
    </w:p>
    <w:p w14:paraId="37A8C721" w14:textId="77777777" w:rsidR="00E60868" w:rsidRDefault="00E60868" w:rsidP="004B70D4">
      <w:pPr>
        <w:rPr>
          <w:rFonts w:eastAsiaTheme="minorHAnsi"/>
        </w:rPr>
      </w:pPr>
    </w:p>
    <w:p w14:paraId="60EC0D16" w14:textId="098E8932" w:rsidR="00E60868" w:rsidRDefault="00E60868" w:rsidP="00E60868">
      <w:pPr>
        <w:pStyle w:val="a5"/>
        <w:rPr>
          <w:rFonts w:eastAsiaTheme="minorHAnsi"/>
        </w:rPr>
      </w:pPr>
      <w:bookmarkStart w:id="118" w:name="_Ref185522343"/>
      <w:r>
        <w:t xml:space="preserve">Таблица </w:t>
      </w:r>
      <w:fldSimple w:instr=" SEQ Таблица \* ARABIC ">
        <w:r w:rsidR="00E417C7">
          <w:rPr>
            <w:noProof/>
          </w:rPr>
          <w:t>42</w:t>
        </w:r>
      </w:fldSimple>
      <w:bookmarkEnd w:id="118"/>
    </w:p>
    <w:p w14:paraId="5ABEE580" w14:textId="77777777" w:rsidR="00624303" w:rsidRPr="004B70D4" w:rsidRDefault="00E60868" w:rsidP="00E60868">
      <w:pPr>
        <w:jc w:val="center"/>
        <w:rPr>
          <w:rFonts w:eastAsiaTheme="minorHAnsi"/>
        </w:rPr>
      </w:pPr>
      <w:r>
        <w:rPr>
          <w:szCs w:val="28"/>
        </w:rPr>
        <w:t xml:space="preserve">Описание методов </w:t>
      </w:r>
      <w:r w:rsidR="007E29A6">
        <w:rPr>
          <w:szCs w:val="28"/>
        </w:rPr>
        <w:t>интерфейса</w:t>
      </w:r>
      <w:r>
        <w:rPr>
          <w:szCs w:val="28"/>
        </w:rPr>
        <w:t xml:space="preserve"> «</w:t>
      </w:r>
      <w:r w:rsidRPr="00E60868">
        <w:rPr>
          <w:szCs w:val="28"/>
        </w:rPr>
        <w:t>ILookDetected</w:t>
      </w:r>
      <w:r>
        <w:rPr>
          <w:szCs w:val="28"/>
        </w:rPr>
        <w:t>»</w:t>
      </w:r>
    </w:p>
    <w:tbl>
      <w:tblPr>
        <w:tblW w:w="0" w:type="auto"/>
        <w:tblLayout w:type="fixed"/>
        <w:tblLook w:val="04A0" w:firstRow="1" w:lastRow="0" w:firstColumn="1" w:lastColumn="0" w:noHBand="0" w:noVBand="1"/>
      </w:tblPr>
      <w:tblGrid>
        <w:gridCol w:w="1702"/>
        <w:gridCol w:w="1999"/>
        <w:gridCol w:w="1679"/>
        <w:gridCol w:w="4098"/>
      </w:tblGrid>
      <w:tr w:rsidR="00DF3CD6" w:rsidRPr="00655C23" w14:paraId="4107EEDF" w14:textId="77777777" w:rsidTr="00DF3CD6">
        <w:trPr>
          <w:trHeight w:val="315"/>
        </w:trPr>
        <w:tc>
          <w:tcPr>
            <w:tcW w:w="1702" w:type="dxa"/>
            <w:noWrap/>
            <w:hideMark/>
          </w:tcPr>
          <w:p w14:paraId="6877378A" w14:textId="77777777" w:rsidR="00DF3CD6" w:rsidRPr="00655C23" w:rsidRDefault="00DF3CD6" w:rsidP="007E29A6">
            <w:pPr>
              <w:pStyle w:val="a6"/>
              <w:jc w:val="center"/>
            </w:pPr>
            <w:r>
              <w:t>Название метода</w:t>
            </w:r>
          </w:p>
        </w:tc>
        <w:tc>
          <w:tcPr>
            <w:tcW w:w="1999" w:type="dxa"/>
            <w:noWrap/>
            <w:hideMark/>
          </w:tcPr>
          <w:p w14:paraId="409A9362" w14:textId="77777777" w:rsidR="00DF3CD6" w:rsidRPr="00655C23" w:rsidRDefault="00DF3CD6" w:rsidP="007E29A6">
            <w:pPr>
              <w:pStyle w:val="a6"/>
              <w:jc w:val="center"/>
            </w:pPr>
            <w:r>
              <w:t>Возвращаемое значение</w:t>
            </w:r>
          </w:p>
        </w:tc>
        <w:tc>
          <w:tcPr>
            <w:tcW w:w="1679" w:type="dxa"/>
            <w:noWrap/>
            <w:hideMark/>
          </w:tcPr>
          <w:p w14:paraId="0514DFCF" w14:textId="77777777" w:rsidR="00DF3CD6" w:rsidRPr="00655C23" w:rsidRDefault="00DF3CD6" w:rsidP="007E29A6">
            <w:pPr>
              <w:pStyle w:val="a6"/>
              <w:jc w:val="center"/>
              <w:rPr>
                <w:lang w:val="en-US"/>
              </w:rPr>
            </w:pPr>
            <w:r>
              <w:t>Параметры</w:t>
            </w:r>
          </w:p>
        </w:tc>
        <w:tc>
          <w:tcPr>
            <w:tcW w:w="4098" w:type="dxa"/>
            <w:noWrap/>
            <w:hideMark/>
          </w:tcPr>
          <w:p w14:paraId="0CDACD70" w14:textId="77777777" w:rsidR="00DF3CD6" w:rsidRPr="00655C23" w:rsidRDefault="00DF3CD6" w:rsidP="007E29A6">
            <w:pPr>
              <w:pStyle w:val="a6"/>
              <w:jc w:val="center"/>
              <w:rPr>
                <w:lang w:val="en-US"/>
              </w:rPr>
            </w:pPr>
            <w:r>
              <w:t>Описание</w:t>
            </w:r>
          </w:p>
        </w:tc>
      </w:tr>
      <w:tr w:rsidR="00DF3CD6" w:rsidRPr="00655C23" w14:paraId="74C2D0BE" w14:textId="77777777" w:rsidTr="00DF3CD6">
        <w:trPr>
          <w:trHeight w:val="315"/>
        </w:trPr>
        <w:tc>
          <w:tcPr>
            <w:tcW w:w="1702" w:type="dxa"/>
            <w:noWrap/>
            <w:hideMark/>
          </w:tcPr>
          <w:p w14:paraId="6863A8CA" w14:textId="77777777" w:rsidR="00DF3CD6" w:rsidRPr="00655C23" w:rsidRDefault="00DF3CD6" w:rsidP="00DF3CD6">
            <w:pPr>
              <w:pStyle w:val="a6"/>
              <w:rPr>
                <w:lang w:val="en-US"/>
              </w:rPr>
            </w:pPr>
            <w:r>
              <w:t>EnterDetected</w:t>
            </w:r>
          </w:p>
        </w:tc>
        <w:tc>
          <w:tcPr>
            <w:tcW w:w="1999" w:type="dxa"/>
            <w:noWrap/>
            <w:hideMark/>
          </w:tcPr>
          <w:p w14:paraId="524F4E09" w14:textId="77777777" w:rsidR="00DF3CD6" w:rsidRPr="00655C23" w:rsidRDefault="00DF3CD6" w:rsidP="00DF3CD6">
            <w:pPr>
              <w:pStyle w:val="a6"/>
              <w:rPr>
                <w:lang w:val="en-US"/>
              </w:rPr>
            </w:pPr>
            <w:r>
              <w:t>void</w:t>
            </w:r>
          </w:p>
        </w:tc>
        <w:tc>
          <w:tcPr>
            <w:tcW w:w="1679" w:type="dxa"/>
            <w:noWrap/>
            <w:hideMark/>
          </w:tcPr>
          <w:p w14:paraId="47718463" w14:textId="77777777" w:rsidR="00DF3CD6" w:rsidRPr="00655C23" w:rsidRDefault="00DF3CD6" w:rsidP="00DF3CD6">
            <w:pPr>
              <w:pStyle w:val="a6"/>
              <w:rPr>
                <w:lang w:val="en-US"/>
              </w:rPr>
            </w:pPr>
            <w:r>
              <w:t>LookDetector</w:t>
            </w:r>
          </w:p>
        </w:tc>
        <w:tc>
          <w:tcPr>
            <w:tcW w:w="4098" w:type="dxa"/>
            <w:noWrap/>
            <w:hideMark/>
          </w:tcPr>
          <w:p w14:paraId="68F0B0FD" w14:textId="77777777" w:rsidR="00DF3CD6" w:rsidRPr="00655C23" w:rsidRDefault="00DF3CD6" w:rsidP="00DF3CD6">
            <w:pPr>
              <w:pStyle w:val="a6"/>
              <w:rPr>
                <w:lang w:val="en-US"/>
              </w:rPr>
            </w:pPr>
            <w:r>
              <w:t>Вызывается</w:t>
            </w:r>
            <w:r>
              <w:rPr>
                <w:lang w:val="en-US"/>
              </w:rPr>
              <w:t xml:space="preserve"> </w:t>
            </w:r>
            <w:r>
              <w:t>при обнаружении</w:t>
            </w:r>
            <w:r>
              <w:rPr>
                <w:lang w:val="en-US"/>
              </w:rPr>
              <w:t xml:space="preserve"> </w:t>
            </w:r>
            <w:r>
              <w:t>LookDetector</w:t>
            </w:r>
          </w:p>
        </w:tc>
      </w:tr>
    </w:tbl>
    <w:p w14:paraId="70CF0C5F" w14:textId="77777777" w:rsidR="00DF3CD6" w:rsidRDefault="00DF3CD6" w:rsidP="00DF3CD6">
      <w:pPr>
        <w:rPr>
          <w:rFonts w:eastAsiaTheme="minorHAnsi"/>
          <w:lang w:eastAsia="en-US"/>
        </w:rPr>
      </w:pPr>
    </w:p>
    <w:p w14:paraId="521A8262" w14:textId="4EFDB9BE" w:rsidR="00E60868" w:rsidRDefault="007E29A6" w:rsidP="007E29A6">
      <w:pPr>
        <w:pStyle w:val="a5"/>
        <w:rPr>
          <w:rFonts w:eastAsiaTheme="minorHAnsi"/>
        </w:rPr>
      </w:pPr>
      <w:r>
        <w:t xml:space="preserve">Таблица </w:t>
      </w:r>
      <w:fldSimple w:instr=" SEQ Таблица \* ARABIC ">
        <w:r w:rsidR="00E417C7">
          <w:rPr>
            <w:noProof/>
          </w:rPr>
          <w:t>43</w:t>
        </w:r>
      </w:fldSimple>
    </w:p>
    <w:p w14:paraId="5E08DCC4" w14:textId="77777777" w:rsidR="00E60868" w:rsidRPr="00E60868" w:rsidRDefault="00E60868" w:rsidP="00E60868">
      <w:pPr>
        <w:jc w:val="center"/>
        <w:rPr>
          <w:rFonts w:eastAsiaTheme="minorHAnsi"/>
        </w:rPr>
      </w:pPr>
      <w:r>
        <w:rPr>
          <w:szCs w:val="28"/>
        </w:rPr>
        <w:t xml:space="preserve">Описание полей </w:t>
      </w:r>
      <w:r w:rsidR="007E29A6">
        <w:rPr>
          <w:szCs w:val="28"/>
        </w:rPr>
        <w:t>класса</w:t>
      </w:r>
      <w:r>
        <w:rPr>
          <w:szCs w:val="28"/>
        </w:rPr>
        <w:t xml:space="preserve"> «</w:t>
      </w:r>
      <w:r w:rsidR="007E29A6" w:rsidRPr="007E29A6">
        <w:rPr>
          <w:szCs w:val="28"/>
        </w:rPr>
        <w:t>Observer</w:t>
      </w:r>
      <w:r>
        <w:rPr>
          <w:szCs w:val="28"/>
        </w:rPr>
        <w:t>»</w:t>
      </w:r>
    </w:p>
    <w:tbl>
      <w:tblPr>
        <w:tblW w:w="0" w:type="auto"/>
        <w:tblLook w:val="04A0" w:firstRow="1" w:lastRow="0" w:firstColumn="1" w:lastColumn="0" w:noHBand="0" w:noVBand="1"/>
      </w:tblPr>
      <w:tblGrid>
        <w:gridCol w:w="2349"/>
        <w:gridCol w:w="1447"/>
        <w:gridCol w:w="4469"/>
      </w:tblGrid>
      <w:tr w:rsidR="00DF3CD6" w:rsidRPr="00655C23" w14:paraId="6B1AAFAC" w14:textId="77777777" w:rsidTr="00DF3CD6">
        <w:trPr>
          <w:trHeight w:val="315"/>
        </w:trPr>
        <w:tc>
          <w:tcPr>
            <w:tcW w:w="0" w:type="auto"/>
            <w:noWrap/>
            <w:hideMark/>
          </w:tcPr>
          <w:p w14:paraId="150A2C03" w14:textId="77777777" w:rsidR="00DF3CD6" w:rsidRPr="00655C23" w:rsidRDefault="00DF3CD6" w:rsidP="007E29A6">
            <w:pPr>
              <w:spacing w:line="240" w:lineRule="auto"/>
              <w:ind w:firstLine="0"/>
              <w:jc w:val="center"/>
              <w:rPr>
                <w:color w:val="000000"/>
                <w:sz w:val="24"/>
                <w:szCs w:val="24"/>
              </w:rPr>
            </w:pPr>
            <w:r w:rsidRPr="00655C23">
              <w:rPr>
                <w:color w:val="000000"/>
                <w:sz w:val="24"/>
                <w:szCs w:val="24"/>
              </w:rPr>
              <w:t>Название поля</w:t>
            </w:r>
          </w:p>
        </w:tc>
        <w:tc>
          <w:tcPr>
            <w:tcW w:w="0" w:type="auto"/>
            <w:noWrap/>
            <w:hideMark/>
          </w:tcPr>
          <w:p w14:paraId="42473CA4" w14:textId="77777777" w:rsidR="00DF3CD6" w:rsidRPr="00655C23" w:rsidRDefault="00DF3CD6" w:rsidP="007E29A6">
            <w:pPr>
              <w:spacing w:line="240" w:lineRule="auto"/>
              <w:ind w:firstLine="0"/>
              <w:jc w:val="center"/>
              <w:rPr>
                <w:color w:val="000000"/>
                <w:sz w:val="24"/>
                <w:szCs w:val="24"/>
              </w:rPr>
            </w:pPr>
            <w:r w:rsidRPr="00655C23">
              <w:rPr>
                <w:color w:val="000000"/>
                <w:sz w:val="24"/>
                <w:szCs w:val="24"/>
              </w:rPr>
              <w:t>Тип данных</w:t>
            </w:r>
          </w:p>
        </w:tc>
        <w:tc>
          <w:tcPr>
            <w:tcW w:w="0" w:type="auto"/>
            <w:noWrap/>
            <w:hideMark/>
          </w:tcPr>
          <w:p w14:paraId="41EE3958" w14:textId="77777777" w:rsidR="00DF3CD6" w:rsidRPr="00655C23" w:rsidRDefault="00DF3CD6" w:rsidP="007E29A6">
            <w:pPr>
              <w:spacing w:line="240" w:lineRule="auto"/>
              <w:ind w:firstLine="0"/>
              <w:jc w:val="center"/>
              <w:rPr>
                <w:color w:val="000000"/>
                <w:sz w:val="24"/>
                <w:szCs w:val="24"/>
              </w:rPr>
            </w:pPr>
            <w:r w:rsidRPr="00655C23">
              <w:rPr>
                <w:color w:val="000000"/>
                <w:sz w:val="24"/>
                <w:szCs w:val="24"/>
              </w:rPr>
              <w:t>Описание</w:t>
            </w:r>
          </w:p>
        </w:tc>
      </w:tr>
      <w:tr w:rsidR="00DF3CD6" w:rsidRPr="00655C23" w14:paraId="42684E07" w14:textId="77777777" w:rsidTr="00DF3CD6">
        <w:trPr>
          <w:trHeight w:val="315"/>
        </w:trPr>
        <w:tc>
          <w:tcPr>
            <w:tcW w:w="0" w:type="auto"/>
            <w:noWrap/>
            <w:hideMark/>
          </w:tcPr>
          <w:p w14:paraId="79D236FE" w14:textId="77777777" w:rsidR="00DF3CD6" w:rsidRPr="00655C23" w:rsidRDefault="00DF3CD6" w:rsidP="00DF3CD6">
            <w:pPr>
              <w:spacing w:line="240" w:lineRule="auto"/>
              <w:ind w:firstLine="0"/>
              <w:jc w:val="left"/>
              <w:rPr>
                <w:color w:val="000000"/>
                <w:sz w:val="24"/>
                <w:szCs w:val="24"/>
              </w:rPr>
            </w:pPr>
            <w:r w:rsidRPr="00655C23">
              <w:rPr>
                <w:color w:val="000000"/>
                <w:sz w:val="24"/>
                <w:szCs w:val="24"/>
              </w:rPr>
              <w:t xml:space="preserve">collider </w:t>
            </w:r>
          </w:p>
        </w:tc>
        <w:tc>
          <w:tcPr>
            <w:tcW w:w="0" w:type="auto"/>
            <w:noWrap/>
            <w:hideMark/>
          </w:tcPr>
          <w:p w14:paraId="1094A27E" w14:textId="77777777" w:rsidR="00DF3CD6" w:rsidRPr="00655C23" w:rsidRDefault="00DF3CD6" w:rsidP="00DF3CD6">
            <w:pPr>
              <w:spacing w:line="240" w:lineRule="auto"/>
              <w:ind w:firstLine="0"/>
              <w:jc w:val="left"/>
              <w:rPr>
                <w:color w:val="000000"/>
                <w:sz w:val="24"/>
                <w:szCs w:val="24"/>
              </w:rPr>
            </w:pPr>
            <w:r w:rsidRPr="00655C23">
              <w:rPr>
                <w:color w:val="000000"/>
                <w:sz w:val="24"/>
                <w:szCs w:val="24"/>
              </w:rPr>
              <w:t xml:space="preserve">Collider </w:t>
            </w:r>
          </w:p>
        </w:tc>
        <w:tc>
          <w:tcPr>
            <w:tcW w:w="0" w:type="auto"/>
            <w:noWrap/>
            <w:hideMark/>
          </w:tcPr>
          <w:p w14:paraId="312A64C3" w14:textId="77777777" w:rsidR="00DF3CD6" w:rsidRPr="00655C23" w:rsidRDefault="00DF3CD6" w:rsidP="00DF3CD6">
            <w:pPr>
              <w:spacing w:line="240" w:lineRule="auto"/>
              <w:ind w:firstLine="0"/>
              <w:jc w:val="left"/>
              <w:rPr>
                <w:color w:val="000000"/>
                <w:sz w:val="24"/>
                <w:szCs w:val="24"/>
              </w:rPr>
            </w:pPr>
            <w:r w:rsidRPr="00655C23">
              <w:rPr>
                <w:color w:val="000000"/>
                <w:sz w:val="24"/>
                <w:szCs w:val="24"/>
              </w:rPr>
              <w:t xml:space="preserve">Коллайдер </w:t>
            </w:r>
            <w:r w:rsidR="00624303">
              <w:rPr>
                <w:color w:val="000000"/>
                <w:sz w:val="24"/>
                <w:szCs w:val="24"/>
              </w:rPr>
              <w:t>глаза</w:t>
            </w:r>
          </w:p>
        </w:tc>
      </w:tr>
      <w:tr w:rsidR="00DF3CD6" w:rsidRPr="00655C23" w14:paraId="50EB5C5A" w14:textId="77777777" w:rsidTr="00DF3CD6">
        <w:trPr>
          <w:trHeight w:val="315"/>
        </w:trPr>
        <w:tc>
          <w:tcPr>
            <w:tcW w:w="0" w:type="auto"/>
            <w:noWrap/>
            <w:hideMark/>
          </w:tcPr>
          <w:p w14:paraId="36863D6F" w14:textId="77777777" w:rsidR="00DF3CD6" w:rsidRPr="00655C23" w:rsidRDefault="00DF3CD6" w:rsidP="00DF3CD6">
            <w:pPr>
              <w:spacing w:line="240" w:lineRule="auto"/>
              <w:ind w:firstLine="0"/>
              <w:jc w:val="left"/>
              <w:rPr>
                <w:color w:val="000000"/>
                <w:sz w:val="24"/>
                <w:szCs w:val="24"/>
              </w:rPr>
            </w:pPr>
            <w:r w:rsidRPr="00655C23">
              <w:rPr>
                <w:color w:val="000000"/>
                <w:sz w:val="24"/>
                <w:szCs w:val="24"/>
              </w:rPr>
              <w:t xml:space="preserve">imageEyeBackground </w:t>
            </w:r>
          </w:p>
        </w:tc>
        <w:tc>
          <w:tcPr>
            <w:tcW w:w="0" w:type="auto"/>
            <w:noWrap/>
            <w:hideMark/>
          </w:tcPr>
          <w:p w14:paraId="56EF8B76" w14:textId="77777777" w:rsidR="00DF3CD6" w:rsidRPr="00655C23" w:rsidRDefault="00DF3CD6" w:rsidP="00DF3CD6">
            <w:pPr>
              <w:spacing w:line="240" w:lineRule="auto"/>
              <w:ind w:firstLine="0"/>
              <w:jc w:val="left"/>
              <w:rPr>
                <w:color w:val="000000"/>
                <w:sz w:val="24"/>
                <w:szCs w:val="24"/>
              </w:rPr>
            </w:pPr>
            <w:r w:rsidRPr="00655C23">
              <w:rPr>
                <w:color w:val="000000"/>
                <w:sz w:val="24"/>
                <w:szCs w:val="24"/>
              </w:rPr>
              <w:t xml:space="preserve">Image </w:t>
            </w:r>
          </w:p>
        </w:tc>
        <w:tc>
          <w:tcPr>
            <w:tcW w:w="0" w:type="auto"/>
            <w:noWrap/>
            <w:hideMark/>
          </w:tcPr>
          <w:p w14:paraId="3EC61A4A" w14:textId="77777777" w:rsidR="00DF3CD6" w:rsidRPr="00655C23" w:rsidRDefault="00DF3CD6" w:rsidP="00DF3CD6">
            <w:pPr>
              <w:spacing w:line="240" w:lineRule="auto"/>
              <w:ind w:firstLine="0"/>
              <w:jc w:val="left"/>
              <w:rPr>
                <w:color w:val="000000"/>
                <w:sz w:val="24"/>
                <w:szCs w:val="24"/>
              </w:rPr>
            </w:pPr>
            <w:r w:rsidRPr="00655C23">
              <w:rPr>
                <w:color w:val="000000"/>
                <w:sz w:val="24"/>
                <w:szCs w:val="24"/>
              </w:rPr>
              <w:t xml:space="preserve">Задний фон изображения глаза </w:t>
            </w:r>
          </w:p>
        </w:tc>
      </w:tr>
      <w:tr w:rsidR="00DF3CD6" w:rsidRPr="00655C23" w14:paraId="3D70D45E" w14:textId="77777777" w:rsidTr="00DF3CD6">
        <w:trPr>
          <w:trHeight w:val="315"/>
        </w:trPr>
        <w:tc>
          <w:tcPr>
            <w:tcW w:w="0" w:type="auto"/>
            <w:noWrap/>
            <w:hideMark/>
          </w:tcPr>
          <w:p w14:paraId="7042CFDE" w14:textId="77777777" w:rsidR="00DF3CD6" w:rsidRPr="00655C23" w:rsidRDefault="00DF3CD6" w:rsidP="00DF3CD6">
            <w:pPr>
              <w:spacing w:line="240" w:lineRule="auto"/>
              <w:ind w:firstLine="0"/>
              <w:jc w:val="left"/>
              <w:rPr>
                <w:color w:val="000000"/>
                <w:sz w:val="24"/>
                <w:szCs w:val="24"/>
              </w:rPr>
            </w:pPr>
            <w:r w:rsidRPr="00655C23">
              <w:rPr>
                <w:color w:val="000000"/>
                <w:sz w:val="24"/>
                <w:szCs w:val="24"/>
              </w:rPr>
              <w:t xml:space="preserve">imageEyeProgress </w:t>
            </w:r>
          </w:p>
        </w:tc>
        <w:tc>
          <w:tcPr>
            <w:tcW w:w="0" w:type="auto"/>
            <w:noWrap/>
            <w:hideMark/>
          </w:tcPr>
          <w:p w14:paraId="4E2D7C6C" w14:textId="77777777" w:rsidR="00DF3CD6" w:rsidRPr="00655C23" w:rsidRDefault="00DF3CD6" w:rsidP="00DF3CD6">
            <w:pPr>
              <w:spacing w:line="240" w:lineRule="auto"/>
              <w:ind w:firstLine="0"/>
              <w:jc w:val="left"/>
              <w:rPr>
                <w:color w:val="000000"/>
                <w:sz w:val="24"/>
                <w:szCs w:val="24"/>
              </w:rPr>
            </w:pPr>
            <w:r w:rsidRPr="00655C23">
              <w:rPr>
                <w:color w:val="000000"/>
                <w:sz w:val="24"/>
                <w:szCs w:val="24"/>
              </w:rPr>
              <w:t xml:space="preserve">Image </w:t>
            </w:r>
          </w:p>
        </w:tc>
        <w:tc>
          <w:tcPr>
            <w:tcW w:w="0" w:type="auto"/>
            <w:noWrap/>
            <w:hideMark/>
          </w:tcPr>
          <w:p w14:paraId="420B0FFA" w14:textId="77777777" w:rsidR="00DF3CD6" w:rsidRPr="00655C23" w:rsidRDefault="00DF3CD6" w:rsidP="00DF3CD6">
            <w:pPr>
              <w:spacing w:line="240" w:lineRule="auto"/>
              <w:ind w:firstLine="0"/>
              <w:jc w:val="left"/>
              <w:rPr>
                <w:color w:val="000000"/>
                <w:sz w:val="24"/>
                <w:szCs w:val="24"/>
              </w:rPr>
            </w:pPr>
            <w:r w:rsidRPr="00655C23">
              <w:rPr>
                <w:color w:val="000000"/>
                <w:sz w:val="24"/>
                <w:szCs w:val="24"/>
              </w:rPr>
              <w:t xml:space="preserve">Изображение прогресса глаза </w:t>
            </w:r>
          </w:p>
        </w:tc>
      </w:tr>
      <w:tr w:rsidR="00DF3CD6" w:rsidRPr="00655C23" w14:paraId="0FD8A5F6" w14:textId="77777777" w:rsidTr="00DF3CD6">
        <w:trPr>
          <w:trHeight w:val="315"/>
        </w:trPr>
        <w:tc>
          <w:tcPr>
            <w:tcW w:w="0" w:type="auto"/>
            <w:noWrap/>
            <w:hideMark/>
          </w:tcPr>
          <w:p w14:paraId="2C8FFF3A" w14:textId="77777777" w:rsidR="00DF3CD6" w:rsidRPr="00655C23" w:rsidRDefault="00DF3CD6" w:rsidP="00DF3CD6">
            <w:pPr>
              <w:spacing w:line="240" w:lineRule="auto"/>
              <w:ind w:firstLine="0"/>
              <w:jc w:val="left"/>
              <w:rPr>
                <w:color w:val="000000"/>
                <w:sz w:val="24"/>
                <w:szCs w:val="24"/>
              </w:rPr>
            </w:pPr>
            <w:r w:rsidRPr="00655C23">
              <w:rPr>
                <w:color w:val="000000"/>
                <w:sz w:val="24"/>
                <w:szCs w:val="24"/>
              </w:rPr>
              <w:t xml:space="preserve">spriteNotObserved </w:t>
            </w:r>
          </w:p>
        </w:tc>
        <w:tc>
          <w:tcPr>
            <w:tcW w:w="0" w:type="auto"/>
            <w:noWrap/>
            <w:hideMark/>
          </w:tcPr>
          <w:p w14:paraId="2B3F2F2F" w14:textId="77777777" w:rsidR="00DF3CD6" w:rsidRPr="00655C23" w:rsidRDefault="00DF3CD6" w:rsidP="00DF3CD6">
            <w:pPr>
              <w:spacing w:line="240" w:lineRule="auto"/>
              <w:ind w:firstLine="0"/>
              <w:jc w:val="left"/>
              <w:rPr>
                <w:color w:val="000000"/>
                <w:sz w:val="24"/>
                <w:szCs w:val="24"/>
              </w:rPr>
            </w:pPr>
            <w:r w:rsidRPr="00655C23">
              <w:rPr>
                <w:color w:val="000000"/>
                <w:sz w:val="24"/>
                <w:szCs w:val="24"/>
              </w:rPr>
              <w:t xml:space="preserve">Sprite </w:t>
            </w:r>
          </w:p>
        </w:tc>
        <w:tc>
          <w:tcPr>
            <w:tcW w:w="0" w:type="auto"/>
            <w:noWrap/>
            <w:hideMark/>
          </w:tcPr>
          <w:p w14:paraId="3201F31E" w14:textId="77777777" w:rsidR="00DF3CD6" w:rsidRPr="00655C23" w:rsidRDefault="00DF3CD6" w:rsidP="00DF3CD6">
            <w:pPr>
              <w:spacing w:line="240" w:lineRule="auto"/>
              <w:ind w:firstLine="0"/>
              <w:jc w:val="left"/>
              <w:rPr>
                <w:color w:val="000000"/>
                <w:sz w:val="24"/>
                <w:szCs w:val="24"/>
              </w:rPr>
            </w:pPr>
            <w:r w:rsidRPr="00655C23">
              <w:rPr>
                <w:color w:val="000000"/>
                <w:sz w:val="24"/>
                <w:szCs w:val="24"/>
              </w:rPr>
              <w:t xml:space="preserve">Спрайт, когда объект не наблюдается </w:t>
            </w:r>
          </w:p>
        </w:tc>
      </w:tr>
      <w:tr w:rsidR="00DF3CD6" w:rsidRPr="00655C23" w14:paraId="6CB9969F" w14:textId="77777777" w:rsidTr="00DF3CD6">
        <w:trPr>
          <w:trHeight w:val="315"/>
        </w:trPr>
        <w:tc>
          <w:tcPr>
            <w:tcW w:w="0" w:type="auto"/>
            <w:noWrap/>
            <w:hideMark/>
          </w:tcPr>
          <w:p w14:paraId="05637C9A" w14:textId="77777777" w:rsidR="00DF3CD6" w:rsidRPr="00655C23" w:rsidRDefault="00DF3CD6" w:rsidP="00DF3CD6">
            <w:pPr>
              <w:spacing w:line="240" w:lineRule="auto"/>
              <w:ind w:firstLine="0"/>
              <w:jc w:val="left"/>
              <w:rPr>
                <w:color w:val="000000"/>
                <w:sz w:val="24"/>
                <w:szCs w:val="24"/>
              </w:rPr>
            </w:pPr>
            <w:r w:rsidRPr="00655C23">
              <w:rPr>
                <w:color w:val="000000"/>
                <w:sz w:val="24"/>
                <w:szCs w:val="24"/>
              </w:rPr>
              <w:t xml:space="preserve">spriteObserved </w:t>
            </w:r>
          </w:p>
        </w:tc>
        <w:tc>
          <w:tcPr>
            <w:tcW w:w="0" w:type="auto"/>
            <w:noWrap/>
            <w:hideMark/>
          </w:tcPr>
          <w:p w14:paraId="54AFD631" w14:textId="77777777" w:rsidR="00DF3CD6" w:rsidRPr="00655C23" w:rsidRDefault="00DF3CD6" w:rsidP="00DF3CD6">
            <w:pPr>
              <w:spacing w:line="240" w:lineRule="auto"/>
              <w:ind w:firstLine="0"/>
              <w:jc w:val="left"/>
              <w:rPr>
                <w:color w:val="000000"/>
                <w:sz w:val="24"/>
                <w:szCs w:val="24"/>
              </w:rPr>
            </w:pPr>
            <w:r w:rsidRPr="00655C23">
              <w:rPr>
                <w:color w:val="000000"/>
                <w:sz w:val="24"/>
                <w:szCs w:val="24"/>
              </w:rPr>
              <w:t xml:space="preserve">Sprite </w:t>
            </w:r>
          </w:p>
        </w:tc>
        <w:tc>
          <w:tcPr>
            <w:tcW w:w="0" w:type="auto"/>
            <w:noWrap/>
            <w:hideMark/>
          </w:tcPr>
          <w:p w14:paraId="78B9031E" w14:textId="77777777" w:rsidR="00DF3CD6" w:rsidRPr="00655C23" w:rsidRDefault="00DF3CD6" w:rsidP="00DF3CD6">
            <w:pPr>
              <w:spacing w:line="240" w:lineRule="auto"/>
              <w:ind w:firstLine="0"/>
              <w:jc w:val="left"/>
              <w:rPr>
                <w:color w:val="000000"/>
                <w:sz w:val="24"/>
                <w:szCs w:val="24"/>
              </w:rPr>
            </w:pPr>
            <w:r w:rsidRPr="00655C23">
              <w:rPr>
                <w:color w:val="000000"/>
                <w:sz w:val="24"/>
                <w:szCs w:val="24"/>
              </w:rPr>
              <w:t xml:space="preserve">Спрайт, когда объект наблюдается </w:t>
            </w:r>
          </w:p>
        </w:tc>
      </w:tr>
      <w:tr w:rsidR="00DF3CD6" w:rsidRPr="00655C23" w14:paraId="72C13DCD" w14:textId="77777777" w:rsidTr="00DF3CD6">
        <w:trPr>
          <w:trHeight w:val="315"/>
        </w:trPr>
        <w:tc>
          <w:tcPr>
            <w:tcW w:w="0" w:type="auto"/>
            <w:noWrap/>
            <w:hideMark/>
          </w:tcPr>
          <w:p w14:paraId="26D4545D" w14:textId="77777777" w:rsidR="00DF3CD6" w:rsidRPr="00655C23" w:rsidRDefault="00DF3CD6" w:rsidP="00DF3CD6">
            <w:pPr>
              <w:spacing w:line="240" w:lineRule="auto"/>
              <w:ind w:firstLine="0"/>
              <w:jc w:val="left"/>
              <w:rPr>
                <w:color w:val="000000"/>
                <w:sz w:val="24"/>
                <w:szCs w:val="24"/>
              </w:rPr>
            </w:pPr>
            <w:r w:rsidRPr="00655C23">
              <w:rPr>
                <w:color w:val="000000"/>
                <w:sz w:val="24"/>
                <w:szCs w:val="24"/>
              </w:rPr>
              <w:t xml:space="preserve">textFooter </w:t>
            </w:r>
          </w:p>
        </w:tc>
        <w:tc>
          <w:tcPr>
            <w:tcW w:w="0" w:type="auto"/>
            <w:noWrap/>
            <w:hideMark/>
          </w:tcPr>
          <w:p w14:paraId="3AB53E57" w14:textId="77777777" w:rsidR="00DF3CD6" w:rsidRPr="00655C23" w:rsidRDefault="00DF3CD6" w:rsidP="00DF3CD6">
            <w:pPr>
              <w:spacing w:line="240" w:lineRule="auto"/>
              <w:ind w:firstLine="0"/>
              <w:jc w:val="left"/>
              <w:rPr>
                <w:color w:val="000000"/>
                <w:sz w:val="24"/>
                <w:szCs w:val="24"/>
              </w:rPr>
            </w:pPr>
            <w:r w:rsidRPr="00655C23">
              <w:rPr>
                <w:color w:val="000000"/>
                <w:sz w:val="24"/>
                <w:szCs w:val="24"/>
              </w:rPr>
              <w:t xml:space="preserve">TMP_Text </w:t>
            </w:r>
          </w:p>
        </w:tc>
        <w:tc>
          <w:tcPr>
            <w:tcW w:w="0" w:type="auto"/>
            <w:noWrap/>
            <w:hideMark/>
          </w:tcPr>
          <w:p w14:paraId="56255F2E" w14:textId="77777777" w:rsidR="00DF3CD6" w:rsidRPr="00655C23" w:rsidRDefault="00DF3CD6" w:rsidP="00DF3CD6">
            <w:pPr>
              <w:spacing w:line="240" w:lineRule="auto"/>
              <w:ind w:firstLine="0"/>
              <w:jc w:val="left"/>
              <w:rPr>
                <w:color w:val="000000"/>
                <w:sz w:val="24"/>
                <w:szCs w:val="24"/>
              </w:rPr>
            </w:pPr>
            <w:r w:rsidRPr="00655C23">
              <w:rPr>
                <w:color w:val="000000"/>
                <w:sz w:val="24"/>
                <w:szCs w:val="24"/>
              </w:rPr>
              <w:t xml:space="preserve">Текст нижнего колонтитула </w:t>
            </w:r>
          </w:p>
        </w:tc>
      </w:tr>
      <w:tr w:rsidR="00DF3CD6" w:rsidRPr="00655C23" w14:paraId="76335D3B" w14:textId="77777777" w:rsidTr="00DF3CD6">
        <w:trPr>
          <w:trHeight w:val="315"/>
        </w:trPr>
        <w:tc>
          <w:tcPr>
            <w:tcW w:w="0" w:type="auto"/>
            <w:noWrap/>
            <w:hideMark/>
          </w:tcPr>
          <w:p w14:paraId="7A6CD65C" w14:textId="77777777" w:rsidR="00DF3CD6" w:rsidRPr="00655C23" w:rsidRDefault="00DF3CD6" w:rsidP="00DF3CD6">
            <w:pPr>
              <w:spacing w:line="240" w:lineRule="auto"/>
              <w:ind w:firstLine="0"/>
              <w:jc w:val="left"/>
              <w:rPr>
                <w:color w:val="000000"/>
                <w:sz w:val="24"/>
                <w:szCs w:val="24"/>
              </w:rPr>
            </w:pPr>
            <w:r w:rsidRPr="00655C23">
              <w:rPr>
                <w:color w:val="000000"/>
                <w:sz w:val="24"/>
                <w:szCs w:val="24"/>
              </w:rPr>
              <w:t xml:space="preserve">isLookable </w:t>
            </w:r>
          </w:p>
        </w:tc>
        <w:tc>
          <w:tcPr>
            <w:tcW w:w="0" w:type="auto"/>
            <w:noWrap/>
            <w:hideMark/>
          </w:tcPr>
          <w:p w14:paraId="3C686F0C" w14:textId="77777777" w:rsidR="00DF3CD6" w:rsidRPr="00655C23" w:rsidRDefault="00DF3CD6" w:rsidP="00DF3CD6">
            <w:pPr>
              <w:spacing w:line="240" w:lineRule="auto"/>
              <w:ind w:firstLine="0"/>
              <w:jc w:val="left"/>
              <w:rPr>
                <w:color w:val="000000"/>
                <w:sz w:val="24"/>
                <w:szCs w:val="24"/>
              </w:rPr>
            </w:pPr>
            <w:r w:rsidRPr="00655C23">
              <w:rPr>
                <w:color w:val="000000"/>
                <w:sz w:val="24"/>
                <w:szCs w:val="24"/>
              </w:rPr>
              <w:t xml:space="preserve">bool </w:t>
            </w:r>
          </w:p>
        </w:tc>
        <w:tc>
          <w:tcPr>
            <w:tcW w:w="0" w:type="auto"/>
            <w:noWrap/>
            <w:hideMark/>
          </w:tcPr>
          <w:p w14:paraId="0D79014B" w14:textId="77777777" w:rsidR="00DF3CD6" w:rsidRPr="00655C23" w:rsidRDefault="00DF3CD6" w:rsidP="00DF3CD6">
            <w:pPr>
              <w:spacing w:line="240" w:lineRule="auto"/>
              <w:ind w:firstLine="0"/>
              <w:jc w:val="left"/>
              <w:rPr>
                <w:color w:val="000000"/>
                <w:sz w:val="24"/>
                <w:szCs w:val="24"/>
              </w:rPr>
            </w:pPr>
            <w:r w:rsidRPr="00655C23">
              <w:rPr>
                <w:color w:val="000000"/>
                <w:sz w:val="24"/>
                <w:szCs w:val="24"/>
              </w:rPr>
              <w:t xml:space="preserve">Возможность смотреть на объект </w:t>
            </w:r>
          </w:p>
        </w:tc>
      </w:tr>
      <w:tr w:rsidR="00DF3CD6" w:rsidRPr="00655C23" w14:paraId="7A70C101" w14:textId="77777777" w:rsidTr="00DF3CD6">
        <w:trPr>
          <w:trHeight w:val="315"/>
        </w:trPr>
        <w:tc>
          <w:tcPr>
            <w:tcW w:w="0" w:type="auto"/>
            <w:noWrap/>
            <w:hideMark/>
          </w:tcPr>
          <w:p w14:paraId="2B8C891C" w14:textId="77777777" w:rsidR="00DF3CD6" w:rsidRPr="00655C23" w:rsidRDefault="00DF3CD6" w:rsidP="00DF3CD6">
            <w:pPr>
              <w:spacing w:line="240" w:lineRule="auto"/>
              <w:ind w:firstLine="0"/>
              <w:jc w:val="left"/>
              <w:rPr>
                <w:color w:val="000000"/>
                <w:sz w:val="24"/>
                <w:szCs w:val="24"/>
              </w:rPr>
            </w:pPr>
            <w:r w:rsidRPr="00655C23">
              <w:rPr>
                <w:color w:val="000000"/>
                <w:sz w:val="24"/>
                <w:szCs w:val="24"/>
              </w:rPr>
              <w:t xml:space="preserve">timeObserv </w:t>
            </w:r>
          </w:p>
        </w:tc>
        <w:tc>
          <w:tcPr>
            <w:tcW w:w="0" w:type="auto"/>
            <w:noWrap/>
            <w:hideMark/>
          </w:tcPr>
          <w:p w14:paraId="4974C792" w14:textId="77777777" w:rsidR="00DF3CD6" w:rsidRPr="00655C23" w:rsidRDefault="00DF3CD6" w:rsidP="00DF3CD6">
            <w:pPr>
              <w:spacing w:line="240" w:lineRule="auto"/>
              <w:ind w:firstLine="0"/>
              <w:jc w:val="left"/>
              <w:rPr>
                <w:color w:val="000000"/>
                <w:sz w:val="24"/>
                <w:szCs w:val="24"/>
              </w:rPr>
            </w:pPr>
            <w:r w:rsidRPr="00655C23">
              <w:rPr>
                <w:color w:val="000000"/>
                <w:sz w:val="24"/>
                <w:szCs w:val="24"/>
              </w:rPr>
              <w:t xml:space="preserve">float </w:t>
            </w:r>
          </w:p>
        </w:tc>
        <w:tc>
          <w:tcPr>
            <w:tcW w:w="0" w:type="auto"/>
            <w:noWrap/>
            <w:hideMark/>
          </w:tcPr>
          <w:p w14:paraId="2019020F" w14:textId="77777777" w:rsidR="00DF3CD6" w:rsidRPr="00655C23" w:rsidRDefault="00DF3CD6" w:rsidP="00DF3CD6">
            <w:pPr>
              <w:spacing w:line="240" w:lineRule="auto"/>
              <w:ind w:firstLine="0"/>
              <w:jc w:val="left"/>
              <w:rPr>
                <w:color w:val="000000"/>
                <w:sz w:val="24"/>
                <w:szCs w:val="24"/>
              </w:rPr>
            </w:pPr>
            <w:r w:rsidRPr="00655C23">
              <w:rPr>
                <w:color w:val="000000"/>
                <w:sz w:val="24"/>
                <w:szCs w:val="24"/>
              </w:rPr>
              <w:t xml:space="preserve">Время наблюдения </w:t>
            </w:r>
          </w:p>
        </w:tc>
      </w:tr>
      <w:tr w:rsidR="00DF3CD6" w:rsidRPr="00655C23" w14:paraId="04F321DD" w14:textId="77777777" w:rsidTr="00DF3CD6">
        <w:trPr>
          <w:trHeight w:val="315"/>
        </w:trPr>
        <w:tc>
          <w:tcPr>
            <w:tcW w:w="0" w:type="auto"/>
            <w:noWrap/>
            <w:hideMark/>
          </w:tcPr>
          <w:p w14:paraId="52A92F1C" w14:textId="77777777" w:rsidR="00DF3CD6" w:rsidRPr="00655C23" w:rsidRDefault="00DF3CD6" w:rsidP="00DF3CD6">
            <w:pPr>
              <w:spacing w:line="240" w:lineRule="auto"/>
              <w:ind w:firstLine="0"/>
              <w:jc w:val="left"/>
              <w:rPr>
                <w:color w:val="000000"/>
                <w:sz w:val="24"/>
                <w:szCs w:val="24"/>
              </w:rPr>
            </w:pPr>
            <w:r w:rsidRPr="00655C23">
              <w:rPr>
                <w:color w:val="000000"/>
                <w:sz w:val="24"/>
                <w:szCs w:val="24"/>
              </w:rPr>
              <w:t xml:space="preserve">camera </w:t>
            </w:r>
          </w:p>
        </w:tc>
        <w:tc>
          <w:tcPr>
            <w:tcW w:w="0" w:type="auto"/>
            <w:noWrap/>
            <w:hideMark/>
          </w:tcPr>
          <w:p w14:paraId="3F8126CE" w14:textId="77777777" w:rsidR="00DF3CD6" w:rsidRPr="00655C23" w:rsidRDefault="00DF3CD6" w:rsidP="00DF3CD6">
            <w:pPr>
              <w:spacing w:line="240" w:lineRule="auto"/>
              <w:ind w:firstLine="0"/>
              <w:jc w:val="left"/>
              <w:rPr>
                <w:color w:val="000000"/>
                <w:sz w:val="24"/>
                <w:szCs w:val="24"/>
              </w:rPr>
            </w:pPr>
            <w:r w:rsidRPr="00655C23">
              <w:rPr>
                <w:color w:val="000000"/>
                <w:sz w:val="24"/>
                <w:szCs w:val="24"/>
              </w:rPr>
              <w:t xml:space="preserve">Transform </w:t>
            </w:r>
          </w:p>
        </w:tc>
        <w:tc>
          <w:tcPr>
            <w:tcW w:w="0" w:type="auto"/>
            <w:noWrap/>
            <w:hideMark/>
          </w:tcPr>
          <w:p w14:paraId="58BA7A50" w14:textId="77777777" w:rsidR="00DF3CD6" w:rsidRPr="00655C23" w:rsidRDefault="00DF3CD6" w:rsidP="00DF3CD6">
            <w:pPr>
              <w:spacing w:line="240" w:lineRule="auto"/>
              <w:ind w:firstLine="0"/>
              <w:jc w:val="left"/>
              <w:rPr>
                <w:color w:val="000000"/>
                <w:sz w:val="24"/>
                <w:szCs w:val="24"/>
              </w:rPr>
            </w:pPr>
            <w:r w:rsidRPr="00655C23">
              <w:rPr>
                <w:color w:val="000000"/>
                <w:sz w:val="24"/>
                <w:szCs w:val="24"/>
              </w:rPr>
              <w:t xml:space="preserve">Трансформация камеры </w:t>
            </w:r>
          </w:p>
        </w:tc>
      </w:tr>
      <w:tr w:rsidR="00DF3CD6" w:rsidRPr="00655C23" w14:paraId="49A16F79" w14:textId="77777777" w:rsidTr="00DF3CD6">
        <w:trPr>
          <w:trHeight w:val="315"/>
        </w:trPr>
        <w:tc>
          <w:tcPr>
            <w:tcW w:w="0" w:type="auto"/>
            <w:noWrap/>
            <w:hideMark/>
          </w:tcPr>
          <w:p w14:paraId="7E66C3BE" w14:textId="77777777" w:rsidR="00DF3CD6" w:rsidRPr="00655C23" w:rsidRDefault="00DF3CD6" w:rsidP="00DF3CD6">
            <w:pPr>
              <w:spacing w:line="240" w:lineRule="auto"/>
              <w:ind w:firstLine="0"/>
              <w:jc w:val="left"/>
              <w:rPr>
                <w:color w:val="000000"/>
                <w:sz w:val="24"/>
                <w:szCs w:val="24"/>
              </w:rPr>
            </w:pPr>
            <w:r w:rsidRPr="00655C23">
              <w:rPr>
                <w:color w:val="000000"/>
                <w:sz w:val="24"/>
                <w:szCs w:val="24"/>
              </w:rPr>
              <w:t xml:space="preserve">progressObserv </w:t>
            </w:r>
          </w:p>
        </w:tc>
        <w:tc>
          <w:tcPr>
            <w:tcW w:w="0" w:type="auto"/>
            <w:noWrap/>
            <w:hideMark/>
          </w:tcPr>
          <w:p w14:paraId="47705386" w14:textId="77777777" w:rsidR="00DF3CD6" w:rsidRPr="00655C23" w:rsidRDefault="00DF3CD6" w:rsidP="00DF3CD6">
            <w:pPr>
              <w:spacing w:line="240" w:lineRule="auto"/>
              <w:ind w:firstLine="0"/>
              <w:jc w:val="left"/>
              <w:rPr>
                <w:color w:val="000000"/>
                <w:sz w:val="24"/>
                <w:szCs w:val="24"/>
              </w:rPr>
            </w:pPr>
            <w:r w:rsidRPr="00655C23">
              <w:rPr>
                <w:color w:val="000000"/>
                <w:sz w:val="24"/>
                <w:szCs w:val="24"/>
              </w:rPr>
              <w:t xml:space="preserve">float </w:t>
            </w:r>
          </w:p>
        </w:tc>
        <w:tc>
          <w:tcPr>
            <w:tcW w:w="0" w:type="auto"/>
            <w:noWrap/>
            <w:hideMark/>
          </w:tcPr>
          <w:p w14:paraId="3B410D21" w14:textId="77777777" w:rsidR="00DF3CD6" w:rsidRPr="00655C23" w:rsidRDefault="00DF3CD6" w:rsidP="00DF3CD6">
            <w:pPr>
              <w:spacing w:line="240" w:lineRule="auto"/>
              <w:ind w:firstLine="0"/>
              <w:jc w:val="left"/>
              <w:rPr>
                <w:color w:val="000000"/>
                <w:sz w:val="24"/>
                <w:szCs w:val="24"/>
              </w:rPr>
            </w:pPr>
            <w:r w:rsidRPr="00655C23">
              <w:rPr>
                <w:color w:val="000000"/>
                <w:sz w:val="24"/>
                <w:szCs w:val="24"/>
              </w:rPr>
              <w:t xml:space="preserve">Текущий прогресс наблюдения </w:t>
            </w:r>
          </w:p>
        </w:tc>
      </w:tr>
      <w:tr w:rsidR="00DF3CD6" w:rsidRPr="00655C23" w14:paraId="3D13479D" w14:textId="77777777" w:rsidTr="00DF3CD6">
        <w:trPr>
          <w:trHeight w:val="315"/>
        </w:trPr>
        <w:tc>
          <w:tcPr>
            <w:tcW w:w="0" w:type="auto"/>
            <w:noWrap/>
            <w:hideMark/>
          </w:tcPr>
          <w:p w14:paraId="513E4F8B" w14:textId="77777777" w:rsidR="00DF3CD6" w:rsidRPr="00655C23" w:rsidRDefault="00DF3CD6" w:rsidP="00DF3CD6">
            <w:pPr>
              <w:spacing w:line="240" w:lineRule="auto"/>
              <w:ind w:firstLine="0"/>
              <w:jc w:val="left"/>
              <w:rPr>
                <w:color w:val="000000"/>
                <w:sz w:val="24"/>
                <w:szCs w:val="24"/>
              </w:rPr>
            </w:pPr>
            <w:r w:rsidRPr="00655C23">
              <w:rPr>
                <w:color w:val="000000"/>
                <w:sz w:val="24"/>
                <w:szCs w:val="24"/>
              </w:rPr>
              <w:t xml:space="preserve">isObserved </w:t>
            </w:r>
          </w:p>
        </w:tc>
        <w:tc>
          <w:tcPr>
            <w:tcW w:w="0" w:type="auto"/>
            <w:noWrap/>
            <w:hideMark/>
          </w:tcPr>
          <w:p w14:paraId="5E7E787D" w14:textId="77777777" w:rsidR="00DF3CD6" w:rsidRPr="00655C23" w:rsidRDefault="00DF3CD6" w:rsidP="00DF3CD6">
            <w:pPr>
              <w:spacing w:line="240" w:lineRule="auto"/>
              <w:ind w:firstLine="0"/>
              <w:jc w:val="left"/>
              <w:rPr>
                <w:color w:val="000000"/>
                <w:sz w:val="24"/>
                <w:szCs w:val="24"/>
              </w:rPr>
            </w:pPr>
            <w:r w:rsidRPr="00655C23">
              <w:rPr>
                <w:color w:val="000000"/>
                <w:sz w:val="24"/>
                <w:szCs w:val="24"/>
              </w:rPr>
              <w:t xml:space="preserve">bool </w:t>
            </w:r>
          </w:p>
        </w:tc>
        <w:tc>
          <w:tcPr>
            <w:tcW w:w="0" w:type="auto"/>
            <w:noWrap/>
            <w:hideMark/>
          </w:tcPr>
          <w:p w14:paraId="34E129F4" w14:textId="77777777" w:rsidR="00DF3CD6" w:rsidRPr="00655C23" w:rsidRDefault="00DF3CD6" w:rsidP="00DF3CD6">
            <w:pPr>
              <w:spacing w:line="240" w:lineRule="auto"/>
              <w:ind w:firstLine="0"/>
              <w:jc w:val="left"/>
              <w:rPr>
                <w:color w:val="000000"/>
                <w:sz w:val="24"/>
                <w:szCs w:val="24"/>
              </w:rPr>
            </w:pPr>
            <w:r w:rsidRPr="00655C23">
              <w:rPr>
                <w:color w:val="000000"/>
                <w:sz w:val="24"/>
                <w:szCs w:val="24"/>
              </w:rPr>
              <w:t xml:space="preserve">Наблюдается ли объект в данный момент </w:t>
            </w:r>
          </w:p>
        </w:tc>
      </w:tr>
      <w:tr w:rsidR="00DF3CD6" w:rsidRPr="00655C23" w14:paraId="3EFA595F" w14:textId="77777777" w:rsidTr="00DF3CD6">
        <w:trPr>
          <w:trHeight w:val="315"/>
        </w:trPr>
        <w:tc>
          <w:tcPr>
            <w:tcW w:w="0" w:type="auto"/>
            <w:noWrap/>
            <w:hideMark/>
          </w:tcPr>
          <w:p w14:paraId="27AF20F0" w14:textId="77777777" w:rsidR="00DF3CD6" w:rsidRPr="00655C23" w:rsidRDefault="00DF3CD6" w:rsidP="00DF3CD6">
            <w:pPr>
              <w:spacing w:line="240" w:lineRule="auto"/>
              <w:ind w:firstLine="0"/>
              <w:jc w:val="left"/>
              <w:rPr>
                <w:color w:val="000000"/>
                <w:sz w:val="24"/>
                <w:szCs w:val="24"/>
              </w:rPr>
            </w:pPr>
            <w:r w:rsidRPr="00655C23">
              <w:rPr>
                <w:color w:val="000000"/>
                <w:sz w:val="24"/>
                <w:szCs w:val="24"/>
              </w:rPr>
              <w:t xml:space="preserve">OnObserved </w:t>
            </w:r>
          </w:p>
        </w:tc>
        <w:tc>
          <w:tcPr>
            <w:tcW w:w="0" w:type="auto"/>
            <w:noWrap/>
            <w:hideMark/>
          </w:tcPr>
          <w:p w14:paraId="048F54EF" w14:textId="77777777" w:rsidR="00DF3CD6" w:rsidRPr="00655C23" w:rsidRDefault="00DF3CD6" w:rsidP="00DF3CD6">
            <w:pPr>
              <w:spacing w:line="240" w:lineRule="auto"/>
              <w:ind w:firstLine="0"/>
              <w:jc w:val="left"/>
              <w:rPr>
                <w:color w:val="000000"/>
                <w:sz w:val="24"/>
                <w:szCs w:val="24"/>
              </w:rPr>
            </w:pPr>
            <w:r w:rsidRPr="00655C23">
              <w:rPr>
                <w:color w:val="000000"/>
                <w:sz w:val="24"/>
                <w:szCs w:val="24"/>
              </w:rPr>
              <w:t xml:space="preserve">UnityEvent </w:t>
            </w:r>
          </w:p>
        </w:tc>
        <w:tc>
          <w:tcPr>
            <w:tcW w:w="0" w:type="auto"/>
            <w:noWrap/>
            <w:hideMark/>
          </w:tcPr>
          <w:p w14:paraId="09B9FBB7" w14:textId="77777777" w:rsidR="00DF3CD6" w:rsidRPr="00655C23" w:rsidRDefault="00DF3CD6" w:rsidP="00DF3CD6">
            <w:pPr>
              <w:spacing w:line="240" w:lineRule="auto"/>
              <w:ind w:firstLine="0"/>
              <w:jc w:val="left"/>
              <w:rPr>
                <w:color w:val="000000"/>
                <w:sz w:val="24"/>
                <w:szCs w:val="24"/>
              </w:rPr>
            </w:pPr>
            <w:r w:rsidRPr="00655C23">
              <w:rPr>
                <w:color w:val="000000"/>
                <w:sz w:val="24"/>
                <w:szCs w:val="24"/>
              </w:rPr>
              <w:t xml:space="preserve">Вызывается при начале наблюдения </w:t>
            </w:r>
          </w:p>
        </w:tc>
      </w:tr>
    </w:tbl>
    <w:p w14:paraId="25436CB4" w14:textId="77777777" w:rsidR="007E29A6" w:rsidRDefault="007E29A6" w:rsidP="007E29A6">
      <w:pPr>
        <w:pStyle w:val="a5"/>
      </w:pPr>
      <w:bookmarkStart w:id="119" w:name="_Ref185522089"/>
    </w:p>
    <w:p w14:paraId="26ADEB0B" w14:textId="3B64862A" w:rsidR="007E29A6" w:rsidRDefault="007E29A6" w:rsidP="007E29A6">
      <w:pPr>
        <w:pStyle w:val="a5"/>
        <w:rPr>
          <w:rFonts w:eastAsiaTheme="minorHAnsi"/>
        </w:rPr>
      </w:pPr>
      <w:r>
        <w:t xml:space="preserve">Таблица </w:t>
      </w:r>
      <w:fldSimple w:instr=" SEQ Таблица \* ARABIC ">
        <w:r w:rsidR="00E417C7">
          <w:rPr>
            <w:noProof/>
          </w:rPr>
          <w:t>44</w:t>
        </w:r>
      </w:fldSimple>
      <w:bookmarkEnd w:id="119"/>
    </w:p>
    <w:p w14:paraId="791EBA91" w14:textId="77777777" w:rsidR="007E29A6" w:rsidRPr="007E29A6" w:rsidRDefault="007E29A6" w:rsidP="007E29A6">
      <w:pPr>
        <w:jc w:val="center"/>
        <w:rPr>
          <w:rFonts w:eastAsiaTheme="minorHAnsi"/>
          <w:lang w:eastAsia="en-US"/>
        </w:rPr>
      </w:pPr>
      <w:r>
        <w:rPr>
          <w:rFonts w:eastAsiaTheme="minorHAnsi"/>
          <w:lang w:eastAsia="en-US"/>
        </w:rPr>
        <w:t>Описание методов класса «</w:t>
      </w:r>
      <w:r w:rsidRPr="007E29A6">
        <w:rPr>
          <w:rFonts w:eastAsiaTheme="minorHAnsi"/>
          <w:lang w:eastAsia="en-US"/>
        </w:rPr>
        <w:t>Observer</w:t>
      </w:r>
      <w:r>
        <w:rPr>
          <w:rFonts w:eastAsiaTheme="minorHAnsi"/>
          <w:lang w:eastAsia="en-US"/>
        </w:rPr>
        <w:t>»</w:t>
      </w:r>
    </w:p>
    <w:tbl>
      <w:tblPr>
        <w:tblW w:w="0" w:type="auto"/>
        <w:tblLayout w:type="fixed"/>
        <w:tblLook w:val="04A0" w:firstRow="1" w:lastRow="0" w:firstColumn="1" w:lastColumn="0" w:noHBand="0" w:noVBand="1"/>
      </w:tblPr>
      <w:tblGrid>
        <w:gridCol w:w="1613"/>
        <w:gridCol w:w="2212"/>
        <w:gridCol w:w="1670"/>
        <w:gridCol w:w="4076"/>
      </w:tblGrid>
      <w:tr w:rsidR="00DF3CD6" w:rsidRPr="00655C23" w14:paraId="1B4B8AD0" w14:textId="77777777" w:rsidTr="00D55113">
        <w:trPr>
          <w:trHeight w:val="315"/>
        </w:trPr>
        <w:tc>
          <w:tcPr>
            <w:tcW w:w="1613" w:type="dxa"/>
            <w:noWrap/>
            <w:hideMark/>
          </w:tcPr>
          <w:p w14:paraId="2AE84802" w14:textId="77777777" w:rsidR="00DF3CD6" w:rsidRPr="00655C23" w:rsidRDefault="00DF3CD6" w:rsidP="007E29A6">
            <w:pPr>
              <w:spacing w:line="240" w:lineRule="auto"/>
              <w:ind w:firstLine="0"/>
              <w:jc w:val="center"/>
              <w:rPr>
                <w:color w:val="000000"/>
                <w:sz w:val="24"/>
                <w:szCs w:val="24"/>
              </w:rPr>
            </w:pPr>
            <w:r w:rsidRPr="00655C23">
              <w:rPr>
                <w:color w:val="000000"/>
                <w:sz w:val="24"/>
                <w:szCs w:val="24"/>
              </w:rPr>
              <w:t>Название метода</w:t>
            </w:r>
          </w:p>
        </w:tc>
        <w:tc>
          <w:tcPr>
            <w:tcW w:w="2212" w:type="dxa"/>
            <w:noWrap/>
            <w:hideMark/>
          </w:tcPr>
          <w:p w14:paraId="2C1F4DF8" w14:textId="77777777" w:rsidR="00DF3CD6" w:rsidRPr="00655C23" w:rsidRDefault="00DF3CD6" w:rsidP="007E29A6">
            <w:pPr>
              <w:spacing w:line="240" w:lineRule="auto"/>
              <w:ind w:firstLine="0"/>
              <w:jc w:val="center"/>
              <w:rPr>
                <w:color w:val="000000"/>
                <w:sz w:val="24"/>
                <w:szCs w:val="24"/>
              </w:rPr>
            </w:pPr>
            <w:r w:rsidRPr="00655C23">
              <w:rPr>
                <w:color w:val="000000"/>
                <w:sz w:val="24"/>
                <w:szCs w:val="24"/>
              </w:rPr>
              <w:t>Возвращаемое значение</w:t>
            </w:r>
          </w:p>
        </w:tc>
        <w:tc>
          <w:tcPr>
            <w:tcW w:w="1670" w:type="dxa"/>
            <w:noWrap/>
            <w:hideMark/>
          </w:tcPr>
          <w:p w14:paraId="47FEE362" w14:textId="77777777" w:rsidR="00DF3CD6" w:rsidRPr="00655C23" w:rsidRDefault="00DF3CD6" w:rsidP="007E29A6">
            <w:pPr>
              <w:spacing w:line="240" w:lineRule="auto"/>
              <w:ind w:firstLine="0"/>
              <w:jc w:val="center"/>
              <w:rPr>
                <w:color w:val="000000"/>
                <w:sz w:val="24"/>
                <w:szCs w:val="24"/>
              </w:rPr>
            </w:pPr>
            <w:r w:rsidRPr="00655C23">
              <w:rPr>
                <w:color w:val="000000"/>
                <w:sz w:val="24"/>
                <w:szCs w:val="24"/>
              </w:rPr>
              <w:t>Параметры</w:t>
            </w:r>
          </w:p>
        </w:tc>
        <w:tc>
          <w:tcPr>
            <w:tcW w:w="4076" w:type="dxa"/>
            <w:noWrap/>
            <w:hideMark/>
          </w:tcPr>
          <w:p w14:paraId="1865FA99" w14:textId="77777777" w:rsidR="00DF3CD6" w:rsidRPr="00655C23" w:rsidRDefault="00DF3CD6" w:rsidP="007E29A6">
            <w:pPr>
              <w:spacing w:line="240" w:lineRule="auto"/>
              <w:ind w:firstLine="0"/>
              <w:jc w:val="center"/>
              <w:rPr>
                <w:color w:val="000000"/>
                <w:sz w:val="24"/>
                <w:szCs w:val="24"/>
              </w:rPr>
            </w:pPr>
            <w:r w:rsidRPr="00655C23">
              <w:rPr>
                <w:color w:val="000000"/>
                <w:sz w:val="24"/>
                <w:szCs w:val="24"/>
              </w:rPr>
              <w:t>Описание</w:t>
            </w:r>
          </w:p>
        </w:tc>
      </w:tr>
      <w:tr w:rsidR="00DF3CD6" w:rsidRPr="00655C23" w14:paraId="3487573C" w14:textId="77777777" w:rsidTr="00D55113">
        <w:trPr>
          <w:trHeight w:val="315"/>
        </w:trPr>
        <w:tc>
          <w:tcPr>
            <w:tcW w:w="1613" w:type="dxa"/>
            <w:noWrap/>
            <w:hideMark/>
          </w:tcPr>
          <w:p w14:paraId="3C190F20" w14:textId="77777777" w:rsidR="00DF3CD6" w:rsidRPr="00655C23" w:rsidRDefault="00DF3CD6" w:rsidP="00DF3CD6">
            <w:pPr>
              <w:spacing w:line="240" w:lineRule="auto"/>
              <w:ind w:firstLine="0"/>
              <w:jc w:val="left"/>
              <w:rPr>
                <w:color w:val="000000"/>
                <w:sz w:val="24"/>
                <w:szCs w:val="24"/>
              </w:rPr>
            </w:pPr>
            <w:r w:rsidRPr="00655C23">
              <w:rPr>
                <w:color w:val="000000"/>
                <w:sz w:val="24"/>
                <w:szCs w:val="24"/>
              </w:rPr>
              <w:t xml:space="preserve">FixedUpdate </w:t>
            </w:r>
          </w:p>
        </w:tc>
        <w:tc>
          <w:tcPr>
            <w:tcW w:w="2212" w:type="dxa"/>
            <w:noWrap/>
            <w:hideMark/>
          </w:tcPr>
          <w:p w14:paraId="286615FE" w14:textId="77777777" w:rsidR="00DF3CD6" w:rsidRPr="00655C23" w:rsidRDefault="00DF3CD6" w:rsidP="00DF3CD6">
            <w:pPr>
              <w:spacing w:line="240" w:lineRule="auto"/>
              <w:ind w:firstLine="0"/>
              <w:jc w:val="left"/>
              <w:rPr>
                <w:color w:val="000000"/>
                <w:sz w:val="24"/>
                <w:szCs w:val="24"/>
              </w:rPr>
            </w:pPr>
            <w:r w:rsidRPr="00655C23">
              <w:rPr>
                <w:color w:val="000000"/>
                <w:sz w:val="24"/>
                <w:szCs w:val="24"/>
              </w:rPr>
              <w:t xml:space="preserve">void </w:t>
            </w:r>
          </w:p>
        </w:tc>
        <w:tc>
          <w:tcPr>
            <w:tcW w:w="1670" w:type="dxa"/>
            <w:noWrap/>
            <w:hideMark/>
          </w:tcPr>
          <w:p w14:paraId="6F66832B" w14:textId="77777777" w:rsidR="00DF3CD6" w:rsidRPr="00655C23" w:rsidRDefault="00DF3CD6" w:rsidP="00DF3CD6">
            <w:pPr>
              <w:spacing w:line="240" w:lineRule="auto"/>
              <w:ind w:firstLine="0"/>
              <w:jc w:val="left"/>
              <w:rPr>
                <w:color w:val="000000"/>
                <w:sz w:val="24"/>
                <w:szCs w:val="24"/>
              </w:rPr>
            </w:pPr>
            <w:r w:rsidRPr="00655C23">
              <w:rPr>
                <w:color w:val="000000"/>
                <w:sz w:val="24"/>
                <w:szCs w:val="24"/>
              </w:rPr>
              <w:t xml:space="preserve">- </w:t>
            </w:r>
          </w:p>
        </w:tc>
        <w:tc>
          <w:tcPr>
            <w:tcW w:w="4076" w:type="dxa"/>
            <w:noWrap/>
            <w:hideMark/>
          </w:tcPr>
          <w:p w14:paraId="4AC2F6EA" w14:textId="77777777" w:rsidR="00DF3CD6" w:rsidRPr="00655C23" w:rsidRDefault="00DF3CD6" w:rsidP="00DF3CD6">
            <w:pPr>
              <w:spacing w:line="240" w:lineRule="auto"/>
              <w:ind w:firstLine="0"/>
              <w:jc w:val="left"/>
              <w:rPr>
                <w:color w:val="000000"/>
                <w:sz w:val="24"/>
                <w:szCs w:val="24"/>
              </w:rPr>
            </w:pPr>
            <w:r w:rsidRPr="00655C23">
              <w:rPr>
                <w:color w:val="000000"/>
                <w:sz w:val="24"/>
                <w:szCs w:val="24"/>
              </w:rPr>
              <w:t xml:space="preserve">Вызывается каждый кадр для физических расчетов </w:t>
            </w:r>
          </w:p>
        </w:tc>
      </w:tr>
      <w:tr w:rsidR="00DF3CD6" w:rsidRPr="00655C23" w14:paraId="4149EFF0" w14:textId="77777777" w:rsidTr="00D55113">
        <w:trPr>
          <w:trHeight w:val="315"/>
        </w:trPr>
        <w:tc>
          <w:tcPr>
            <w:tcW w:w="1613" w:type="dxa"/>
            <w:noWrap/>
            <w:hideMark/>
          </w:tcPr>
          <w:p w14:paraId="472A65AC" w14:textId="77777777" w:rsidR="00DF3CD6" w:rsidRPr="00655C23" w:rsidRDefault="00DF3CD6" w:rsidP="00DF3CD6">
            <w:pPr>
              <w:spacing w:line="240" w:lineRule="auto"/>
              <w:ind w:firstLine="0"/>
              <w:jc w:val="left"/>
              <w:rPr>
                <w:color w:val="000000"/>
                <w:sz w:val="24"/>
                <w:szCs w:val="24"/>
              </w:rPr>
            </w:pPr>
            <w:r w:rsidRPr="00655C23">
              <w:rPr>
                <w:color w:val="000000"/>
                <w:sz w:val="24"/>
                <w:szCs w:val="24"/>
              </w:rPr>
              <w:t xml:space="preserve">EnterDetected </w:t>
            </w:r>
          </w:p>
        </w:tc>
        <w:tc>
          <w:tcPr>
            <w:tcW w:w="2212" w:type="dxa"/>
            <w:noWrap/>
            <w:hideMark/>
          </w:tcPr>
          <w:p w14:paraId="408B5F43" w14:textId="77777777" w:rsidR="00DF3CD6" w:rsidRPr="00655C23" w:rsidRDefault="00DF3CD6" w:rsidP="00DF3CD6">
            <w:pPr>
              <w:spacing w:line="240" w:lineRule="auto"/>
              <w:ind w:firstLine="0"/>
              <w:jc w:val="left"/>
              <w:rPr>
                <w:color w:val="000000"/>
                <w:sz w:val="24"/>
                <w:szCs w:val="24"/>
              </w:rPr>
            </w:pPr>
            <w:r w:rsidRPr="00655C23">
              <w:rPr>
                <w:color w:val="000000"/>
                <w:sz w:val="24"/>
                <w:szCs w:val="24"/>
              </w:rPr>
              <w:t xml:space="preserve">void </w:t>
            </w:r>
          </w:p>
        </w:tc>
        <w:tc>
          <w:tcPr>
            <w:tcW w:w="1670" w:type="dxa"/>
            <w:noWrap/>
            <w:hideMark/>
          </w:tcPr>
          <w:p w14:paraId="3DD256C5" w14:textId="77777777" w:rsidR="00DF3CD6" w:rsidRPr="00655C23" w:rsidRDefault="00DF3CD6" w:rsidP="00DF3CD6">
            <w:pPr>
              <w:spacing w:line="240" w:lineRule="auto"/>
              <w:ind w:firstLine="0"/>
              <w:jc w:val="left"/>
              <w:rPr>
                <w:color w:val="000000"/>
                <w:sz w:val="24"/>
                <w:szCs w:val="24"/>
              </w:rPr>
            </w:pPr>
            <w:r w:rsidRPr="00655C23">
              <w:rPr>
                <w:color w:val="000000"/>
                <w:sz w:val="24"/>
                <w:szCs w:val="24"/>
              </w:rPr>
              <w:t xml:space="preserve">LookDetector </w:t>
            </w:r>
          </w:p>
        </w:tc>
        <w:tc>
          <w:tcPr>
            <w:tcW w:w="4076" w:type="dxa"/>
            <w:noWrap/>
            <w:hideMark/>
          </w:tcPr>
          <w:p w14:paraId="49579DB4" w14:textId="77777777" w:rsidR="00DF3CD6" w:rsidRPr="00655C23" w:rsidRDefault="00DF3CD6" w:rsidP="00DF3CD6">
            <w:pPr>
              <w:spacing w:line="240" w:lineRule="auto"/>
              <w:ind w:firstLine="0"/>
              <w:jc w:val="left"/>
              <w:rPr>
                <w:color w:val="000000"/>
                <w:sz w:val="24"/>
                <w:szCs w:val="24"/>
              </w:rPr>
            </w:pPr>
            <w:r w:rsidRPr="00655C23">
              <w:rPr>
                <w:color w:val="000000"/>
                <w:sz w:val="24"/>
                <w:szCs w:val="24"/>
              </w:rPr>
              <w:t xml:space="preserve">Вызывается при входе в зону видимости </w:t>
            </w:r>
          </w:p>
        </w:tc>
      </w:tr>
      <w:tr w:rsidR="00DF3CD6" w:rsidRPr="00655C23" w14:paraId="18A0E82C" w14:textId="77777777" w:rsidTr="00D55113">
        <w:trPr>
          <w:trHeight w:val="315"/>
        </w:trPr>
        <w:tc>
          <w:tcPr>
            <w:tcW w:w="1613" w:type="dxa"/>
            <w:noWrap/>
            <w:hideMark/>
          </w:tcPr>
          <w:p w14:paraId="4C869318" w14:textId="77777777" w:rsidR="00DF3CD6" w:rsidRPr="00655C23" w:rsidRDefault="00DF3CD6" w:rsidP="00DF3CD6">
            <w:pPr>
              <w:spacing w:line="240" w:lineRule="auto"/>
              <w:ind w:firstLine="0"/>
              <w:jc w:val="left"/>
              <w:rPr>
                <w:color w:val="000000"/>
                <w:sz w:val="24"/>
                <w:szCs w:val="24"/>
              </w:rPr>
            </w:pPr>
            <w:r w:rsidRPr="00655C23">
              <w:rPr>
                <w:color w:val="000000"/>
                <w:sz w:val="24"/>
                <w:szCs w:val="24"/>
              </w:rPr>
              <w:t xml:space="preserve">ExitDetected </w:t>
            </w:r>
          </w:p>
        </w:tc>
        <w:tc>
          <w:tcPr>
            <w:tcW w:w="2212" w:type="dxa"/>
            <w:noWrap/>
            <w:hideMark/>
          </w:tcPr>
          <w:p w14:paraId="61C5CF71" w14:textId="77777777" w:rsidR="00DF3CD6" w:rsidRPr="00655C23" w:rsidRDefault="00DF3CD6" w:rsidP="00DF3CD6">
            <w:pPr>
              <w:spacing w:line="240" w:lineRule="auto"/>
              <w:ind w:firstLine="0"/>
              <w:jc w:val="left"/>
              <w:rPr>
                <w:color w:val="000000"/>
                <w:sz w:val="24"/>
                <w:szCs w:val="24"/>
              </w:rPr>
            </w:pPr>
            <w:r w:rsidRPr="00655C23">
              <w:rPr>
                <w:color w:val="000000"/>
                <w:sz w:val="24"/>
                <w:szCs w:val="24"/>
              </w:rPr>
              <w:t xml:space="preserve">void </w:t>
            </w:r>
          </w:p>
        </w:tc>
        <w:tc>
          <w:tcPr>
            <w:tcW w:w="1670" w:type="dxa"/>
            <w:noWrap/>
            <w:hideMark/>
          </w:tcPr>
          <w:p w14:paraId="7CB40614" w14:textId="77777777" w:rsidR="00DF3CD6" w:rsidRPr="00655C23" w:rsidRDefault="00DF3CD6" w:rsidP="00DF3CD6">
            <w:pPr>
              <w:spacing w:line="240" w:lineRule="auto"/>
              <w:ind w:firstLine="0"/>
              <w:jc w:val="left"/>
              <w:rPr>
                <w:color w:val="000000"/>
                <w:sz w:val="24"/>
                <w:szCs w:val="24"/>
              </w:rPr>
            </w:pPr>
            <w:r w:rsidRPr="00655C23">
              <w:rPr>
                <w:color w:val="000000"/>
                <w:sz w:val="24"/>
                <w:szCs w:val="24"/>
              </w:rPr>
              <w:t xml:space="preserve">LookDetector </w:t>
            </w:r>
          </w:p>
        </w:tc>
        <w:tc>
          <w:tcPr>
            <w:tcW w:w="4076" w:type="dxa"/>
            <w:noWrap/>
            <w:hideMark/>
          </w:tcPr>
          <w:p w14:paraId="215A19EA" w14:textId="77777777" w:rsidR="00DF3CD6" w:rsidRPr="00655C23" w:rsidRDefault="00DF3CD6" w:rsidP="00DF3CD6">
            <w:pPr>
              <w:spacing w:line="240" w:lineRule="auto"/>
              <w:ind w:firstLine="0"/>
              <w:jc w:val="left"/>
              <w:rPr>
                <w:color w:val="000000"/>
                <w:sz w:val="24"/>
                <w:szCs w:val="24"/>
              </w:rPr>
            </w:pPr>
            <w:r w:rsidRPr="00655C23">
              <w:rPr>
                <w:color w:val="000000"/>
                <w:sz w:val="24"/>
                <w:szCs w:val="24"/>
              </w:rPr>
              <w:t xml:space="preserve">Вызывается при выходе из зоны видимости </w:t>
            </w:r>
          </w:p>
        </w:tc>
      </w:tr>
      <w:tr w:rsidR="00DF3CD6" w:rsidRPr="00655C23" w14:paraId="74D6005A" w14:textId="77777777" w:rsidTr="00D55113">
        <w:trPr>
          <w:trHeight w:val="315"/>
        </w:trPr>
        <w:tc>
          <w:tcPr>
            <w:tcW w:w="1613" w:type="dxa"/>
            <w:noWrap/>
            <w:hideMark/>
          </w:tcPr>
          <w:p w14:paraId="6FF7A25E" w14:textId="77777777" w:rsidR="00DF3CD6" w:rsidRPr="00655C23" w:rsidRDefault="00DF3CD6" w:rsidP="00DF3CD6">
            <w:pPr>
              <w:spacing w:line="240" w:lineRule="auto"/>
              <w:ind w:firstLine="0"/>
              <w:jc w:val="left"/>
              <w:rPr>
                <w:color w:val="000000"/>
                <w:sz w:val="24"/>
                <w:szCs w:val="24"/>
              </w:rPr>
            </w:pPr>
            <w:r w:rsidRPr="00655C23">
              <w:rPr>
                <w:color w:val="000000"/>
                <w:sz w:val="24"/>
                <w:szCs w:val="24"/>
              </w:rPr>
              <w:t xml:space="preserve">OnEnable </w:t>
            </w:r>
          </w:p>
        </w:tc>
        <w:tc>
          <w:tcPr>
            <w:tcW w:w="2212" w:type="dxa"/>
            <w:noWrap/>
            <w:hideMark/>
          </w:tcPr>
          <w:p w14:paraId="0A1CEDCF" w14:textId="77777777" w:rsidR="00DF3CD6" w:rsidRPr="00655C23" w:rsidRDefault="00DF3CD6" w:rsidP="00DF3CD6">
            <w:pPr>
              <w:spacing w:line="240" w:lineRule="auto"/>
              <w:ind w:firstLine="0"/>
              <w:jc w:val="left"/>
              <w:rPr>
                <w:color w:val="000000"/>
                <w:sz w:val="24"/>
                <w:szCs w:val="24"/>
              </w:rPr>
            </w:pPr>
            <w:r w:rsidRPr="00655C23">
              <w:rPr>
                <w:color w:val="000000"/>
                <w:sz w:val="24"/>
                <w:szCs w:val="24"/>
              </w:rPr>
              <w:t xml:space="preserve">void </w:t>
            </w:r>
          </w:p>
        </w:tc>
        <w:tc>
          <w:tcPr>
            <w:tcW w:w="1670" w:type="dxa"/>
            <w:noWrap/>
            <w:hideMark/>
          </w:tcPr>
          <w:p w14:paraId="12DBC2D8" w14:textId="77777777" w:rsidR="00DF3CD6" w:rsidRPr="00655C23" w:rsidRDefault="00DF3CD6" w:rsidP="00DF3CD6">
            <w:pPr>
              <w:spacing w:line="240" w:lineRule="auto"/>
              <w:ind w:firstLine="0"/>
              <w:jc w:val="left"/>
              <w:rPr>
                <w:color w:val="000000"/>
                <w:sz w:val="24"/>
                <w:szCs w:val="24"/>
              </w:rPr>
            </w:pPr>
            <w:r w:rsidRPr="00655C23">
              <w:rPr>
                <w:color w:val="000000"/>
                <w:sz w:val="24"/>
                <w:szCs w:val="24"/>
              </w:rPr>
              <w:t xml:space="preserve">- </w:t>
            </w:r>
          </w:p>
        </w:tc>
        <w:tc>
          <w:tcPr>
            <w:tcW w:w="4076" w:type="dxa"/>
            <w:noWrap/>
            <w:hideMark/>
          </w:tcPr>
          <w:p w14:paraId="13CE8521" w14:textId="77777777" w:rsidR="00DF3CD6" w:rsidRPr="00655C23" w:rsidRDefault="00DF3CD6" w:rsidP="00DF3CD6">
            <w:pPr>
              <w:spacing w:line="240" w:lineRule="auto"/>
              <w:ind w:firstLine="0"/>
              <w:jc w:val="left"/>
              <w:rPr>
                <w:color w:val="000000"/>
                <w:sz w:val="24"/>
                <w:szCs w:val="24"/>
              </w:rPr>
            </w:pPr>
            <w:r w:rsidRPr="00655C23">
              <w:rPr>
                <w:color w:val="000000"/>
                <w:sz w:val="24"/>
                <w:szCs w:val="24"/>
              </w:rPr>
              <w:t xml:space="preserve">Вызывается при включении объекта </w:t>
            </w:r>
          </w:p>
        </w:tc>
      </w:tr>
    </w:tbl>
    <w:p w14:paraId="50D873D5" w14:textId="77777777" w:rsidR="007E29A6" w:rsidRDefault="007E29A6" w:rsidP="00E60868">
      <w:pPr>
        <w:jc w:val="center"/>
        <w:rPr>
          <w:szCs w:val="28"/>
        </w:rPr>
      </w:pPr>
    </w:p>
    <w:p w14:paraId="1AE08507" w14:textId="77777777" w:rsidR="00D55113" w:rsidRDefault="00D55113" w:rsidP="00E60868">
      <w:pPr>
        <w:jc w:val="center"/>
        <w:rPr>
          <w:szCs w:val="28"/>
        </w:rPr>
      </w:pPr>
    </w:p>
    <w:p w14:paraId="325C1E6F" w14:textId="77777777" w:rsidR="00D55113" w:rsidRDefault="00D55113" w:rsidP="00E60868">
      <w:pPr>
        <w:jc w:val="center"/>
        <w:rPr>
          <w:szCs w:val="28"/>
        </w:rPr>
      </w:pPr>
    </w:p>
    <w:p w14:paraId="13084758" w14:textId="0BE4E09A" w:rsidR="007E29A6" w:rsidRPr="007E29A6" w:rsidRDefault="007E29A6" w:rsidP="007E29A6">
      <w:pPr>
        <w:pStyle w:val="a5"/>
        <w:rPr>
          <w:rFonts w:eastAsiaTheme="minorHAnsi"/>
        </w:rPr>
      </w:pPr>
      <w:r>
        <w:t xml:space="preserve">Таблица </w:t>
      </w:r>
      <w:fldSimple w:instr=" SEQ Таблица \* ARABIC ">
        <w:r w:rsidR="00E417C7">
          <w:rPr>
            <w:noProof/>
          </w:rPr>
          <w:t>45</w:t>
        </w:r>
      </w:fldSimple>
    </w:p>
    <w:p w14:paraId="3FA5A53B" w14:textId="77777777" w:rsidR="00DF3CD6" w:rsidRPr="00E60868" w:rsidRDefault="00E60868" w:rsidP="00E60868">
      <w:pPr>
        <w:jc w:val="center"/>
        <w:rPr>
          <w:rFonts w:eastAsiaTheme="minorHAnsi"/>
        </w:rPr>
      </w:pPr>
      <w:r>
        <w:rPr>
          <w:szCs w:val="28"/>
        </w:rPr>
        <w:t xml:space="preserve">Описание полей </w:t>
      </w:r>
      <w:r w:rsidR="007E29A6">
        <w:rPr>
          <w:szCs w:val="28"/>
        </w:rPr>
        <w:t>класса</w:t>
      </w:r>
      <w:r>
        <w:rPr>
          <w:szCs w:val="28"/>
        </w:rPr>
        <w:t xml:space="preserve"> «</w:t>
      </w:r>
      <w:r w:rsidR="007E29A6" w:rsidRPr="007E29A6">
        <w:rPr>
          <w:szCs w:val="28"/>
        </w:rPr>
        <w:t>OpenAndClose</w:t>
      </w:r>
      <w:r>
        <w:rPr>
          <w:szCs w:val="28"/>
        </w:rPr>
        <w:t>»</w:t>
      </w:r>
    </w:p>
    <w:tbl>
      <w:tblPr>
        <w:tblpPr w:leftFromText="180" w:rightFromText="180" w:vertAnchor="text" w:tblpXSpec="center" w:tblpY="1"/>
        <w:tblOverlap w:val="never"/>
        <w:tblW w:w="0" w:type="auto"/>
        <w:tblLook w:val="04A0" w:firstRow="1" w:lastRow="0" w:firstColumn="1" w:lastColumn="0" w:noHBand="0" w:noVBand="1"/>
      </w:tblPr>
      <w:tblGrid>
        <w:gridCol w:w="1749"/>
        <w:gridCol w:w="1447"/>
        <w:gridCol w:w="3474"/>
      </w:tblGrid>
      <w:tr w:rsidR="00DF3CD6" w:rsidRPr="00655C23" w14:paraId="47C01D62" w14:textId="77777777" w:rsidTr="007E29A6">
        <w:trPr>
          <w:trHeight w:val="315"/>
        </w:trPr>
        <w:tc>
          <w:tcPr>
            <w:tcW w:w="0" w:type="auto"/>
            <w:noWrap/>
            <w:hideMark/>
          </w:tcPr>
          <w:p w14:paraId="50C08CFE" w14:textId="77777777" w:rsidR="00DF3CD6" w:rsidRPr="00655C23" w:rsidRDefault="00DF3CD6" w:rsidP="007E29A6">
            <w:pPr>
              <w:spacing w:line="240" w:lineRule="auto"/>
              <w:ind w:firstLine="0"/>
              <w:jc w:val="center"/>
              <w:rPr>
                <w:color w:val="000000"/>
                <w:sz w:val="24"/>
                <w:szCs w:val="24"/>
              </w:rPr>
            </w:pPr>
            <w:r w:rsidRPr="00655C23">
              <w:rPr>
                <w:color w:val="000000"/>
                <w:sz w:val="24"/>
                <w:szCs w:val="24"/>
              </w:rPr>
              <w:lastRenderedPageBreak/>
              <w:t>Название поля</w:t>
            </w:r>
          </w:p>
        </w:tc>
        <w:tc>
          <w:tcPr>
            <w:tcW w:w="0" w:type="auto"/>
            <w:noWrap/>
            <w:hideMark/>
          </w:tcPr>
          <w:p w14:paraId="05EDCDD5" w14:textId="77777777" w:rsidR="00DF3CD6" w:rsidRPr="00655C23" w:rsidRDefault="00DF3CD6" w:rsidP="007E29A6">
            <w:pPr>
              <w:spacing w:line="240" w:lineRule="auto"/>
              <w:ind w:firstLine="0"/>
              <w:jc w:val="center"/>
              <w:rPr>
                <w:color w:val="000000"/>
                <w:sz w:val="24"/>
                <w:szCs w:val="24"/>
              </w:rPr>
            </w:pPr>
            <w:r w:rsidRPr="00655C23">
              <w:rPr>
                <w:color w:val="000000"/>
                <w:sz w:val="24"/>
                <w:szCs w:val="24"/>
              </w:rPr>
              <w:t>Тип данных</w:t>
            </w:r>
          </w:p>
        </w:tc>
        <w:tc>
          <w:tcPr>
            <w:tcW w:w="0" w:type="auto"/>
            <w:noWrap/>
            <w:hideMark/>
          </w:tcPr>
          <w:p w14:paraId="0EFE2AE4" w14:textId="77777777" w:rsidR="00DF3CD6" w:rsidRPr="00655C23" w:rsidRDefault="00DF3CD6" w:rsidP="007E29A6">
            <w:pPr>
              <w:spacing w:line="240" w:lineRule="auto"/>
              <w:ind w:firstLine="0"/>
              <w:jc w:val="center"/>
              <w:rPr>
                <w:color w:val="000000"/>
                <w:sz w:val="24"/>
                <w:szCs w:val="24"/>
              </w:rPr>
            </w:pPr>
            <w:r w:rsidRPr="00655C23">
              <w:rPr>
                <w:color w:val="000000"/>
                <w:sz w:val="24"/>
                <w:szCs w:val="24"/>
              </w:rPr>
              <w:t>Описание</w:t>
            </w:r>
          </w:p>
        </w:tc>
      </w:tr>
      <w:tr w:rsidR="00DF3CD6" w:rsidRPr="00655C23" w14:paraId="7F6D40FC" w14:textId="77777777" w:rsidTr="007E29A6">
        <w:trPr>
          <w:trHeight w:val="315"/>
        </w:trPr>
        <w:tc>
          <w:tcPr>
            <w:tcW w:w="0" w:type="auto"/>
            <w:noWrap/>
            <w:hideMark/>
          </w:tcPr>
          <w:p w14:paraId="3034070E" w14:textId="77777777" w:rsidR="00DF3CD6" w:rsidRPr="00655C23" w:rsidRDefault="00DF3CD6" w:rsidP="007E29A6">
            <w:pPr>
              <w:spacing w:line="240" w:lineRule="auto"/>
              <w:ind w:firstLine="0"/>
              <w:jc w:val="left"/>
              <w:rPr>
                <w:color w:val="000000"/>
                <w:sz w:val="24"/>
                <w:szCs w:val="24"/>
              </w:rPr>
            </w:pPr>
            <w:r w:rsidRPr="00655C23">
              <w:rPr>
                <w:color w:val="000000"/>
                <w:sz w:val="24"/>
                <w:szCs w:val="24"/>
              </w:rPr>
              <w:t xml:space="preserve">RotationTarget </w:t>
            </w:r>
          </w:p>
        </w:tc>
        <w:tc>
          <w:tcPr>
            <w:tcW w:w="0" w:type="auto"/>
            <w:noWrap/>
            <w:hideMark/>
          </w:tcPr>
          <w:p w14:paraId="56FF5E61" w14:textId="77777777" w:rsidR="00DF3CD6" w:rsidRPr="00655C23" w:rsidRDefault="00DF3CD6" w:rsidP="007E29A6">
            <w:pPr>
              <w:spacing w:line="240" w:lineRule="auto"/>
              <w:ind w:firstLine="0"/>
              <w:jc w:val="left"/>
              <w:rPr>
                <w:color w:val="000000"/>
                <w:sz w:val="24"/>
                <w:szCs w:val="24"/>
              </w:rPr>
            </w:pPr>
            <w:r w:rsidRPr="00655C23">
              <w:rPr>
                <w:color w:val="000000"/>
                <w:sz w:val="24"/>
                <w:szCs w:val="24"/>
              </w:rPr>
              <w:t xml:space="preserve">GameObject </w:t>
            </w:r>
          </w:p>
        </w:tc>
        <w:tc>
          <w:tcPr>
            <w:tcW w:w="0" w:type="auto"/>
            <w:noWrap/>
            <w:hideMark/>
          </w:tcPr>
          <w:p w14:paraId="1DD49538" w14:textId="77777777" w:rsidR="00DF3CD6" w:rsidRPr="00655C23" w:rsidRDefault="00DF3CD6" w:rsidP="007E29A6">
            <w:pPr>
              <w:spacing w:line="240" w:lineRule="auto"/>
              <w:ind w:firstLine="0"/>
              <w:jc w:val="left"/>
              <w:rPr>
                <w:color w:val="000000"/>
                <w:sz w:val="24"/>
                <w:szCs w:val="24"/>
              </w:rPr>
            </w:pPr>
            <w:r w:rsidRPr="00655C23">
              <w:rPr>
                <w:color w:val="000000"/>
                <w:sz w:val="24"/>
                <w:szCs w:val="24"/>
              </w:rPr>
              <w:t xml:space="preserve">Объект для вращения </w:t>
            </w:r>
          </w:p>
        </w:tc>
      </w:tr>
      <w:tr w:rsidR="00DF3CD6" w:rsidRPr="00655C23" w14:paraId="0E5E4D68" w14:textId="77777777" w:rsidTr="007E29A6">
        <w:trPr>
          <w:trHeight w:val="315"/>
        </w:trPr>
        <w:tc>
          <w:tcPr>
            <w:tcW w:w="0" w:type="auto"/>
            <w:noWrap/>
            <w:hideMark/>
          </w:tcPr>
          <w:p w14:paraId="1D62F3DE" w14:textId="77777777" w:rsidR="00DF3CD6" w:rsidRPr="00655C23" w:rsidRDefault="00DF3CD6" w:rsidP="007E29A6">
            <w:pPr>
              <w:spacing w:line="240" w:lineRule="auto"/>
              <w:ind w:firstLine="0"/>
              <w:jc w:val="left"/>
              <w:rPr>
                <w:color w:val="000000"/>
                <w:sz w:val="24"/>
                <w:szCs w:val="24"/>
              </w:rPr>
            </w:pPr>
            <w:r w:rsidRPr="00655C23">
              <w:rPr>
                <w:color w:val="000000"/>
                <w:sz w:val="24"/>
                <w:szCs w:val="24"/>
              </w:rPr>
              <w:t xml:space="preserve">AxisRotate </w:t>
            </w:r>
          </w:p>
        </w:tc>
        <w:tc>
          <w:tcPr>
            <w:tcW w:w="0" w:type="auto"/>
            <w:noWrap/>
            <w:hideMark/>
          </w:tcPr>
          <w:p w14:paraId="783249E9" w14:textId="77777777" w:rsidR="00DF3CD6" w:rsidRPr="00655C23" w:rsidRDefault="00DF3CD6" w:rsidP="007E29A6">
            <w:pPr>
              <w:spacing w:line="240" w:lineRule="auto"/>
              <w:ind w:firstLine="0"/>
              <w:jc w:val="left"/>
              <w:rPr>
                <w:color w:val="000000"/>
                <w:sz w:val="24"/>
                <w:szCs w:val="24"/>
              </w:rPr>
            </w:pPr>
            <w:r w:rsidRPr="00655C23">
              <w:rPr>
                <w:color w:val="000000"/>
                <w:sz w:val="24"/>
                <w:szCs w:val="24"/>
              </w:rPr>
              <w:t xml:space="preserve">Axis </w:t>
            </w:r>
          </w:p>
        </w:tc>
        <w:tc>
          <w:tcPr>
            <w:tcW w:w="0" w:type="auto"/>
            <w:noWrap/>
            <w:hideMark/>
          </w:tcPr>
          <w:p w14:paraId="3C4A6DAD" w14:textId="77777777" w:rsidR="00DF3CD6" w:rsidRPr="00655C23" w:rsidRDefault="00DF3CD6" w:rsidP="007E29A6">
            <w:pPr>
              <w:spacing w:line="240" w:lineRule="auto"/>
              <w:ind w:firstLine="0"/>
              <w:jc w:val="left"/>
              <w:rPr>
                <w:color w:val="000000"/>
                <w:sz w:val="24"/>
                <w:szCs w:val="24"/>
              </w:rPr>
            </w:pPr>
            <w:r w:rsidRPr="00655C23">
              <w:rPr>
                <w:color w:val="000000"/>
                <w:sz w:val="24"/>
                <w:szCs w:val="24"/>
              </w:rPr>
              <w:t xml:space="preserve">Ось вращения </w:t>
            </w:r>
          </w:p>
        </w:tc>
      </w:tr>
      <w:tr w:rsidR="00DF3CD6" w:rsidRPr="00655C23" w14:paraId="5092F75A" w14:textId="77777777" w:rsidTr="007E29A6">
        <w:trPr>
          <w:trHeight w:val="315"/>
        </w:trPr>
        <w:tc>
          <w:tcPr>
            <w:tcW w:w="0" w:type="auto"/>
            <w:noWrap/>
            <w:hideMark/>
          </w:tcPr>
          <w:p w14:paraId="52CC542A" w14:textId="77777777" w:rsidR="00DF3CD6" w:rsidRPr="00655C23" w:rsidRDefault="00DF3CD6" w:rsidP="007E29A6">
            <w:pPr>
              <w:spacing w:line="240" w:lineRule="auto"/>
              <w:ind w:firstLine="0"/>
              <w:jc w:val="left"/>
              <w:rPr>
                <w:color w:val="000000"/>
                <w:sz w:val="24"/>
                <w:szCs w:val="24"/>
              </w:rPr>
            </w:pPr>
            <w:r w:rsidRPr="00655C23">
              <w:rPr>
                <w:color w:val="000000"/>
                <w:sz w:val="24"/>
                <w:szCs w:val="24"/>
              </w:rPr>
              <w:t xml:space="preserve">Axis </w:t>
            </w:r>
          </w:p>
        </w:tc>
        <w:tc>
          <w:tcPr>
            <w:tcW w:w="0" w:type="auto"/>
            <w:noWrap/>
            <w:hideMark/>
          </w:tcPr>
          <w:p w14:paraId="03C5B0BE" w14:textId="77777777" w:rsidR="00DF3CD6" w:rsidRPr="00655C23" w:rsidRDefault="00DF3CD6" w:rsidP="007E29A6">
            <w:pPr>
              <w:spacing w:line="240" w:lineRule="auto"/>
              <w:ind w:firstLine="0"/>
              <w:jc w:val="left"/>
              <w:rPr>
                <w:color w:val="000000"/>
                <w:sz w:val="24"/>
                <w:szCs w:val="24"/>
              </w:rPr>
            </w:pPr>
            <w:r w:rsidRPr="00655C23">
              <w:rPr>
                <w:color w:val="000000"/>
                <w:sz w:val="24"/>
                <w:szCs w:val="24"/>
              </w:rPr>
              <w:t xml:space="preserve">enum </w:t>
            </w:r>
          </w:p>
        </w:tc>
        <w:tc>
          <w:tcPr>
            <w:tcW w:w="0" w:type="auto"/>
            <w:noWrap/>
            <w:hideMark/>
          </w:tcPr>
          <w:p w14:paraId="521A2890" w14:textId="77777777" w:rsidR="00DF3CD6" w:rsidRPr="00655C23" w:rsidRDefault="00DF3CD6" w:rsidP="007E29A6">
            <w:pPr>
              <w:spacing w:line="240" w:lineRule="auto"/>
              <w:ind w:firstLine="0"/>
              <w:jc w:val="left"/>
              <w:rPr>
                <w:color w:val="000000"/>
                <w:sz w:val="24"/>
                <w:szCs w:val="24"/>
              </w:rPr>
            </w:pPr>
            <w:r w:rsidRPr="00655C23">
              <w:rPr>
                <w:color w:val="000000"/>
                <w:sz w:val="24"/>
                <w:szCs w:val="24"/>
              </w:rPr>
              <w:t xml:space="preserve">Значение оси </w:t>
            </w:r>
          </w:p>
        </w:tc>
      </w:tr>
      <w:tr w:rsidR="00DF3CD6" w:rsidRPr="00655C23" w14:paraId="73C66B70" w14:textId="77777777" w:rsidTr="007E29A6">
        <w:trPr>
          <w:trHeight w:val="315"/>
        </w:trPr>
        <w:tc>
          <w:tcPr>
            <w:tcW w:w="0" w:type="auto"/>
            <w:noWrap/>
            <w:hideMark/>
          </w:tcPr>
          <w:p w14:paraId="312805C6" w14:textId="77777777" w:rsidR="00DF3CD6" w:rsidRPr="00655C23" w:rsidRDefault="00DF3CD6" w:rsidP="007E29A6">
            <w:pPr>
              <w:spacing w:line="240" w:lineRule="auto"/>
              <w:ind w:firstLine="0"/>
              <w:jc w:val="left"/>
              <w:rPr>
                <w:color w:val="000000"/>
                <w:sz w:val="24"/>
                <w:szCs w:val="24"/>
              </w:rPr>
            </w:pPr>
            <w:r w:rsidRPr="00655C23">
              <w:rPr>
                <w:color w:val="000000"/>
                <w:sz w:val="24"/>
                <w:szCs w:val="24"/>
              </w:rPr>
              <w:t xml:space="preserve">AngleRotate </w:t>
            </w:r>
          </w:p>
        </w:tc>
        <w:tc>
          <w:tcPr>
            <w:tcW w:w="0" w:type="auto"/>
            <w:noWrap/>
            <w:hideMark/>
          </w:tcPr>
          <w:p w14:paraId="67723ABE" w14:textId="77777777" w:rsidR="00DF3CD6" w:rsidRPr="00655C23" w:rsidRDefault="00DF3CD6" w:rsidP="007E29A6">
            <w:pPr>
              <w:spacing w:line="240" w:lineRule="auto"/>
              <w:ind w:firstLine="0"/>
              <w:jc w:val="left"/>
              <w:rPr>
                <w:color w:val="000000"/>
                <w:sz w:val="24"/>
                <w:szCs w:val="24"/>
              </w:rPr>
            </w:pPr>
            <w:r w:rsidRPr="00655C23">
              <w:rPr>
                <w:color w:val="000000"/>
                <w:sz w:val="24"/>
                <w:szCs w:val="24"/>
              </w:rPr>
              <w:t xml:space="preserve">float </w:t>
            </w:r>
          </w:p>
        </w:tc>
        <w:tc>
          <w:tcPr>
            <w:tcW w:w="0" w:type="auto"/>
            <w:noWrap/>
            <w:hideMark/>
          </w:tcPr>
          <w:p w14:paraId="2444859C" w14:textId="77777777" w:rsidR="00DF3CD6" w:rsidRPr="00655C23" w:rsidRDefault="00DF3CD6" w:rsidP="007E29A6">
            <w:pPr>
              <w:spacing w:line="240" w:lineRule="auto"/>
              <w:ind w:firstLine="0"/>
              <w:jc w:val="left"/>
              <w:rPr>
                <w:color w:val="000000"/>
                <w:sz w:val="24"/>
                <w:szCs w:val="24"/>
              </w:rPr>
            </w:pPr>
            <w:r w:rsidRPr="00655C23">
              <w:rPr>
                <w:color w:val="000000"/>
                <w:sz w:val="24"/>
                <w:szCs w:val="24"/>
              </w:rPr>
              <w:t xml:space="preserve">Угол поворота </w:t>
            </w:r>
          </w:p>
        </w:tc>
      </w:tr>
      <w:tr w:rsidR="00DF3CD6" w:rsidRPr="00655C23" w14:paraId="4912AB7F" w14:textId="77777777" w:rsidTr="007E29A6">
        <w:trPr>
          <w:trHeight w:val="315"/>
        </w:trPr>
        <w:tc>
          <w:tcPr>
            <w:tcW w:w="0" w:type="auto"/>
            <w:noWrap/>
            <w:hideMark/>
          </w:tcPr>
          <w:p w14:paraId="1E14A99E" w14:textId="77777777" w:rsidR="00DF3CD6" w:rsidRPr="00655C23" w:rsidRDefault="00DF3CD6" w:rsidP="007E29A6">
            <w:pPr>
              <w:spacing w:line="240" w:lineRule="auto"/>
              <w:ind w:firstLine="0"/>
              <w:jc w:val="left"/>
              <w:rPr>
                <w:color w:val="000000"/>
                <w:sz w:val="24"/>
                <w:szCs w:val="24"/>
              </w:rPr>
            </w:pPr>
            <w:r w:rsidRPr="00655C23">
              <w:rPr>
                <w:color w:val="000000"/>
                <w:sz w:val="24"/>
                <w:szCs w:val="24"/>
              </w:rPr>
              <w:t xml:space="preserve">TimeRotate </w:t>
            </w:r>
          </w:p>
        </w:tc>
        <w:tc>
          <w:tcPr>
            <w:tcW w:w="0" w:type="auto"/>
            <w:noWrap/>
            <w:hideMark/>
          </w:tcPr>
          <w:p w14:paraId="19BBC4AE" w14:textId="77777777" w:rsidR="00DF3CD6" w:rsidRPr="00655C23" w:rsidRDefault="00DF3CD6" w:rsidP="007E29A6">
            <w:pPr>
              <w:spacing w:line="240" w:lineRule="auto"/>
              <w:ind w:firstLine="0"/>
              <w:jc w:val="left"/>
              <w:rPr>
                <w:color w:val="000000"/>
                <w:sz w:val="24"/>
                <w:szCs w:val="24"/>
              </w:rPr>
            </w:pPr>
            <w:r w:rsidRPr="00655C23">
              <w:rPr>
                <w:color w:val="000000"/>
                <w:sz w:val="24"/>
                <w:szCs w:val="24"/>
              </w:rPr>
              <w:t xml:space="preserve">float </w:t>
            </w:r>
          </w:p>
        </w:tc>
        <w:tc>
          <w:tcPr>
            <w:tcW w:w="0" w:type="auto"/>
            <w:noWrap/>
            <w:hideMark/>
          </w:tcPr>
          <w:p w14:paraId="5374F61D" w14:textId="77777777" w:rsidR="00DF3CD6" w:rsidRPr="00655C23" w:rsidRDefault="00DF3CD6" w:rsidP="007E29A6">
            <w:pPr>
              <w:spacing w:line="240" w:lineRule="auto"/>
              <w:ind w:firstLine="0"/>
              <w:jc w:val="left"/>
              <w:rPr>
                <w:color w:val="000000"/>
                <w:sz w:val="24"/>
                <w:szCs w:val="24"/>
              </w:rPr>
            </w:pPr>
            <w:r w:rsidRPr="00655C23">
              <w:rPr>
                <w:color w:val="000000"/>
                <w:sz w:val="24"/>
                <w:szCs w:val="24"/>
              </w:rPr>
              <w:t xml:space="preserve">Время вращения </w:t>
            </w:r>
          </w:p>
        </w:tc>
      </w:tr>
      <w:tr w:rsidR="00DF3CD6" w:rsidRPr="00655C23" w14:paraId="5C063898" w14:textId="77777777" w:rsidTr="007E29A6">
        <w:trPr>
          <w:trHeight w:val="315"/>
        </w:trPr>
        <w:tc>
          <w:tcPr>
            <w:tcW w:w="0" w:type="auto"/>
            <w:noWrap/>
            <w:hideMark/>
          </w:tcPr>
          <w:p w14:paraId="6C4A15BA" w14:textId="77777777" w:rsidR="00DF3CD6" w:rsidRPr="00655C23" w:rsidRDefault="00DF3CD6" w:rsidP="007E29A6">
            <w:pPr>
              <w:spacing w:line="240" w:lineRule="auto"/>
              <w:ind w:firstLine="0"/>
              <w:jc w:val="left"/>
              <w:rPr>
                <w:color w:val="000000"/>
                <w:sz w:val="24"/>
                <w:szCs w:val="24"/>
              </w:rPr>
            </w:pPr>
            <w:r w:rsidRPr="00655C23">
              <w:rPr>
                <w:color w:val="000000"/>
                <w:sz w:val="24"/>
                <w:szCs w:val="24"/>
              </w:rPr>
              <w:t xml:space="preserve">IsOpen </w:t>
            </w:r>
          </w:p>
        </w:tc>
        <w:tc>
          <w:tcPr>
            <w:tcW w:w="0" w:type="auto"/>
            <w:noWrap/>
            <w:hideMark/>
          </w:tcPr>
          <w:p w14:paraId="713084AB" w14:textId="77777777" w:rsidR="00DF3CD6" w:rsidRPr="00655C23" w:rsidRDefault="00DF3CD6" w:rsidP="007E29A6">
            <w:pPr>
              <w:spacing w:line="240" w:lineRule="auto"/>
              <w:ind w:firstLine="0"/>
              <w:jc w:val="left"/>
              <w:rPr>
                <w:color w:val="000000"/>
                <w:sz w:val="24"/>
                <w:szCs w:val="24"/>
              </w:rPr>
            </w:pPr>
            <w:r w:rsidRPr="00655C23">
              <w:rPr>
                <w:color w:val="000000"/>
                <w:sz w:val="24"/>
                <w:szCs w:val="24"/>
              </w:rPr>
              <w:t xml:space="preserve">bool </w:t>
            </w:r>
          </w:p>
        </w:tc>
        <w:tc>
          <w:tcPr>
            <w:tcW w:w="0" w:type="auto"/>
            <w:noWrap/>
            <w:hideMark/>
          </w:tcPr>
          <w:p w14:paraId="6D5E76F3" w14:textId="77777777" w:rsidR="00DF3CD6" w:rsidRPr="00655C23" w:rsidRDefault="00DF3CD6" w:rsidP="007E29A6">
            <w:pPr>
              <w:spacing w:line="240" w:lineRule="auto"/>
              <w:ind w:firstLine="0"/>
              <w:jc w:val="left"/>
              <w:rPr>
                <w:color w:val="000000"/>
                <w:sz w:val="24"/>
                <w:szCs w:val="24"/>
              </w:rPr>
            </w:pPr>
            <w:r w:rsidRPr="00655C23">
              <w:rPr>
                <w:color w:val="000000"/>
                <w:sz w:val="24"/>
                <w:szCs w:val="24"/>
              </w:rPr>
              <w:t xml:space="preserve">Открыто ли в данный момент </w:t>
            </w:r>
          </w:p>
        </w:tc>
      </w:tr>
      <w:tr w:rsidR="00DF3CD6" w:rsidRPr="00655C23" w14:paraId="239EADD6" w14:textId="77777777" w:rsidTr="007E29A6">
        <w:trPr>
          <w:trHeight w:val="315"/>
        </w:trPr>
        <w:tc>
          <w:tcPr>
            <w:tcW w:w="0" w:type="auto"/>
            <w:noWrap/>
            <w:hideMark/>
          </w:tcPr>
          <w:p w14:paraId="75B603D8" w14:textId="77777777" w:rsidR="00DF3CD6" w:rsidRPr="00655C23" w:rsidRDefault="00DF3CD6" w:rsidP="007E29A6">
            <w:pPr>
              <w:spacing w:line="240" w:lineRule="auto"/>
              <w:ind w:firstLine="0"/>
              <w:jc w:val="left"/>
              <w:rPr>
                <w:color w:val="000000"/>
                <w:sz w:val="24"/>
                <w:szCs w:val="24"/>
              </w:rPr>
            </w:pPr>
            <w:r w:rsidRPr="00655C23">
              <w:rPr>
                <w:color w:val="000000"/>
                <w:sz w:val="24"/>
                <w:szCs w:val="24"/>
              </w:rPr>
              <w:t xml:space="preserve">startRotateXYZ </w:t>
            </w:r>
          </w:p>
        </w:tc>
        <w:tc>
          <w:tcPr>
            <w:tcW w:w="0" w:type="auto"/>
            <w:noWrap/>
            <w:hideMark/>
          </w:tcPr>
          <w:p w14:paraId="62BE737F" w14:textId="77777777" w:rsidR="00DF3CD6" w:rsidRPr="00655C23" w:rsidRDefault="00DF3CD6" w:rsidP="007E29A6">
            <w:pPr>
              <w:spacing w:line="240" w:lineRule="auto"/>
              <w:ind w:firstLine="0"/>
              <w:jc w:val="left"/>
              <w:rPr>
                <w:color w:val="000000"/>
                <w:sz w:val="24"/>
                <w:szCs w:val="24"/>
              </w:rPr>
            </w:pPr>
            <w:r w:rsidRPr="00655C23">
              <w:rPr>
                <w:color w:val="000000"/>
                <w:sz w:val="24"/>
                <w:szCs w:val="24"/>
              </w:rPr>
              <w:t xml:space="preserve">float </w:t>
            </w:r>
          </w:p>
        </w:tc>
        <w:tc>
          <w:tcPr>
            <w:tcW w:w="0" w:type="auto"/>
            <w:noWrap/>
            <w:hideMark/>
          </w:tcPr>
          <w:p w14:paraId="3F61BD0F" w14:textId="77777777" w:rsidR="00DF3CD6" w:rsidRPr="00655C23" w:rsidRDefault="00DF3CD6" w:rsidP="007E29A6">
            <w:pPr>
              <w:spacing w:line="240" w:lineRule="auto"/>
              <w:ind w:firstLine="0"/>
              <w:jc w:val="left"/>
              <w:rPr>
                <w:color w:val="000000"/>
                <w:sz w:val="24"/>
                <w:szCs w:val="24"/>
              </w:rPr>
            </w:pPr>
            <w:r w:rsidRPr="00655C23">
              <w:rPr>
                <w:color w:val="000000"/>
                <w:sz w:val="24"/>
                <w:szCs w:val="24"/>
              </w:rPr>
              <w:t xml:space="preserve">Начальный угол вращения </w:t>
            </w:r>
          </w:p>
        </w:tc>
      </w:tr>
      <w:tr w:rsidR="00DF3CD6" w:rsidRPr="00655C23" w14:paraId="61D70760" w14:textId="77777777" w:rsidTr="007E29A6">
        <w:trPr>
          <w:trHeight w:val="315"/>
        </w:trPr>
        <w:tc>
          <w:tcPr>
            <w:tcW w:w="0" w:type="auto"/>
            <w:noWrap/>
            <w:hideMark/>
          </w:tcPr>
          <w:p w14:paraId="197FA5DD" w14:textId="77777777" w:rsidR="00DF3CD6" w:rsidRPr="00655C23" w:rsidRDefault="00DF3CD6" w:rsidP="007E29A6">
            <w:pPr>
              <w:spacing w:line="240" w:lineRule="auto"/>
              <w:ind w:firstLine="0"/>
              <w:jc w:val="left"/>
              <w:rPr>
                <w:color w:val="000000"/>
                <w:sz w:val="24"/>
                <w:szCs w:val="24"/>
              </w:rPr>
            </w:pPr>
            <w:r w:rsidRPr="00655C23">
              <w:rPr>
                <w:color w:val="000000"/>
                <w:sz w:val="24"/>
                <w:szCs w:val="24"/>
              </w:rPr>
              <w:t xml:space="preserve">EndRotateXYZ </w:t>
            </w:r>
          </w:p>
        </w:tc>
        <w:tc>
          <w:tcPr>
            <w:tcW w:w="0" w:type="auto"/>
            <w:noWrap/>
            <w:hideMark/>
          </w:tcPr>
          <w:p w14:paraId="510ACED3" w14:textId="77777777" w:rsidR="00DF3CD6" w:rsidRPr="00655C23" w:rsidRDefault="00DF3CD6" w:rsidP="007E29A6">
            <w:pPr>
              <w:spacing w:line="240" w:lineRule="auto"/>
              <w:ind w:firstLine="0"/>
              <w:jc w:val="left"/>
              <w:rPr>
                <w:color w:val="000000"/>
                <w:sz w:val="24"/>
                <w:szCs w:val="24"/>
              </w:rPr>
            </w:pPr>
            <w:r w:rsidRPr="00655C23">
              <w:rPr>
                <w:color w:val="000000"/>
                <w:sz w:val="24"/>
                <w:szCs w:val="24"/>
              </w:rPr>
              <w:t xml:space="preserve">float </w:t>
            </w:r>
          </w:p>
        </w:tc>
        <w:tc>
          <w:tcPr>
            <w:tcW w:w="0" w:type="auto"/>
            <w:noWrap/>
            <w:hideMark/>
          </w:tcPr>
          <w:p w14:paraId="26AD4FB1" w14:textId="77777777" w:rsidR="00DF3CD6" w:rsidRPr="00655C23" w:rsidRDefault="00DF3CD6" w:rsidP="007E29A6">
            <w:pPr>
              <w:spacing w:line="240" w:lineRule="auto"/>
              <w:ind w:firstLine="0"/>
              <w:jc w:val="left"/>
              <w:rPr>
                <w:color w:val="000000"/>
                <w:sz w:val="24"/>
                <w:szCs w:val="24"/>
              </w:rPr>
            </w:pPr>
            <w:r w:rsidRPr="00655C23">
              <w:rPr>
                <w:color w:val="000000"/>
                <w:sz w:val="24"/>
                <w:szCs w:val="24"/>
              </w:rPr>
              <w:t xml:space="preserve">Конечный угол вращения </w:t>
            </w:r>
          </w:p>
        </w:tc>
      </w:tr>
      <w:tr w:rsidR="00DF3CD6" w:rsidRPr="00655C23" w14:paraId="4F7A5628" w14:textId="77777777" w:rsidTr="007E29A6">
        <w:trPr>
          <w:trHeight w:val="315"/>
        </w:trPr>
        <w:tc>
          <w:tcPr>
            <w:tcW w:w="0" w:type="auto"/>
            <w:noWrap/>
            <w:hideMark/>
          </w:tcPr>
          <w:p w14:paraId="1142D20F" w14:textId="77777777" w:rsidR="00DF3CD6" w:rsidRPr="00655C23" w:rsidRDefault="00DF3CD6" w:rsidP="007E29A6">
            <w:pPr>
              <w:spacing w:line="240" w:lineRule="auto"/>
              <w:ind w:firstLine="0"/>
              <w:jc w:val="left"/>
              <w:rPr>
                <w:color w:val="000000"/>
                <w:sz w:val="24"/>
                <w:szCs w:val="24"/>
              </w:rPr>
            </w:pPr>
            <w:r w:rsidRPr="00655C23">
              <w:rPr>
                <w:color w:val="000000"/>
                <w:sz w:val="24"/>
                <w:szCs w:val="24"/>
              </w:rPr>
              <w:t xml:space="preserve">rotator </w:t>
            </w:r>
          </w:p>
        </w:tc>
        <w:tc>
          <w:tcPr>
            <w:tcW w:w="0" w:type="auto"/>
            <w:noWrap/>
            <w:hideMark/>
          </w:tcPr>
          <w:p w14:paraId="4B81374E" w14:textId="77777777" w:rsidR="00DF3CD6" w:rsidRPr="00655C23" w:rsidRDefault="00DF3CD6" w:rsidP="007E29A6">
            <w:pPr>
              <w:spacing w:line="240" w:lineRule="auto"/>
              <w:ind w:firstLine="0"/>
              <w:jc w:val="left"/>
              <w:rPr>
                <w:color w:val="000000"/>
                <w:sz w:val="24"/>
                <w:szCs w:val="24"/>
              </w:rPr>
            </w:pPr>
            <w:r w:rsidRPr="00655C23">
              <w:rPr>
                <w:color w:val="000000"/>
                <w:sz w:val="24"/>
                <w:szCs w:val="24"/>
              </w:rPr>
              <w:t xml:space="preserve">LTDescr </w:t>
            </w:r>
          </w:p>
        </w:tc>
        <w:tc>
          <w:tcPr>
            <w:tcW w:w="0" w:type="auto"/>
            <w:noWrap/>
            <w:hideMark/>
          </w:tcPr>
          <w:p w14:paraId="37338B78" w14:textId="77777777" w:rsidR="00DF3CD6" w:rsidRPr="00655C23" w:rsidRDefault="00DF3CD6" w:rsidP="007E29A6">
            <w:pPr>
              <w:spacing w:line="240" w:lineRule="auto"/>
              <w:ind w:firstLine="0"/>
              <w:jc w:val="left"/>
              <w:rPr>
                <w:color w:val="000000"/>
                <w:sz w:val="24"/>
                <w:szCs w:val="24"/>
              </w:rPr>
            </w:pPr>
            <w:r w:rsidRPr="00655C23">
              <w:rPr>
                <w:color w:val="000000"/>
                <w:sz w:val="24"/>
                <w:szCs w:val="24"/>
              </w:rPr>
              <w:t xml:space="preserve">Описание вращения LeanTween </w:t>
            </w:r>
          </w:p>
        </w:tc>
      </w:tr>
      <w:tr w:rsidR="00DF3CD6" w:rsidRPr="00655C23" w14:paraId="00FF3FCF" w14:textId="77777777" w:rsidTr="007E29A6">
        <w:trPr>
          <w:trHeight w:val="315"/>
        </w:trPr>
        <w:tc>
          <w:tcPr>
            <w:tcW w:w="0" w:type="auto"/>
            <w:noWrap/>
            <w:hideMark/>
          </w:tcPr>
          <w:p w14:paraId="23481506" w14:textId="77777777" w:rsidR="00DF3CD6" w:rsidRPr="00655C23" w:rsidRDefault="00DF3CD6" w:rsidP="007E29A6">
            <w:pPr>
              <w:spacing w:line="240" w:lineRule="auto"/>
              <w:ind w:firstLine="0"/>
              <w:jc w:val="left"/>
              <w:rPr>
                <w:color w:val="000000"/>
                <w:sz w:val="24"/>
                <w:szCs w:val="24"/>
              </w:rPr>
            </w:pPr>
            <w:r w:rsidRPr="00655C23">
              <w:rPr>
                <w:color w:val="000000"/>
                <w:sz w:val="24"/>
                <w:szCs w:val="24"/>
              </w:rPr>
              <w:t xml:space="preserve">OnOpen </w:t>
            </w:r>
          </w:p>
        </w:tc>
        <w:tc>
          <w:tcPr>
            <w:tcW w:w="0" w:type="auto"/>
            <w:noWrap/>
            <w:hideMark/>
          </w:tcPr>
          <w:p w14:paraId="1F5B4E84" w14:textId="77777777" w:rsidR="00DF3CD6" w:rsidRPr="00655C23" w:rsidRDefault="00DF3CD6" w:rsidP="007E29A6">
            <w:pPr>
              <w:spacing w:line="240" w:lineRule="auto"/>
              <w:ind w:firstLine="0"/>
              <w:jc w:val="left"/>
              <w:rPr>
                <w:color w:val="000000"/>
                <w:sz w:val="24"/>
                <w:szCs w:val="24"/>
              </w:rPr>
            </w:pPr>
            <w:r w:rsidRPr="00655C23">
              <w:rPr>
                <w:color w:val="000000"/>
                <w:sz w:val="24"/>
                <w:szCs w:val="24"/>
              </w:rPr>
              <w:t xml:space="preserve">UnityEvent </w:t>
            </w:r>
          </w:p>
        </w:tc>
        <w:tc>
          <w:tcPr>
            <w:tcW w:w="0" w:type="auto"/>
            <w:noWrap/>
            <w:hideMark/>
          </w:tcPr>
          <w:p w14:paraId="0CDFCE6F" w14:textId="77777777" w:rsidR="00DF3CD6" w:rsidRPr="00655C23" w:rsidRDefault="00DF3CD6" w:rsidP="007E29A6">
            <w:pPr>
              <w:spacing w:line="240" w:lineRule="auto"/>
              <w:ind w:firstLine="0"/>
              <w:jc w:val="left"/>
              <w:rPr>
                <w:color w:val="000000"/>
                <w:sz w:val="24"/>
                <w:szCs w:val="24"/>
              </w:rPr>
            </w:pPr>
            <w:r w:rsidRPr="00655C23">
              <w:rPr>
                <w:color w:val="000000"/>
                <w:sz w:val="24"/>
                <w:szCs w:val="24"/>
              </w:rPr>
              <w:t xml:space="preserve">Вызывается при открытии </w:t>
            </w:r>
          </w:p>
        </w:tc>
      </w:tr>
      <w:tr w:rsidR="00DF3CD6" w:rsidRPr="00655C23" w14:paraId="1EDEF7CC" w14:textId="77777777" w:rsidTr="007E29A6">
        <w:trPr>
          <w:trHeight w:val="315"/>
        </w:trPr>
        <w:tc>
          <w:tcPr>
            <w:tcW w:w="0" w:type="auto"/>
            <w:noWrap/>
            <w:hideMark/>
          </w:tcPr>
          <w:p w14:paraId="5B3FA69D" w14:textId="77777777" w:rsidR="00DF3CD6" w:rsidRPr="00655C23" w:rsidRDefault="00DF3CD6" w:rsidP="007E29A6">
            <w:pPr>
              <w:spacing w:line="240" w:lineRule="auto"/>
              <w:ind w:firstLine="0"/>
              <w:jc w:val="left"/>
              <w:rPr>
                <w:color w:val="000000"/>
                <w:sz w:val="24"/>
                <w:szCs w:val="24"/>
              </w:rPr>
            </w:pPr>
            <w:r w:rsidRPr="00655C23">
              <w:rPr>
                <w:color w:val="000000"/>
                <w:sz w:val="24"/>
                <w:szCs w:val="24"/>
              </w:rPr>
              <w:t xml:space="preserve">OnClose </w:t>
            </w:r>
          </w:p>
        </w:tc>
        <w:tc>
          <w:tcPr>
            <w:tcW w:w="0" w:type="auto"/>
            <w:noWrap/>
            <w:hideMark/>
          </w:tcPr>
          <w:p w14:paraId="33E7BAA4" w14:textId="77777777" w:rsidR="00DF3CD6" w:rsidRPr="00655C23" w:rsidRDefault="00DF3CD6" w:rsidP="007E29A6">
            <w:pPr>
              <w:spacing w:line="240" w:lineRule="auto"/>
              <w:ind w:firstLine="0"/>
              <w:jc w:val="left"/>
              <w:rPr>
                <w:color w:val="000000"/>
                <w:sz w:val="24"/>
                <w:szCs w:val="24"/>
              </w:rPr>
            </w:pPr>
            <w:r w:rsidRPr="00655C23">
              <w:rPr>
                <w:color w:val="000000"/>
                <w:sz w:val="24"/>
                <w:szCs w:val="24"/>
              </w:rPr>
              <w:t xml:space="preserve">UnityEvent </w:t>
            </w:r>
          </w:p>
        </w:tc>
        <w:tc>
          <w:tcPr>
            <w:tcW w:w="0" w:type="auto"/>
            <w:noWrap/>
            <w:hideMark/>
          </w:tcPr>
          <w:p w14:paraId="5BEFF035" w14:textId="77777777" w:rsidR="00DF3CD6" w:rsidRPr="00655C23" w:rsidRDefault="00DF3CD6" w:rsidP="007E29A6">
            <w:pPr>
              <w:spacing w:line="240" w:lineRule="auto"/>
              <w:ind w:firstLine="0"/>
              <w:jc w:val="left"/>
              <w:rPr>
                <w:color w:val="000000"/>
                <w:sz w:val="24"/>
                <w:szCs w:val="24"/>
              </w:rPr>
            </w:pPr>
            <w:r w:rsidRPr="00655C23">
              <w:rPr>
                <w:color w:val="000000"/>
                <w:sz w:val="24"/>
                <w:szCs w:val="24"/>
              </w:rPr>
              <w:t xml:space="preserve">Вызывается при закрытии </w:t>
            </w:r>
          </w:p>
        </w:tc>
      </w:tr>
    </w:tbl>
    <w:p w14:paraId="6AD51F14" w14:textId="77777777" w:rsidR="00DF3CD6" w:rsidRDefault="007E29A6" w:rsidP="00DF3CD6">
      <w:pPr>
        <w:rPr>
          <w:rFonts w:eastAsiaTheme="minorHAnsi"/>
          <w:lang w:eastAsia="en-US"/>
        </w:rPr>
      </w:pPr>
      <w:r>
        <w:rPr>
          <w:rFonts w:eastAsiaTheme="minorHAnsi"/>
          <w:lang w:eastAsia="en-US"/>
        </w:rPr>
        <w:br w:type="textWrapping" w:clear="all"/>
      </w:r>
    </w:p>
    <w:p w14:paraId="0D163788" w14:textId="477E039B" w:rsidR="007E29A6" w:rsidRDefault="007E29A6" w:rsidP="007E29A6">
      <w:pPr>
        <w:pStyle w:val="a5"/>
        <w:rPr>
          <w:rFonts w:eastAsiaTheme="minorHAnsi"/>
        </w:rPr>
      </w:pPr>
      <w:r>
        <w:t xml:space="preserve">Таблица </w:t>
      </w:r>
      <w:fldSimple w:instr=" SEQ Таблица \* ARABIC ">
        <w:r w:rsidR="00E417C7">
          <w:rPr>
            <w:noProof/>
          </w:rPr>
          <w:t>46</w:t>
        </w:r>
      </w:fldSimple>
    </w:p>
    <w:p w14:paraId="285D1A39" w14:textId="77777777" w:rsidR="007E29A6" w:rsidRPr="007E29A6" w:rsidRDefault="007E29A6" w:rsidP="007E29A6">
      <w:pPr>
        <w:jc w:val="center"/>
        <w:rPr>
          <w:rFonts w:eastAsiaTheme="minorHAnsi"/>
          <w:lang w:eastAsia="en-US"/>
        </w:rPr>
      </w:pPr>
      <w:r>
        <w:rPr>
          <w:rFonts w:eastAsiaTheme="minorHAnsi"/>
          <w:lang w:eastAsia="en-US"/>
        </w:rPr>
        <w:t>Описание методов класса «</w:t>
      </w:r>
      <w:r w:rsidRPr="007E29A6">
        <w:rPr>
          <w:szCs w:val="28"/>
        </w:rPr>
        <w:t>OpenAndClose</w:t>
      </w:r>
      <w:r>
        <w:rPr>
          <w:rFonts w:eastAsiaTheme="minorHAnsi"/>
          <w:lang w:eastAsia="en-US"/>
        </w:rPr>
        <w:t>»</w:t>
      </w:r>
    </w:p>
    <w:tbl>
      <w:tblPr>
        <w:tblW w:w="0" w:type="auto"/>
        <w:tblLayout w:type="fixed"/>
        <w:tblLook w:val="04A0" w:firstRow="1" w:lastRow="0" w:firstColumn="1" w:lastColumn="0" w:noHBand="0" w:noVBand="1"/>
      </w:tblPr>
      <w:tblGrid>
        <w:gridCol w:w="2943"/>
        <w:gridCol w:w="1843"/>
        <w:gridCol w:w="1418"/>
        <w:gridCol w:w="3367"/>
      </w:tblGrid>
      <w:tr w:rsidR="00DF3CD6" w:rsidRPr="00655C23" w14:paraId="47EF7210" w14:textId="77777777" w:rsidTr="00D55113">
        <w:trPr>
          <w:trHeight w:val="315"/>
        </w:trPr>
        <w:tc>
          <w:tcPr>
            <w:tcW w:w="2943" w:type="dxa"/>
            <w:noWrap/>
            <w:hideMark/>
          </w:tcPr>
          <w:p w14:paraId="16C3D0EE" w14:textId="77777777" w:rsidR="00DF3CD6" w:rsidRPr="00655C23" w:rsidRDefault="00DF3CD6" w:rsidP="007E29A6">
            <w:pPr>
              <w:spacing w:line="240" w:lineRule="auto"/>
              <w:ind w:firstLine="0"/>
              <w:jc w:val="center"/>
              <w:rPr>
                <w:color w:val="000000"/>
                <w:sz w:val="24"/>
                <w:szCs w:val="24"/>
              </w:rPr>
            </w:pPr>
            <w:r w:rsidRPr="00655C23">
              <w:rPr>
                <w:color w:val="000000"/>
                <w:sz w:val="24"/>
                <w:szCs w:val="24"/>
              </w:rPr>
              <w:t>Название метода</w:t>
            </w:r>
          </w:p>
        </w:tc>
        <w:tc>
          <w:tcPr>
            <w:tcW w:w="1843" w:type="dxa"/>
            <w:noWrap/>
            <w:hideMark/>
          </w:tcPr>
          <w:p w14:paraId="7132F43A" w14:textId="77777777" w:rsidR="00DF3CD6" w:rsidRPr="00655C23" w:rsidRDefault="00DF3CD6" w:rsidP="007E29A6">
            <w:pPr>
              <w:spacing w:line="240" w:lineRule="auto"/>
              <w:ind w:firstLine="0"/>
              <w:jc w:val="center"/>
              <w:rPr>
                <w:color w:val="000000"/>
                <w:sz w:val="24"/>
                <w:szCs w:val="24"/>
              </w:rPr>
            </w:pPr>
            <w:r w:rsidRPr="00655C23">
              <w:rPr>
                <w:color w:val="000000"/>
                <w:sz w:val="24"/>
                <w:szCs w:val="24"/>
              </w:rPr>
              <w:t>Возвращаемое значение</w:t>
            </w:r>
          </w:p>
        </w:tc>
        <w:tc>
          <w:tcPr>
            <w:tcW w:w="1418" w:type="dxa"/>
            <w:noWrap/>
            <w:hideMark/>
          </w:tcPr>
          <w:p w14:paraId="4AD056FF" w14:textId="77777777" w:rsidR="00DF3CD6" w:rsidRPr="00655C23" w:rsidRDefault="00DF3CD6" w:rsidP="007E29A6">
            <w:pPr>
              <w:spacing w:line="240" w:lineRule="auto"/>
              <w:ind w:firstLine="0"/>
              <w:jc w:val="center"/>
              <w:rPr>
                <w:color w:val="000000"/>
                <w:sz w:val="24"/>
                <w:szCs w:val="24"/>
              </w:rPr>
            </w:pPr>
            <w:r w:rsidRPr="00655C23">
              <w:rPr>
                <w:color w:val="000000"/>
                <w:sz w:val="24"/>
                <w:szCs w:val="24"/>
              </w:rPr>
              <w:t>Параметры</w:t>
            </w:r>
          </w:p>
        </w:tc>
        <w:tc>
          <w:tcPr>
            <w:tcW w:w="3367" w:type="dxa"/>
            <w:noWrap/>
            <w:hideMark/>
          </w:tcPr>
          <w:p w14:paraId="35A64D47" w14:textId="77777777" w:rsidR="00DF3CD6" w:rsidRPr="00655C23" w:rsidRDefault="00DF3CD6" w:rsidP="007E29A6">
            <w:pPr>
              <w:spacing w:line="240" w:lineRule="auto"/>
              <w:ind w:firstLine="0"/>
              <w:jc w:val="center"/>
              <w:rPr>
                <w:color w:val="000000"/>
                <w:sz w:val="24"/>
                <w:szCs w:val="24"/>
              </w:rPr>
            </w:pPr>
            <w:r w:rsidRPr="00655C23">
              <w:rPr>
                <w:color w:val="000000"/>
                <w:sz w:val="24"/>
                <w:szCs w:val="24"/>
              </w:rPr>
              <w:t>Описание</w:t>
            </w:r>
          </w:p>
        </w:tc>
      </w:tr>
      <w:tr w:rsidR="00DF3CD6" w:rsidRPr="00655C23" w14:paraId="54E9DB27" w14:textId="77777777" w:rsidTr="00D55113">
        <w:trPr>
          <w:trHeight w:val="315"/>
        </w:trPr>
        <w:tc>
          <w:tcPr>
            <w:tcW w:w="2943" w:type="dxa"/>
            <w:noWrap/>
            <w:hideMark/>
          </w:tcPr>
          <w:p w14:paraId="47F79E6A" w14:textId="77777777" w:rsidR="00DF3CD6" w:rsidRPr="00655C23" w:rsidRDefault="00DF3CD6" w:rsidP="00DF3CD6">
            <w:pPr>
              <w:spacing w:line="240" w:lineRule="auto"/>
              <w:ind w:firstLine="0"/>
              <w:jc w:val="left"/>
              <w:rPr>
                <w:color w:val="000000"/>
                <w:sz w:val="24"/>
                <w:szCs w:val="24"/>
              </w:rPr>
            </w:pPr>
            <w:r w:rsidRPr="00655C23">
              <w:rPr>
                <w:color w:val="000000"/>
                <w:sz w:val="24"/>
                <w:szCs w:val="24"/>
              </w:rPr>
              <w:t xml:space="preserve">ToSwitch </w:t>
            </w:r>
          </w:p>
        </w:tc>
        <w:tc>
          <w:tcPr>
            <w:tcW w:w="1843" w:type="dxa"/>
            <w:noWrap/>
            <w:hideMark/>
          </w:tcPr>
          <w:p w14:paraId="018510BE" w14:textId="77777777" w:rsidR="00DF3CD6" w:rsidRPr="00655C23" w:rsidRDefault="00DF3CD6" w:rsidP="00DF3CD6">
            <w:pPr>
              <w:spacing w:line="240" w:lineRule="auto"/>
              <w:ind w:firstLine="0"/>
              <w:jc w:val="left"/>
              <w:rPr>
                <w:color w:val="000000"/>
                <w:sz w:val="24"/>
                <w:szCs w:val="24"/>
              </w:rPr>
            </w:pPr>
            <w:r w:rsidRPr="00655C23">
              <w:rPr>
                <w:color w:val="000000"/>
                <w:sz w:val="24"/>
                <w:szCs w:val="24"/>
              </w:rPr>
              <w:t xml:space="preserve">void </w:t>
            </w:r>
          </w:p>
        </w:tc>
        <w:tc>
          <w:tcPr>
            <w:tcW w:w="1418" w:type="dxa"/>
            <w:noWrap/>
            <w:hideMark/>
          </w:tcPr>
          <w:p w14:paraId="68E00065" w14:textId="77777777" w:rsidR="00DF3CD6" w:rsidRPr="00655C23" w:rsidRDefault="00DF3CD6" w:rsidP="00DF3CD6">
            <w:pPr>
              <w:spacing w:line="240" w:lineRule="auto"/>
              <w:ind w:firstLine="0"/>
              <w:jc w:val="left"/>
              <w:rPr>
                <w:color w:val="000000"/>
                <w:sz w:val="24"/>
                <w:szCs w:val="24"/>
              </w:rPr>
            </w:pPr>
            <w:r w:rsidRPr="00655C23">
              <w:rPr>
                <w:color w:val="000000"/>
                <w:sz w:val="24"/>
                <w:szCs w:val="24"/>
              </w:rPr>
              <w:t xml:space="preserve">- </w:t>
            </w:r>
          </w:p>
        </w:tc>
        <w:tc>
          <w:tcPr>
            <w:tcW w:w="3367" w:type="dxa"/>
            <w:noWrap/>
            <w:hideMark/>
          </w:tcPr>
          <w:p w14:paraId="747C0572" w14:textId="77777777" w:rsidR="00DF3CD6" w:rsidRPr="00655C23" w:rsidRDefault="00DF3CD6" w:rsidP="00DF3CD6">
            <w:pPr>
              <w:spacing w:line="240" w:lineRule="auto"/>
              <w:ind w:firstLine="0"/>
              <w:jc w:val="left"/>
              <w:rPr>
                <w:color w:val="000000"/>
                <w:sz w:val="24"/>
                <w:szCs w:val="24"/>
              </w:rPr>
            </w:pPr>
            <w:r w:rsidRPr="00655C23">
              <w:rPr>
                <w:color w:val="000000"/>
                <w:sz w:val="24"/>
                <w:szCs w:val="24"/>
              </w:rPr>
              <w:t xml:space="preserve">Переключает состояние </w:t>
            </w:r>
          </w:p>
        </w:tc>
      </w:tr>
      <w:tr w:rsidR="00DF3CD6" w:rsidRPr="00655C23" w14:paraId="64CD0F33" w14:textId="77777777" w:rsidTr="00D55113">
        <w:trPr>
          <w:trHeight w:val="315"/>
        </w:trPr>
        <w:tc>
          <w:tcPr>
            <w:tcW w:w="2943" w:type="dxa"/>
            <w:noWrap/>
            <w:hideMark/>
          </w:tcPr>
          <w:p w14:paraId="2A894102" w14:textId="77777777" w:rsidR="00DF3CD6" w:rsidRPr="00655C23" w:rsidRDefault="00DF3CD6" w:rsidP="00DF3CD6">
            <w:pPr>
              <w:spacing w:line="240" w:lineRule="auto"/>
              <w:ind w:firstLine="0"/>
              <w:jc w:val="left"/>
              <w:rPr>
                <w:color w:val="000000"/>
                <w:sz w:val="24"/>
                <w:szCs w:val="24"/>
              </w:rPr>
            </w:pPr>
            <w:r w:rsidRPr="00655C23">
              <w:rPr>
                <w:color w:val="000000"/>
                <w:sz w:val="24"/>
                <w:szCs w:val="24"/>
              </w:rPr>
              <w:t xml:space="preserve">ToOpen </w:t>
            </w:r>
          </w:p>
        </w:tc>
        <w:tc>
          <w:tcPr>
            <w:tcW w:w="1843" w:type="dxa"/>
            <w:noWrap/>
            <w:hideMark/>
          </w:tcPr>
          <w:p w14:paraId="6E8FBB65" w14:textId="77777777" w:rsidR="00DF3CD6" w:rsidRPr="00655C23" w:rsidRDefault="00DF3CD6" w:rsidP="00DF3CD6">
            <w:pPr>
              <w:spacing w:line="240" w:lineRule="auto"/>
              <w:ind w:firstLine="0"/>
              <w:jc w:val="left"/>
              <w:rPr>
                <w:color w:val="000000"/>
                <w:sz w:val="24"/>
                <w:szCs w:val="24"/>
              </w:rPr>
            </w:pPr>
            <w:r w:rsidRPr="00655C23">
              <w:rPr>
                <w:color w:val="000000"/>
                <w:sz w:val="24"/>
                <w:szCs w:val="24"/>
              </w:rPr>
              <w:t xml:space="preserve">void </w:t>
            </w:r>
          </w:p>
        </w:tc>
        <w:tc>
          <w:tcPr>
            <w:tcW w:w="1418" w:type="dxa"/>
            <w:noWrap/>
            <w:hideMark/>
          </w:tcPr>
          <w:p w14:paraId="1B151172" w14:textId="77777777" w:rsidR="00DF3CD6" w:rsidRPr="00655C23" w:rsidRDefault="00DF3CD6" w:rsidP="00DF3CD6">
            <w:pPr>
              <w:spacing w:line="240" w:lineRule="auto"/>
              <w:ind w:firstLine="0"/>
              <w:jc w:val="left"/>
              <w:rPr>
                <w:color w:val="000000"/>
                <w:sz w:val="24"/>
                <w:szCs w:val="24"/>
              </w:rPr>
            </w:pPr>
            <w:r w:rsidRPr="00655C23">
              <w:rPr>
                <w:color w:val="000000"/>
                <w:sz w:val="24"/>
                <w:szCs w:val="24"/>
              </w:rPr>
              <w:t xml:space="preserve">- </w:t>
            </w:r>
          </w:p>
        </w:tc>
        <w:tc>
          <w:tcPr>
            <w:tcW w:w="3367" w:type="dxa"/>
            <w:noWrap/>
            <w:hideMark/>
          </w:tcPr>
          <w:p w14:paraId="124B10B8" w14:textId="77777777" w:rsidR="00DF3CD6" w:rsidRPr="00655C23" w:rsidRDefault="00DF3CD6" w:rsidP="00DF3CD6">
            <w:pPr>
              <w:spacing w:line="240" w:lineRule="auto"/>
              <w:ind w:firstLine="0"/>
              <w:jc w:val="left"/>
              <w:rPr>
                <w:color w:val="000000"/>
                <w:sz w:val="24"/>
                <w:szCs w:val="24"/>
              </w:rPr>
            </w:pPr>
            <w:r w:rsidRPr="00655C23">
              <w:rPr>
                <w:color w:val="000000"/>
                <w:sz w:val="24"/>
                <w:szCs w:val="24"/>
              </w:rPr>
              <w:t xml:space="preserve">Открывает объект </w:t>
            </w:r>
          </w:p>
        </w:tc>
      </w:tr>
      <w:tr w:rsidR="00DF3CD6" w:rsidRPr="00655C23" w14:paraId="6B6702CE" w14:textId="77777777" w:rsidTr="00D55113">
        <w:trPr>
          <w:trHeight w:val="315"/>
        </w:trPr>
        <w:tc>
          <w:tcPr>
            <w:tcW w:w="2943" w:type="dxa"/>
            <w:noWrap/>
            <w:hideMark/>
          </w:tcPr>
          <w:p w14:paraId="29CD05C0" w14:textId="77777777" w:rsidR="00DF3CD6" w:rsidRPr="00655C23" w:rsidRDefault="00DF3CD6" w:rsidP="00DF3CD6">
            <w:pPr>
              <w:spacing w:line="240" w:lineRule="auto"/>
              <w:ind w:firstLine="0"/>
              <w:jc w:val="left"/>
              <w:rPr>
                <w:color w:val="000000"/>
                <w:sz w:val="24"/>
                <w:szCs w:val="24"/>
              </w:rPr>
            </w:pPr>
            <w:r w:rsidRPr="00655C23">
              <w:rPr>
                <w:color w:val="000000"/>
                <w:sz w:val="24"/>
                <w:szCs w:val="24"/>
              </w:rPr>
              <w:t xml:space="preserve">BindEndOpen </w:t>
            </w:r>
          </w:p>
        </w:tc>
        <w:tc>
          <w:tcPr>
            <w:tcW w:w="1843" w:type="dxa"/>
            <w:noWrap/>
            <w:hideMark/>
          </w:tcPr>
          <w:p w14:paraId="396251A5" w14:textId="77777777" w:rsidR="00DF3CD6" w:rsidRPr="00655C23" w:rsidRDefault="00DF3CD6" w:rsidP="00DF3CD6">
            <w:pPr>
              <w:spacing w:line="240" w:lineRule="auto"/>
              <w:ind w:firstLine="0"/>
              <w:jc w:val="left"/>
              <w:rPr>
                <w:color w:val="000000"/>
                <w:sz w:val="24"/>
                <w:szCs w:val="24"/>
              </w:rPr>
            </w:pPr>
            <w:r w:rsidRPr="00655C23">
              <w:rPr>
                <w:color w:val="000000"/>
                <w:sz w:val="24"/>
                <w:szCs w:val="24"/>
              </w:rPr>
              <w:t xml:space="preserve">void </w:t>
            </w:r>
          </w:p>
        </w:tc>
        <w:tc>
          <w:tcPr>
            <w:tcW w:w="1418" w:type="dxa"/>
            <w:noWrap/>
            <w:hideMark/>
          </w:tcPr>
          <w:p w14:paraId="0BE2F7F1" w14:textId="77777777" w:rsidR="00DF3CD6" w:rsidRPr="00655C23" w:rsidRDefault="00DF3CD6" w:rsidP="00DF3CD6">
            <w:pPr>
              <w:spacing w:line="240" w:lineRule="auto"/>
              <w:ind w:firstLine="0"/>
              <w:jc w:val="left"/>
              <w:rPr>
                <w:color w:val="000000"/>
                <w:sz w:val="24"/>
                <w:szCs w:val="24"/>
              </w:rPr>
            </w:pPr>
            <w:r w:rsidRPr="00655C23">
              <w:rPr>
                <w:color w:val="000000"/>
                <w:sz w:val="24"/>
                <w:szCs w:val="24"/>
              </w:rPr>
              <w:t xml:space="preserve">- </w:t>
            </w:r>
          </w:p>
        </w:tc>
        <w:tc>
          <w:tcPr>
            <w:tcW w:w="3367" w:type="dxa"/>
            <w:noWrap/>
            <w:hideMark/>
          </w:tcPr>
          <w:p w14:paraId="1D4E9997" w14:textId="77777777" w:rsidR="00DF3CD6" w:rsidRPr="00655C23" w:rsidRDefault="00DF3CD6" w:rsidP="00DF3CD6">
            <w:pPr>
              <w:spacing w:line="240" w:lineRule="auto"/>
              <w:ind w:firstLine="0"/>
              <w:jc w:val="left"/>
              <w:rPr>
                <w:color w:val="000000"/>
                <w:sz w:val="24"/>
                <w:szCs w:val="24"/>
              </w:rPr>
            </w:pPr>
            <w:r w:rsidRPr="00655C23">
              <w:rPr>
                <w:color w:val="000000"/>
                <w:sz w:val="24"/>
                <w:szCs w:val="24"/>
              </w:rPr>
              <w:t>Действия после открытия объекта.</w:t>
            </w:r>
          </w:p>
        </w:tc>
      </w:tr>
      <w:tr w:rsidR="00DF3CD6" w:rsidRPr="00655C23" w14:paraId="3A2BE14B" w14:textId="77777777" w:rsidTr="00D55113">
        <w:trPr>
          <w:trHeight w:val="315"/>
        </w:trPr>
        <w:tc>
          <w:tcPr>
            <w:tcW w:w="2943" w:type="dxa"/>
            <w:noWrap/>
            <w:hideMark/>
          </w:tcPr>
          <w:p w14:paraId="69E38794" w14:textId="77777777" w:rsidR="00DF3CD6" w:rsidRPr="00655C23" w:rsidRDefault="00DF3CD6" w:rsidP="00DF3CD6">
            <w:pPr>
              <w:spacing w:line="240" w:lineRule="auto"/>
              <w:ind w:firstLine="0"/>
              <w:jc w:val="left"/>
              <w:rPr>
                <w:color w:val="000000"/>
                <w:sz w:val="24"/>
                <w:szCs w:val="24"/>
              </w:rPr>
            </w:pPr>
            <w:r w:rsidRPr="00655C23">
              <w:rPr>
                <w:color w:val="000000"/>
                <w:sz w:val="24"/>
                <w:szCs w:val="24"/>
              </w:rPr>
              <w:t xml:space="preserve">ToClose </w:t>
            </w:r>
          </w:p>
        </w:tc>
        <w:tc>
          <w:tcPr>
            <w:tcW w:w="1843" w:type="dxa"/>
            <w:noWrap/>
            <w:hideMark/>
          </w:tcPr>
          <w:p w14:paraId="58D52496" w14:textId="77777777" w:rsidR="00DF3CD6" w:rsidRPr="00655C23" w:rsidRDefault="00DF3CD6" w:rsidP="00DF3CD6">
            <w:pPr>
              <w:spacing w:line="240" w:lineRule="auto"/>
              <w:ind w:firstLine="0"/>
              <w:jc w:val="left"/>
              <w:rPr>
                <w:color w:val="000000"/>
                <w:sz w:val="24"/>
                <w:szCs w:val="24"/>
              </w:rPr>
            </w:pPr>
            <w:r w:rsidRPr="00655C23">
              <w:rPr>
                <w:color w:val="000000"/>
                <w:sz w:val="24"/>
                <w:szCs w:val="24"/>
              </w:rPr>
              <w:t xml:space="preserve">void </w:t>
            </w:r>
          </w:p>
        </w:tc>
        <w:tc>
          <w:tcPr>
            <w:tcW w:w="1418" w:type="dxa"/>
            <w:noWrap/>
            <w:hideMark/>
          </w:tcPr>
          <w:p w14:paraId="03E976F2" w14:textId="77777777" w:rsidR="00DF3CD6" w:rsidRPr="00655C23" w:rsidRDefault="00DF3CD6" w:rsidP="00DF3CD6">
            <w:pPr>
              <w:spacing w:line="240" w:lineRule="auto"/>
              <w:ind w:firstLine="0"/>
              <w:jc w:val="left"/>
              <w:rPr>
                <w:color w:val="000000"/>
                <w:sz w:val="24"/>
                <w:szCs w:val="24"/>
              </w:rPr>
            </w:pPr>
            <w:r w:rsidRPr="00655C23">
              <w:rPr>
                <w:color w:val="000000"/>
                <w:sz w:val="24"/>
                <w:szCs w:val="24"/>
              </w:rPr>
              <w:t xml:space="preserve">- </w:t>
            </w:r>
          </w:p>
        </w:tc>
        <w:tc>
          <w:tcPr>
            <w:tcW w:w="3367" w:type="dxa"/>
            <w:noWrap/>
            <w:hideMark/>
          </w:tcPr>
          <w:p w14:paraId="2E84DD55" w14:textId="77777777" w:rsidR="00DF3CD6" w:rsidRPr="00655C23" w:rsidRDefault="00DF3CD6" w:rsidP="00DF3CD6">
            <w:pPr>
              <w:spacing w:line="240" w:lineRule="auto"/>
              <w:ind w:firstLine="0"/>
              <w:jc w:val="left"/>
              <w:rPr>
                <w:color w:val="000000"/>
                <w:sz w:val="24"/>
                <w:szCs w:val="24"/>
              </w:rPr>
            </w:pPr>
            <w:r w:rsidRPr="00655C23">
              <w:rPr>
                <w:color w:val="000000"/>
                <w:sz w:val="24"/>
                <w:szCs w:val="24"/>
              </w:rPr>
              <w:t xml:space="preserve">Закрывает объект </w:t>
            </w:r>
          </w:p>
        </w:tc>
      </w:tr>
      <w:tr w:rsidR="00DF3CD6" w:rsidRPr="00655C23" w14:paraId="27BB8F42" w14:textId="77777777" w:rsidTr="00D55113">
        <w:trPr>
          <w:trHeight w:val="315"/>
        </w:trPr>
        <w:tc>
          <w:tcPr>
            <w:tcW w:w="2943" w:type="dxa"/>
            <w:noWrap/>
            <w:hideMark/>
          </w:tcPr>
          <w:p w14:paraId="406EC4CD" w14:textId="77777777" w:rsidR="00DF3CD6" w:rsidRPr="00655C23" w:rsidRDefault="00DF3CD6" w:rsidP="00DF3CD6">
            <w:pPr>
              <w:spacing w:line="240" w:lineRule="auto"/>
              <w:ind w:firstLine="0"/>
              <w:jc w:val="left"/>
              <w:rPr>
                <w:color w:val="000000"/>
                <w:sz w:val="24"/>
                <w:szCs w:val="24"/>
              </w:rPr>
            </w:pPr>
            <w:r w:rsidRPr="00655C23">
              <w:rPr>
                <w:color w:val="000000"/>
                <w:sz w:val="24"/>
                <w:szCs w:val="24"/>
              </w:rPr>
              <w:t xml:space="preserve">BindEndClose </w:t>
            </w:r>
          </w:p>
        </w:tc>
        <w:tc>
          <w:tcPr>
            <w:tcW w:w="1843" w:type="dxa"/>
            <w:noWrap/>
            <w:hideMark/>
          </w:tcPr>
          <w:p w14:paraId="7480BC0B" w14:textId="77777777" w:rsidR="00DF3CD6" w:rsidRPr="00655C23" w:rsidRDefault="00DF3CD6" w:rsidP="00DF3CD6">
            <w:pPr>
              <w:spacing w:line="240" w:lineRule="auto"/>
              <w:ind w:firstLine="0"/>
              <w:jc w:val="left"/>
              <w:rPr>
                <w:color w:val="000000"/>
                <w:sz w:val="24"/>
                <w:szCs w:val="24"/>
              </w:rPr>
            </w:pPr>
            <w:r w:rsidRPr="00655C23">
              <w:rPr>
                <w:color w:val="000000"/>
                <w:sz w:val="24"/>
                <w:szCs w:val="24"/>
              </w:rPr>
              <w:t xml:space="preserve">void </w:t>
            </w:r>
          </w:p>
        </w:tc>
        <w:tc>
          <w:tcPr>
            <w:tcW w:w="1418" w:type="dxa"/>
            <w:noWrap/>
            <w:hideMark/>
          </w:tcPr>
          <w:p w14:paraId="09BAEE75" w14:textId="77777777" w:rsidR="00DF3CD6" w:rsidRPr="00655C23" w:rsidRDefault="00DF3CD6" w:rsidP="00DF3CD6">
            <w:pPr>
              <w:spacing w:line="240" w:lineRule="auto"/>
              <w:ind w:firstLine="0"/>
              <w:jc w:val="left"/>
              <w:rPr>
                <w:color w:val="000000"/>
                <w:sz w:val="24"/>
                <w:szCs w:val="24"/>
              </w:rPr>
            </w:pPr>
            <w:r w:rsidRPr="00655C23">
              <w:rPr>
                <w:color w:val="000000"/>
                <w:sz w:val="24"/>
                <w:szCs w:val="24"/>
              </w:rPr>
              <w:t xml:space="preserve">- </w:t>
            </w:r>
          </w:p>
        </w:tc>
        <w:tc>
          <w:tcPr>
            <w:tcW w:w="3367" w:type="dxa"/>
            <w:noWrap/>
            <w:hideMark/>
          </w:tcPr>
          <w:p w14:paraId="635AA6BD" w14:textId="77777777" w:rsidR="00DF3CD6" w:rsidRPr="00655C23" w:rsidRDefault="00DF3CD6" w:rsidP="00DF3CD6">
            <w:pPr>
              <w:spacing w:line="240" w:lineRule="auto"/>
              <w:ind w:firstLine="0"/>
              <w:jc w:val="left"/>
              <w:rPr>
                <w:color w:val="000000"/>
                <w:sz w:val="24"/>
                <w:szCs w:val="24"/>
              </w:rPr>
            </w:pPr>
            <w:r w:rsidRPr="00655C23">
              <w:rPr>
                <w:color w:val="000000"/>
                <w:sz w:val="24"/>
                <w:szCs w:val="24"/>
              </w:rPr>
              <w:t>Действия после закрытия объекта.</w:t>
            </w:r>
          </w:p>
        </w:tc>
      </w:tr>
      <w:tr w:rsidR="00DF3CD6" w:rsidRPr="00655C23" w14:paraId="6D88C296" w14:textId="77777777" w:rsidTr="00D55113">
        <w:trPr>
          <w:trHeight w:val="315"/>
        </w:trPr>
        <w:tc>
          <w:tcPr>
            <w:tcW w:w="2943" w:type="dxa"/>
            <w:noWrap/>
            <w:hideMark/>
          </w:tcPr>
          <w:p w14:paraId="61738E59" w14:textId="77777777" w:rsidR="00DF3CD6" w:rsidRPr="00655C23" w:rsidRDefault="00DF3CD6" w:rsidP="00DF3CD6">
            <w:pPr>
              <w:spacing w:line="240" w:lineRule="auto"/>
              <w:ind w:firstLine="0"/>
              <w:jc w:val="left"/>
              <w:rPr>
                <w:color w:val="000000"/>
                <w:sz w:val="24"/>
                <w:szCs w:val="24"/>
              </w:rPr>
            </w:pPr>
            <w:r w:rsidRPr="00655C23">
              <w:rPr>
                <w:color w:val="000000"/>
                <w:sz w:val="24"/>
                <w:szCs w:val="24"/>
              </w:rPr>
              <w:t xml:space="preserve">PercentRotateCloseToOpen </w:t>
            </w:r>
          </w:p>
        </w:tc>
        <w:tc>
          <w:tcPr>
            <w:tcW w:w="1843" w:type="dxa"/>
            <w:noWrap/>
            <w:hideMark/>
          </w:tcPr>
          <w:p w14:paraId="2928CF17" w14:textId="77777777" w:rsidR="00DF3CD6" w:rsidRPr="00655C23" w:rsidRDefault="00DF3CD6" w:rsidP="00DF3CD6">
            <w:pPr>
              <w:spacing w:line="240" w:lineRule="auto"/>
              <w:ind w:firstLine="0"/>
              <w:jc w:val="left"/>
              <w:rPr>
                <w:color w:val="000000"/>
                <w:sz w:val="24"/>
                <w:szCs w:val="24"/>
              </w:rPr>
            </w:pPr>
            <w:r w:rsidRPr="00655C23">
              <w:rPr>
                <w:color w:val="000000"/>
                <w:sz w:val="24"/>
                <w:szCs w:val="24"/>
              </w:rPr>
              <w:t xml:space="preserve">void </w:t>
            </w:r>
          </w:p>
        </w:tc>
        <w:tc>
          <w:tcPr>
            <w:tcW w:w="1418" w:type="dxa"/>
            <w:noWrap/>
            <w:hideMark/>
          </w:tcPr>
          <w:p w14:paraId="1D9D6845" w14:textId="77777777" w:rsidR="00DF3CD6" w:rsidRPr="00655C23" w:rsidRDefault="00DF3CD6" w:rsidP="00DF3CD6">
            <w:pPr>
              <w:spacing w:line="240" w:lineRule="auto"/>
              <w:ind w:firstLine="0"/>
              <w:jc w:val="left"/>
              <w:rPr>
                <w:color w:val="000000"/>
                <w:sz w:val="24"/>
                <w:szCs w:val="24"/>
              </w:rPr>
            </w:pPr>
            <w:r w:rsidRPr="00655C23">
              <w:rPr>
                <w:color w:val="000000"/>
                <w:sz w:val="24"/>
                <w:szCs w:val="24"/>
              </w:rPr>
              <w:t xml:space="preserve">float, float, float </w:t>
            </w:r>
          </w:p>
        </w:tc>
        <w:tc>
          <w:tcPr>
            <w:tcW w:w="3367" w:type="dxa"/>
            <w:noWrap/>
            <w:hideMark/>
          </w:tcPr>
          <w:p w14:paraId="3AB5DA69" w14:textId="77777777" w:rsidR="00DF3CD6" w:rsidRPr="00655C23" w:rsidRDefault="00DF3CD6" w:rsidP="00DF3CD6">
            <w:pPr>
              <w:spacing w:line="240" w:lineRule="auto"/>
              <w:ind w:firstLine="0"/>
              <w:jc w:val="left"/>
              <w:rPr>
                <w:color w:val="000000"/>
                <w:sz w:val="24"/>
                <w:szCs w:val="24"/>
              </w:rPr>
            </w:pPr>
            <w:r w:rsidRPr="00655C23">
              <w:rPr>
                <w:color w:val="000000"/>
                <w:sz w:val="24"/>
                <w:szCs w:val="24"/>
              </w:rPr>
              <w:t xml:space="preserve">Устанавливает процент открытия или закрытия </w:t>
            </w:r>
          </w:p>
        </w:tc>
      </w:tr>
      <w:tr w:rsidR="00DF3CD6" w:rsidRPr="00655C23" w14:paraId="4AFDB82F" w14:textId="77777777" w:rsidTr="00D55113">
        <w:trPr>
          <w:trHeight w:val="315"/>
        </w:trPr>
        <w:tc>
          <w:tcPr>
            <w:tcW w:w="2943" w:type="dxa"/>
            <w:noWrap/>
            <w:hideMark/>
          </w:tcPr>
          <w:p w14:paraId="329DE988" w14:textId="77777777" w:rsidR="00DF3CD6" w:rsidRPr="00655C23" w:rsidRDefault="00DF3CD6" w:rsidP="00DF3CD6">
            <w:pPr>
              <w:spacing w:line="240" w:lineRule="auto"/>
              <w:ind w:firstLine="0"/>
              <w:jc w:val="left"/>
              <w:rPr>
                <w:color w:val="000000"/>
                <w:sz w:val="24"/>
                <w:szCs w:val="24"/>
              </w:rPr>
            </w:pPr>
            <w:r w:rsidRPr="00655C23">
              <w:rPr>
                <w:color w:val="000000"/>
                <w:sz w:val="24"/>
                <w:szCs w:val="24"/>
              </w:rPr>
              <w:t xml:space="preserve">Wait </w:t>
            </w:r>
          </w:p>
        </w:tc>
        <w:tc>
          <w:tcPr>
            <w:tcW w:w="1843" w:type="dxa"/>
            <w:noWrap/>
            <w:hideMark/>
          </w:tcPr>
          <w:p w14:paraId="6F14D5C1" w14:textId="77777777" w:rsidR="00DF3CD6" w:rsidRPr="00655C23" w:rsidRDefault="00DF3CD6" w:rsidP="00DF3CD6">
            <w:pPr>
              <w:spacing w:line="240" w:lineRule="auto"/>
              <w:ind w:firstLine="0"/>
              <w:jc w:val="left"/>
              <w:rPr>
                <w:color w:val="000000"/>
                <w:sz w:val="24"/>
                <w:szCs w:val="24"/>
              </w:rPr>
            </w:pPr>
            <w:r w:rsidRPr="00655C23">
              <w:rPr>
                <w:color w:val="000000"/>
                <w:sz w:val="24"/>
                <w:szCs w:val="24"/>
              </w:rPr>
              <w:t xml:space="preserve">IEnumerator </w:t>
            </w:r>
          </w:p>
        </w:tc>
        <w:tc>
          <w:tcPr>
            <w:tcW w:w="1418" w:type="dxa"/>
            <w:noWrap/>
            <w:hideMark/>
          </w:tcPr>
          <w:p w14:paraId="0D5934AB" w14:textId="77777777" w:rsidR="00DF3CD6" w:rsidRPr="00655C23" w:rsidRDefault="00DF3CD6" w:rsidP="00DF3CD6">
            <w:pPr>
              <w:spacing w:line="240" w:lineRule="auto"/>
              <w:ind w:firstLine="0"/>
              <w:jc w:val="left"/>
              <w:rPr>
                <w:color w:val="000000"/>
                <w:sz w:val="24"/>
                <w:szCs w:val="24"/>
              </w:rPr>
            </w:pPr>
            <w:r w:rsidRPr="00655C23">
              <w:rPr>
                <w:color w:val="000000"/>
                <w:sz w:val="24"/>
                <w:szCs w:val="24"/>
              </w:rPr>
              <w:t xml:space="preserve">- </w:t>
            </w:r>
          </w:p>
        </w:tc>
        <w:tc>
          <w:tcPr>
            <w:tcW w:w="3367" w:type="dxa"/>
            <w:noWrap/>
            <w:hideMark/>
          </w:tcPr>
          <w:p w14:paraId="324638CC" w14:textId="77777777" w:rsidR="00DF3CD6" w:rsidRPr="00655C23" w:rsidRDefault="00DF3CD6" w:rsidP="00DF3CD6">
            <w:pPr>
              <w:spacing w:line="240" w:lineRule="auto"/>
              <w:ind w:firstLine="0"/>
              <w:jc w:val="left"/>
              <w:rPr>
                <w:color w:val="000000"/>
                <w:sz w:val="24"/>
                <w:szCs w:val="24"/>
              </w:rPr>
            </w:pPr>
            <w:r w:rsidRPr="00655C23">
              <w:rPr>
                <w:color w:val="000000"/>
                <w:sz w:val="24"/>
                <w:szCs w:val="24"/>
              </w:rPr>
              <w:t xml:space="preserve">Задержка </w:t>
            </w:r>
          </w:p>
        </w:tc>
      </w:tr>
    </w:tbl>
    <w:p w14:paraId="028FC742" w14:textId="77777777" w:rsidR="00DF3CD6" w:rsidRDefault="00DF3CD6" w:rsidP="00DF3CD6">
      <w:pPr>
        <w:rPr>
          <w:rFonts w:eastAsiaTheme="minorHAnsi"/>
          <w:lang w:eastAsia="en-US"/>
        </w:rPr>
      </w:pPr>
    </w:p>
    <w:p w14:paraId="60DBDCD5" w14:textId="30B948F7" w:rsidR="00E60868" w:rsidRDefault="007E29A6" w:rsidP="007E29A6">
      <w:pPr>
        <w:pStyle w:val="a5"/>
        <w:rPr>
          <w:rFonts w:eastAsiaTheme="minorHAnsi"/>
        </w:rPr>
      </w:pPr>
      <w:r>
        <w:t xml:space="preserve">Таблица </w:t>
      </w:r>
      <w:fldSimple w:instr=" SEQ Таблица \* ARABIC ">
        <w:r w:rsidR="00E417C7">
          <w:rPr>
            <w:noProof/>
          </w:rPr>
          <w:t>47</w:t>
        </w:r>
      </w:fldSimple>
    </w:p>
    <w:p w14:paraId="6DB3B783" w14:textId="77777777" w:rsidR="00E60868" w:rsidRPr="00E60868" w:rsidRDefault="00E60868" w:rsidP="00E60868">
      <w:pPr>
        <w:jc w:val="center"/>
        <w:rPr>
          <w:rFonts w:eastAsiaTheme="minorHAnsi"/>
          <w:lang w:eastAsia="en-US"/>
        </w:rPr>
      </w:pPr>
      <w:r>
        <w:rPr>
          <w:szCs w:val="28"/>
        </w:rPr>
        <w:t xml:space="preserve">Описание полей </w:t>
      </w:r>
      <w:r w:rsidR="007E29A6">
        <w:rPr>
          <w:szCs w:val="28"/>
        </w:rPr>
        <w:t>класса</w:t>
      </w:r>
      <w:r>
        <w:rPr>
          <w:szCs w:val="28"/>
        </w:rPr>
        <w:t xml:space="preserve"> «</w:t>
      </w:r>
      <w:r w:rsidR="007E29A6" w:rsidRPr="007E29A6">
        <w:rPr>
          <w:szCs w:val="28"/>
        </w:rPr>
        <w:t>Timer</w:t>
      </w:r>
      <w:r>
        <w:rPr>
          <w:szCs w:val="28"/>
        </w:rPr>
        <w:t>»</w:t>
      </w:r>
    </w:p>
    <w:tbl>
      <w:tblPr>
        <w:tblW w:w="0" w:type="auto"/>
        <w:tblLook w:val="04A0" w:firstRow="1" w:lastRow="0" w:firstColumn="1" w:lastColumn="0" w:noHBand="0" w:noVBand="1"/>
      </w:tblPr>
      <w:tblGrid>
        <w:gridCol w:w="2443"/>
        <w:gridCol w:w="1447"/>
        <w:gridCol w:w="3948"/>
      </w:tblGrid>
      <w:tr w:rsidR="00DF3CD6" w:rsidRPr="00655C23" w14:paraId="0EE6C88E" w14:textId="77777777" w:rsidTr="00DF3CD6">
        <w:trPr>
          <w:trHeight w:val="315"/>
        </w:trPr>
        <w:tc>
          <w:tcPr>
            <w:tcW w:w="0" w:type="auto"/>
            <w:noWrap/>
            <w:hideMark/>
          </w:tcPr>
          <w:p w14:paraId="22940F28" w14:textId="77777777" w:rsidR="00DF3CD6" w:rsidRPr="00655C23" w:rsidRDefault="00DF3CD6" w:rsidP="007E29A6">
            <w:pPr>
              <w:spacing w:line="240" w:lineRule="auto"/>
              <w:ind w:firstLine="0"/>
              <w:jc w:val="center"/>
              <w:rPr>
                <w:color w:val="000000"/>
                <w:sz w:val="24"/>
                <w:szCs w:val="24"/>
              </w:rPr>
            </w:pPr>
            <w:r w:rsidRPr="00655C23">
              <w:rPr>
                <w:color w:val="000000"/>
                <w:sz w:val="24"/>
                <w:szCs w:val="24"/>
              </w:rPr>
              <w:t>Название поля</w:t>
            </w:r>
          </w:p>
        </w:tc>
        <w:tc>
          <w:tcPr>
            <w:tcW w:w="0" w:type="auto"/>
            <w:noWrap/>
            <w:hideMark/>
          </w:tcPr>
          <w:p w14:paraId="25164108" w14:textId="77777777" w:rsidR="00DF3CD6" w:rsidRPr="00655C23" w:rsidRDefault="00DF3CD6" w:rsidP="007E29A6">
            <w:pPr>
              <w:spacing w:line="240" w:lineRule="auto"/>
              <w:ind w:firstLine="0"/>
              <w:jc w:val="center"/>
              <w:rPr>
                <w:color w:val="000000"/>
                <w:sz w:val="24"/>
                <w:szCs w:val="24"/>
              </w:rPr>
            </w:pPr>
            <w:r w:rsidRPr="00655C23">
              <w:rPr>
                <w:color w:val="000000"/>
                <w:sz w:val="24"/>
                <w:szCs w:val="24"/>
              </w:rPr>
              <w:t>Тип данных</w:t>
            </w:r>
          </w:p>
        </w:tc>
        <w:tc>
          <w:tcPr>
            <w:tcW w:w="0" w:type="auto"/>
            <w:noWrap/>
            <w:hideMark/>
          </w:tcPr>
          <w:p w14:paraId="61C99F07" w14:textId="77777777" w:rsidR="00DF3CD6" w:rsidRPr="00655C23" w:rsidRDefault="00DF3CD6" w:rsidP="007E29A6">
            <w:pPr>
              <w:spacing w:line="240" w:lineRule="auto"/>
              <w:ind w:firstLine="0"/>
              <w:jc w:val="center"/>
              <w:rPr>
                <w:color w:val="000000"/>
                <w:sz w:val="24"/>
                <w:szCs w:val="24"/>
              </w:rPr>
            </w:pPr>
            <w:r w:rsidRPr="00655C23">
              <w:rPr>
                <w:color w:val="000000"/>
                <w:sz w:val="24"/>
                <w:szCs w:val="24"/>
              </w:rPr>
              <w:t>Описание</w:t>
            </w:r>
          </w:p>
        </w:tc>
      </w:tr>
      <w:tr w:rsidR="00DF3CD6" w:rsidRPr="00655C23" w14:paraId="6B68FF35" w14:textId="77777777" w:rsidTr="00DF3CD6">
        <w:trPr>
          <w:trHeight w:val="315"/>
        </w:trPr>
        <w:tc>
          <w:tcPr>
            <w:tcW w:w="0" w:type="auto"/>
            <w:noWrap/>
            <w:hideMark/>
          </w:tcPr>
          <w:p w14:paraId="46A8B079" w14:textId="77777777" w:rsidR="00DF3CD6" w:rsidRPr="00655C23" w:rsidRDefault="00DF3CD6" w:rsidP="00DF3CD6">
            <w:pPr>
              <w:spacing w:line="240" w:lineRule="auto"/>
              <w:ind w:firstLine="0"/>
              <w:jc w:val="left"/>
              <w:rPr>
                <w:color w:val="000000"/>
                <w:sz w:val="24"/>
                <w:szCs w:val="24"/>
              </w:rPr>
            </w:pPr>
            <w:r w:rsidRPr="00655C23">
              <w:rPr>
                <w:color w:val="000000"/>
                <w:sz w:val="24"/>
                <w:szCs w:val="24"/>
              </w:rPr>
              <w:t xml:space="preserve">isActive </w:t>
            </w:r>
          </w:p>
        </w:tc>
        <w:tc>
          <w:tcPr>
            <w:tcW w:w="0" w:type="auto"/>
            <w:noWrap/>
            <w:hideMark/>
          </w:tcPr>
          <w:p w14:paraId="5086F756" w14:textId="77777777" w:rsidR="00DF3CD6" w:rsidRPr="00655C23" w:rsidRDefault="00DF3CD6" w:rsidP="00DF3CD6">
            <w:pPr>
              <w:spacing w:line="240" w:lineRule="auto"/>
              <w:ind w:firstLine="0"/>
              <w:jc w:val="left"/>
              <w:rPr>
                <w:color w:val="000000"/>
                <w:sz w:val="24"/>
                <w:szCs w:val="24"/>
              </w:rPr>
            </w:pPr>
            <w:r w:rsidRPr="00655C23">
              <w:rPr>
                <w:color w:val="000000"/>
                <w:sz w:val="24"/>
                <w:szCs w:val="24"/>
              </w:rPr>
              <w:t xml:space="preserve">bool </w:t>
            </w:r>
          </w:p>
        </w:tc>
        <w:tc>
          <w:tcPr>
            <w:tcW w:w="0" w:type="auto"/>
            <w:noWrap/>
            <w:hideMark/>
          </w:tcPr>
          <w:p w14:paraId="64CB6EDD" w14:textId="77777777" w:rsidR="00DF3CD6" w:rsidRPr="00655C23" w:rsidRDefault="00DF3CD6" w:rsidP="00DF3CD6">
            <w:pPr>
              <w:spacing w:line="240" w:lineRule="auto"/>
              <w:ind w:firstLine="0"/>
              <w:jc w:val="left"/>
              <w:rPr>
                <w:color w:val="000000"/>
                <w:sz w:val="24"/>
                <w:szCs w:val="24"/>
              </w:rPr>
            </w:pPr>
            <w:r w:rsidRPr="00655C23">
              <w:rPr>
                <w:color w:val="000000"/>
                <w:sz w:val="24"/>
                <w:szCs w:val="24"/>
              </w:rPr>
              <w:t xml:space="preserve">Активен ли таймер </w:t>
            </w:r>
          </w:p>
        </w:tc>
      </w:tr>
      <w:tr w:rsidR="00DF3CD6" w:rsidRPr="00655C23" w14:paraId="209A3ABD" w14:textId="77777777" w:rsidTr="00DF3CD6">
        <w:trPr>
          <w:trHeight w:val="315"/>
        </w:trPr>
        <w:tc>
          <w:tcPr>
            <w:tcW w:w="0" w:type="auto"/>
            <w:noWrap/>
            <w:hideMark/>
          </w:tcPr>
          <w:p w14:paraId="361375D0" w14:textId="77777777" w:rsidR="00DF3CD6" w:rsidRPr="00655C23" w:rsidRDefault="00DF3CD6" w:rsidP="00DF3CD6">
            <w:pPr>
              <w:spacing w:line="240" w:lineRule="auto"/>
              <w:ind w:firstLine="0"/>
              <w:jc w:val="left"/>
              <w:rPr>
                <w:color w:val="000000"/>
                <w:sz w:val="24"/>
                <w:szCs w:val="24"/>
              </w:rPr>
            </w:pPr>
            <w:r w:rsidRPr="00655C23">
              <w:rPr>
                <w:color w:val="000000"/>
                <w:sz w:val="24"/>
                <w:szCs w:val="24"/>
              </w:rPr>
              <w:t xml:space="preserve">IsActive </w:t>
            </w:r>
          </w:p>
        </w:tc>
        <w:tc>
          <w:tcPr>
            <w:tcW w:w="0" w:type="auto"/>
            <w:noWrap/>
            <w:hideMark/>
          </w:tcPr>
          <w:p w14:paraId="239B7339" w14:textId="77777777" w:rsidR="00DF3CD6" w:rsidRPr="00655C23" w:rsidRDefault="00DF3CD6" w:rsidP="00DF3CD6">
            <w:pPr>
              <w:spacing w:line="240" w:lineRule="auto"/>
              <w:ind w:firstLine="0"/>
              <w:jc w:val="left"/>
              <w:rPr>
                <w:color w:val="000000"/>
                <w:sz w:val="24"/>
                <w:szCs w:val="24"/>
              </w:rPr>
            </w:pPr>
            <w:r w:rsidRPr="00655C23">
              <w:rPr>
                <w:color w:val="000000"/>
                <w:sz w:val="24"/>
                <w:szCs w:val="24"/>
              </w:rPr>
              <w:t xml:space="preserve">bool </w:t>
            </w:r>
          </w:p>
        </w:tc>
        <w:tc>
          <w:tcPr>
            <w:tcW w:w="0" w:type="auto"/>
            <w:noWrap/>
            <w:hideMark/>
          </w:tcPr>
          <w:p w14:paraId="1DA01033" w14:textId="77777777" w:rsidR="00DF3CD6" w:rsidRPr="00655C23" w:rsidRDefault="00DF3CD6" w:rsidP="00DF3CD6">
            <w:pPr>
              <w:spacing w:line="240" w:lineRule="auto"/>
              <w:ind w:firstLine="0"/>
              <w:jc w:val="left"/>
              <w:rPr>
                <w:color w:val="000000"/>
                <w:sz w:val="24"/>
                <w:szCs w:val="24"/>
              </w:rPr>
            </w:pPr>
            <w:r w:rsidRPr="00655C23">
              <w:rPr>
                <w:color w:val="000000"/>
                <w:sz w:val="24"/>
                <w:szCs w:val="24"/>
              </w:rPr>
              <w:t xml:space="preserve">Активен ли таймер </w:t>
            </w:r>
          </w:p>
        </w:tc>
      </w:tr>
      <w:tr w:rsidR="00DF3CD6" w:rsidRPr="00655C23" w14:paraId="55F9B0C3" w14:textId="77777777" w:rsidTr="00DF3CD6">
        <w:trPr>
          <w:trHeight w:val="315"/>
        </w:trPr>
        <w:tc>
          <w:tcPr>
            <w:tcW w:w="0" w:type="auto"/>
            <w:noWrap/>
            <w:hideMark/>
          </w:tcPr>
          <w:p w14:paraId="57CC1FB4" w14:textId="77777777" w:rsidR="00DF3CD6" w:rsidRPr="00655C23" w:rsidRDefault="00DF3CD6" w:rsidP="00DF3CD6">
            <w:pPr>
              <w:spacing w:line="240" w:lineRule="auto"/>
              <w:ind w:firstLine="0"/>
              <w:jc w:val="left"/>
              <w:rPr>
                <w:color w:val="000000"/>
                <w:sz w:val="24"/>
                <w:szCs w:val="24"/>
              </w:rPr>
            </w:pPr>
            <w:r w:rsidRPr="00655C23">
              <w:rPr>
                <w:color w:val="000000"/>
                <w:sz w:val="24"/>
                <w:szCs w:val="24"/>
              </w:rPr>
              <w:t xml:space="preserve">time </w:t>
            </w:r>
          </w:p>
        </w:tc>
        <w:tc>
          <w:tcPr>
            <w:tcW w:w="0" w:type="auto"/>
            <w:noWrap/>
            <w:hideMark/>
          </w:tcPr>
          <w:p w14:paraId="4CE91B53" w14:textId="77777777" w:rsidR="00DF3CD6" w:rsidRPr="00655C23" w:rsidRDefault="00DF3CD6" w:rsidP="00DF3CD6">
            <w:pPr>
              <w:spacing w:line="240" w:lineRule="auto"/>
              <w:ind w:firstLine="0"/>
              <w:jc w:val="left"/>
              <w:rPr>
                <w:color w:val="000000"/>
                <w:sz w:val="24"/>
                <w:szCs w:val="24"/>
              </w:rPr>
            </w:pPr>
            <w:r w:rsidRPr="00655C23">
              <w:rPr>
                <w:color w:val="000000"/>
                <w:sz w:val="24"/>
                <w:szCs w:val="24"/>
              </w:rPr>
              <w:t xml:space="preserve">float </w:t>
            </w:r>
          </w:p>
        </w:tc>
        <w:tc>
          <w:tcPr>
            <w:tcW w:w="0" w:type="auto"/>
            <w:noWrap/>
            <w:hideMark/>
          </w:tcPr>
          <w:p w14:paraId="25CA1E50" w14:textId="77777777" w:rsidR="00DF3CD6" w:rsidRPr="00655C23" w:rsidRDefault="00DF3CD6" w:rsidP="00DF3CD6">
            <w:pPr>
              <w:spacing w:line="240" w:lineRule="auto"/>
              <w:ind w:firstLine="0"/>
              <w:jc w:val="left"/>
              <w:rPr>
                <w:color w:val="000000"/>
                <w:sz w:val="24"/>
                <w:szCs w:val="24"/>
              </w:rPr>
            </w:pPr>
            <w:r w:rsidRPr="00655C23">
              <w:rPr>
                <w:color w:val="000000"/>
                <w:sz w:val="24"/>
                <w:szCs w:val="24"/>
              </w:rPr>
              <w:t xml:space="preserve">Текущее время таймера </w:t>
            </w:r>
          </w:p>
        </w:tc>
      </w:tr>
      <w:tr w:rsidR="00DF3CD6" w:rsidRPr="00655C23" w14:paraId="52D02E82" w14:textId="77777777" w:rsidTr="00DF3CD6">
        <w:trPr>
          <w:trHeight w:val="315"/>
        </w:trPr>
        <w:tc>
          <w:tcPr>
            <w:tcW w:w="0" w:type="auto"/>
            <w:noWrap/>
            <w:hideMark/>
          </w:tcPr>
          <w:p w14:paraId="66FF108A" w14:textId="77777777" w:rsidR="00DF3CD6" w:rsidRPr="00655C23" w:rsidRDefault="00DF3CD6" w:rsidP="00DF3CD6">
            <w:pPr>
              <w:spacing w:line="240" w:lineRule="auto"/>
              <w:ind w:firstLine="0"/>
              <w:jc w:val="left"/>
              <w:rPr>
                <w:color w:val="000000"/>
                <w:sz w:val="24"/>
                <w:szCs w:val="24"/>
              </w:rPr>
            </w:pPr>
            <w:r w:rsidRPr="00655C23">
              <w:rPr>
                <w:color w:val="000000"/>
                <w:sz w:val="24"/>
                <w:szCs w:val="24"/>
              </w:rPr>
              <w:t xml:space="preserve">Time </w:t>
            </w:r>
          </w:p>
        </w:tc>
        <w:tc>
          <w:tcPr>
            <w:tcW w:w="0" w:type="auto"/>
            <w:noWrap/>
            <w:hideMark/>
          </w:tcPr>
          <w:p w14:paraId="622A66F5" w14:textId="77777777" w:rsidR="00DF3CD6" w:rsidRPr="00655C23" w:rsidRDefault="00DF3CD6" w:rsidP="00DF3CD6">
            <w:pPr>
              <w:spacing w:line="240" w:lineRule="auto"/>
              <w:ind w:firstLine="0"/>
              <w:jc w:val="left"/>
              <w:rPr>
                <w:color w:val="000000"/>
                <w:sz w:val="24"/>
                <w:szCs w:val="24"/>
              </w:rPr>
            </w:pPr>
            <w:r w:rsidRPr="00655C23">
              <w:rPr>
                <w:color w:val="000000"/>
                <w:sz w:val="24"/>
                <w:szCs w:val="24"/>
              </w:rPr>
              <w:t xml:space="preserve">float </w:t>
            </w:r>
          </w:p>
        </w:tc>
        <w:tc>
          <w:tcPr>
            <w:tcW w:w="0" w:type="auto"/>
            <w:noWrap/>
            <w:hideMark/>
          </w:tcPr>
          <w:p w14:paraId="0FBCA344" w14:textId="77777777" w:rsidR="00DF3CD6" w:rsidRPr="00655C23" w:rsidRDefault="00DF3CD6" w:rsidP="00DF3CD6">
            <w:pPr>
              <w:spacing w:line="240" w:lineRule="auto"/>
              <w:ind w:firstLine="0"/>
              <w:jc w:val="left"/>
              <w:rPr>
                <w:color w:val="000000"/>
                <w:sz w:val="24"/>
                <w:szCs w:val="24"/>
              </w:rPr>
            </w:pPr>
            <w:r w:rsidRPr="00655C23">
              <w:rPr>
                <w:color w:val="000000"/>
                <w:sz w:val="24"/>
                <w:szCs w:val="24"/>
              </w:rPr>
              <w:t xml:space="preserve">Текущее время таймера </w:t>
            </w:r>
          </w:p>
        </w:tc>
      </w:tr>
      <w:tr w:rsidR="00DF3CD6" w:rsidRPr="00655C23" w14:paraId="72030E73" w14:textId="77777777" w:rsidTr="00DF3CD6">
        <w:trPr>
          <w:trHeight w:val="315"/>
        </w:trPr>
        <w:tc>
          <w:tcPr>
            <w:tcW w:w="0" w:type="auto"/>
            <w:noWrap/>
            <w:hideMark/>
          </w:tcPr>
          <w:p w14:paraId="17952405" w14:textId="77777777" w:rsidR="00DF3CD6" w:rsidRPr="00655C23" w:rsidRDefault="00DF3CD6" w:rsidP="00DF3CD6">
            <w:pPr>
              <w:spacing w:line="240" w:lineRule="auto"/>
              <w:ind w:firstLine="0"/>
              <w:jc w:val="left"/>
              <w:rPr>
                <w:color w:val="000000"/>
                <w:sz w:val="24"/>
                <w:szCs w:val="24"/>
              </w:rPr>
            </w:pPr>
            <w:r w:rsidRPr="00655C23">
              <w:rPr>
                <w:color w:val="000000"/>
                <w:sz w:val="24"/>
                <w:szCs w:val="24"/>
              </w:rPr>
              <w:t xml:space="preserve">timeUpdateIntensivity </w:t>
            </w:r>
          </w:p>
        </w:tc>
        <w:tc>
          <w:tcPr>
            <w:tcW w:w="0" w:type="auto"/>
            <w:noWrap/>
            <w:hideMark/>
          </w:tcPr>
          <w:p w14:paraId="4F9391C8" w14:textId="77777777" w:rsidR="00DF3CD6" w:rsidRPr="00655C23" w:rsidRDefault="00DF3CD6" w:rsidP="00DF3CD6">
            <w:pPr>
              <w:spacing w:line="240" w:lineRule="auto"/>
              <w:ind w:firstLine="0"/>
              <w:jc w:val="left"/>
              <w:rPr>
                <w:color w:val="000000"/>
                <w:sz w:val="24"/>
                <w:szCs w:val="24"/>
              </w:rPr>
            </w:pPr>
            <w:r w:rsidRPr="00655C23">
              <w:rPr>
                <w:color w:val="000000"/>
                <w:sz w:val="24"/>
                <w:szCs w:val="24"/>
              </w:rPr>
              <w:t xml:space="preserve">float </w:t>
            </w:r>
          </w:p>
        </w:tc>
        <w:tc>
          <w:tcPr>
            <w:tcW w:w="0" w:type="auto"/>
            <w:noWrap/>
            <w:hideMark/>
          </w:tcPr>
          <w:p w14:paraId="6B4C87CF" w14:textId="77777777" w:rsidR="00DF3CD6" w:rsidRPr="00655C23" w:rsidRDefault="00DF3CD6" w:rsidP="00DF3CD6">
            <w:pPr>
              <w:spacing w:line="240" w:lineRule="auto"/>
              <w:ind w:firstLine="0"/>
              <w:jc w:val="left"/>
              <w:rPr>
                <w:color w:val="000000"/>
                <w:sz w:val="24"/>
                <w:szCs w:val="24"/>
              </w:rPr>
            </w:pPr>
            <w:r w:rsidRPr="00655C23">
              <w:rPr>
                <w:color w:val="000000"/>
                <w:sz w:val="24"/>
                <w:szCs w:val="24"/>
              </w:rPr>
              <w:t xml:space="preserve">Интенсивность обновления времени </w:t>
            </w:r>
          </w:p>
        </w:tc>
      </w:tr>
      <w:tr w:rsidR="00DF3CD6" w:rsidRPr="00655C23" w14:paraId="1E0DDE29" w14:textId="77777777" w:rsidTr="00DF3CD6">
        <w:trPr>
          <w:trHeight w:val="315"/>
        </w:trPr>
        <w:tc>
          <w:tcPr>
            <w:tcW w:w="0" w:type="auto"/>
            <w:noWrap/>
            <w:hideMark/>
          </w:tcPr>
          <w:p w14:paraId="7A4E5486" w14:textId="77777777" w:rsidR="00DF3CD6" w:rsidRPr="00655C23" w:rsidRDefault="00DF3CD6" w:rsidP="00DF3CD6">
            <w:pPr>
              <w:spacing w:line="240" w:lineRule="auto"/>
              <w:ind w:firstLine="0"/>
              <w:jc w:val="left"/>
              <w:rPr>
                <w:color w:val="000000"/>
                <w:sz w:val="24"/>
                <w:szCs w:val="24"/>
              </w:rPr>
            </w:pPr>
            <w:r w:rsidRPr="00655C23">
              <w:rPr>
                <w:color w:val="000000"/>
                <w:sz w:val="24"/>
                <w:szCs w:val="24"/>
              </w:rPr>
              <w:t xml:space="preserve">TimeUpdateIntensivity </w:t>
            </w:r>
          </w:p>
        </w:tc>
        <w:tc>
          <w:tcPr>
            <w:tcW w:w="0" w:type="auto"/>
            <w:noWrap/>
            <w:hideMark/>
          </w:tcPr>
          <w:p w14:paraId="2A0D9789" w14:textId="77777777" w:rsidR="00DF3CD6" w:rsidRPr="00655C23" w:rsidRDefault="00DF3CD6" w:rsidP="00DF3CD6">
            <w:pPr>
              <w:spacing w:line="240" w:lineRule="auto"/>
              <w:ind w:firstLine="0"/>
              <w:jc w:val="left"/>
              <w:rPr>
                <w:color w:val="000000"/>
                <w:sz w:val="24"/>
                <w:szCs w:val="24"/>
              </w:rPr>
            </w:pPr>
            <w:r w:rsidRPr="00655C23">
              <w:rPr>
                <w:color w:val="000000"/>
                <w:sz w:val="24"/>
                <w:szCs w:val="24"/>
              </w:rPr>
              <w:t xml:space="preserve"> float </w:t>
            </w:r>
          </w:p>
        </w:tc>
        <w:tc>
          <w:tcPr>
            <w:tcW w:w="0" w:type="auto"/>
            <w:noWrap/>
            <w:hideMark/>
          </w:tcPr>
          <w:p w14:paraId="667B2A2D" w14:textId="77777777" w:rsidR="00DF3CD6" w:rsidRPr="00655C23" w:rsidRDefault="00DF3CD6" w:rsidP="00DF3CD6">
            <w:pPr>
              <w:spacing w:line="240" w:lineRule="auto"/>
              <w:ind w:firstLine="0"/>
              <w:jc w:val="left"/>
              <w:rPr>
                <w:color w:val="000000"/>
                <w:sz w:val="24"/>
                <w:szCs w:val="24"/>
              </w:rPr>
            </w:pPr>
            <w:r w:rsidRPr="00655C23">
              <w:rPr>
                <w:color w:val="000000"/>
                <w:sz w:val="24"/>
                <w:szCs w:val="24"/>
              </w:rPr>
              <w:t>Интенсивность обновления времени</w:t>
            </w:r>
          </w:p>
        </w:tc>
      </w:tr>
      <w:tr w:rsidR="00DF3CD6" w:rsidRPr="00655C23" w14:paraId="79B95670" w14:textId="77777777" w:rsidTr="00DF3CD6">
        <w:trPr>
          <w:trHeight w:val="315"/>
        </w:trPr>
        <w:tc>
          <w:tcPr>
            <w:tcW w:w="0" w:type="auto"/>
            <w:noWrap/>
            <w:hideMark/>
          </w:tcPr>
          <w:p w14:paraId="15108E42" w14:textId="77777777" w:rsidR="00DF3CD6" w:rsidRPr="00655C23" w:rsidRDefault="00DF3CD6" w:rsidP="00DF3CD6">
            <w:pPr>
              <w:spacing w:line="240" w:lineRule="auto"/>
              <w:ind w:firstLine="0"/>
              <w:jc w:val="left"/>
              <w:rPr>
                <w:color w:val="000000"/>
                <w:sz w:val="24"/>
                <w:szCs w:val="24"/>
              </w:rPr>
            </w:pPr>
            <w:r w:rsidRPr="00655C23">
              <w:rPr>
                <w:color w:val="000000"/>
                <w:sz w:val="24"/>
                <w:szCs w:val="24"/>
              </w:rPr>
              <w:t xml:space="preserve">timeOut </w:t>
            </w:r>
          </w:p>
        </w:tc>
        <w:tc>
          <w:tcPr>
            <w:tcW w:w="0" w:type="auto"/>
            <w:noWrap/>
            <w:hideMark/>
          </w:tcPr>
          <w:p w14:paraId="372E38C4" w14:textId="77777777" w:rsidR="00DF3CD6" w:rsidRPr="00655C23" w:rsidRDefault="00DF3CD6" w:rsidP="00DF3CD6">
            <w:pPr>
              <w:spacing w:line="240" w:lineRule="auto"/>
              <w:ind w:firstLine="0"/>
              <w:jc w:val="left"/>
              <w:rPr>
                <w:color w:val="000000"/>
                <w:sz w:val="24"/>
                <w:szCs w:val="24"/>
              </w:rPr>
            </w:pPr>
            <w:r w:rsidRPr="00655C23">
              <w:rPr>
                <w:color w:val="000000"/>
                <w:sz w:val="24"/>
                <w:szCs w:val="24"/>
              </w:rPr>
              <w:t xml:space="preserve">TMP_Text </w:t>
            </w:r>
          </w:p>
        </w:tc>
        <w:tc>
          <w:tcPr>
            <w:tcW w:w="0" w:type="auto"/>
            <w:noWrap/>
            <w:hideMark/>
          </w:tcPr>
          <w:p w14:paraId="0344994A" w14:textId="77777777" w:rsidR="00DF3CD6" w:rsidRPr="00655C23" w:rsidRDefault="00DF3CD6" w:rsidP="00DF3CD6">
            <w:pPr>
              <w:spacing w:line="240" w:lineRule="auto"/>
              <w:ind w:firstLine="0"/>
              <w:jc w:val="left"/>
              <w:rPr>
                <w:color w:val="000000"/>
                <w:sz w:val="24"/>
                <w:szCs w:val="24"/>
              </w:rPr>
            </w:pPr>
            <w:r w:rsidRPr="00655C23">
              <w:rPr>
                <w:color w:val="000000"/>
                <w:sz w:val="24"/>
                <w:szCs w:val="24"/>
              </w:rPr>
              <w:t xml:space="preserve">Текст таймера </w:t>
            </w:r>
          </w:p>
        </w:tc>
      </w:tr>
    </w:tbl>
    <w:p w14:paraId="56360D7C" w14:textId="77777777" w:rsidR="00DF3CD6" w:rsidRDefault="00DF3CD6" w:rsidP="00DF3CD6">
      <w:pPr>
        <w:rPr>
          <w:rFonts w:eastAsiaTheme="minorHAnsi"/>
          <w:lang w:eastAsia="en-US"/>
        </w:rPr>
      </w:pPr>
    </w:p>
    <w:p w14:paraId="72B0361F" w14:textId="6B194498" w:rsidR="00DF3CD6" w:rsidRDefault="007E29A6" w:rsidP="007E29A6">
      <w:pPr>
        <w:pStyle w:val="a5"/>
        <w:rPr>
          <w:rFonts w:eastAsiaTheme="minorHAnsi"/>
        </w:rPr>
      </w:pPr>
      <w:r>
        <w:t xml:space="preserve">Таблица </w:t>
      </w:r>
      <w:fldSimple w:instr=" SEQ Таблица \* ARABIC ">
        <w:r w:rsidR="00E417C7">
          <w:rPr>
            <w:noProof/>
          </w:rPr>
          <w:t>48</w:t>
        </w:r>
      </w:fldSimple>
    </w:p>
    <w:p w14:paraId="6D192890" w14:textId="77777777" w:rsidR="007E29A6" w:rsidRDefault="007E29A6" w:rsidP="007E29A6">
      <w:pPr>
        <w:jc w:val="center"/>
        <w:rPr>
          <w:rFonts w:eastAsiaTheme="minorHAnsi"/>
          <w:lang w:eastAsia="en-US"/>
        </w:rPr>
      </w:pPr>
      <w:r>
        <w:rPr>
          <w:rFonts w:eastAsiaTheme="minorHAnsi"/>
          <w:lang w:eastAsia="en-US"/>
        </w:rPr>
        <w:t>Описание методов класса «</w:t>
      </w:r>
      <w:r w:rsidRPr="007E29A6">
        <w:rPr>
          <w:szCs w:val="28"/>
        </w:rPr>
        <w:t>Timer</w:t>
      </w:r>
      <w:r>
        <w:rPr>
          <w:rFonts w:eastAsiaTheme="minorHAnsi"/>
          <w:lang w:eastAsia="en-US"/>
        </w:rPr>
        <w:t>»</w:t>
      </w:r>
    </w:p>
    <w:tbl>
      <w:tblPr>
        <w:tblW w:w="0" w:type="auto"/>
        <w:tblLayout w:type="fixed"/>
        <w:tblLook w:val="04A0" w:firstRow="1" w:lastRow="0" w:firstColumn="1" w:lastColumn="0" w:noHBand="0" w:noVBand="1"/>
      </w:tblPr>
      <w:tblGrid>
        <w:gridCol w:w="1951"/>
        <w:gridCol w:w="2126"/>
        <w:gridCol w:w="1418"/>
        <w:gridCol w:w="4076"/>
      </w:tblGrid>
      <w:tr w:rsidR="00DF3CD6" w:rsidRPr="00655C23" w14:paraId="6757B4DA" w14:textId="77777777" w:rsidTr="00D55113">
        <w:trPr>
          <w:trHeight w:val="315"/>
        </w:trPr>
        <w:tc>
          <w:tcPr>
            <w:tcW w:w="1951" w:type="dxa"/>
            <w:noWrap/>
            <w:hideMark/>
          </w:tcPr>
          <w:p w14:paraId="79360C54" w14:textId="77777777" w:rsidR="00DF3CD6" w:rsidRPr="00655C23" w:rsidRDefault="00DF3CD6" w:rsidP="007E29A6">
            <w:pPr>
              <w:spacing w:line="240" w:lineRule="auto"/>
              <w:ind w:firstLine="0"/>
              <w:jc w:val="center"/>
              <w:rPr>
                <w:color w:val="000000"/>
                <w:sz w:val="24"/>
                <w:szCs w:val="24"/>
              </w:rPr>
            </w:pPr>
            <w:r w:rsidRPr="00655C23">
              <w:rPr>
                <w:color w:val="000000"/>
                <w:sz w:val="24"/>
                <w:szCs w:val="24"/>
              </w:rPr>
              <w:t>Название метода</w:t>
            </w:r>
          </w:p>
        </w:tc>
        <w:tc>
          <w:tcPr>
            <w:tcW w:w="2126" w:type="dxa"/>
            <w:noWrap/>
            <w:hideMark/>
          </w:tcPr>
          <w:p w14:paraId="2983E1A3" w14:textId="77777777" w:rsidR="00DF3CD6" w:rsidRPr="00655C23" w:rsidRDefault="00DF3CD6" w:rsidP="007E29A6">
            <w:pPr>
              <w:spacing w:line="240" w:lineRule="auto"/>
              <w:ind w:firstLine="0"/>
              <w:jc w:val="center"/>
              <w:rPr>
                <w:color w:val="000000"/>
                <w:sz w:val="24"/>
                <w:szCs w:val="24"/>
              </w:rPr>
            </w:pPr>
            <w:r w:rsidRPr="00655C23">
              <w:rPr>
                <w:color w:val="000000"/>
                <w:sz w:val="24"/>
                <w:szCs w:val="24"/>
              </w:rPr>
              <w:t xml:space="preserve">Возвращаемое </w:t>
            </w:r>
            <w:r w:rsidRPr="00655C23">
              <w:rPr>
                <w:color w:val="000000"/>
                <w:sz w:val="24"/>
                <w:szCs w:val="24"/>
              </w:rPr>
              <w:lastRenderedPageBreak/>
              <w:t>значение</w:t>
            </w:r>
          </w:p>
        </w:tc>
        <w:tc>
          <w:tcPr>
            <w:tcW w:w="1418" w:type="dxa"/>
            <w:noWrap/>
            <w:hideMark/>
          </w:tcPr>
          <w:p w14:paraId="4373EC14" w14:textId="77777777" w:rsidR="00DF3CD6" w:rsidRPr="00655C23" w:rsidRDefault="00DF3CD6" w:rsidP="007E29A6">
            <w:pPr>
              <w:spacing w:line="240" w:lineRule="auto"/>
              <w:ind w:firstLine="0"/>
              <w:jc w:val="center"/>
              <w:rPr>
                <w:color w:val="000000"/>
                <w:sz w:val="24"/>
                <w:szCs w:val="24"/>
              </w:rPr>
            </w:pPr>
            <w:r w:rsidRPr="00655C23">
              <w:rPr>
                <w:color w:val="000000"/>
                <w:sz w:val="24"/>
                <w:szCs w:val="24"/>
              </w:rPr>
              <w:lastRenderedPageBreak/>
              <w:t>Параметры</w:t>
            </w:r>
          </w:p>
        </w:tc>
        <w:tc>
          <w:tcPr>
            <w:tcW w:w="4076" w:type="dxa"/>
            <w:noWrap/>
            <w:hideMark/>
          </w:tcPr>
          <w:p w14:paraId="51348824" w14:textId="77777777" w:rsidR="00DF3CD6" w:rsidRPr="00655C23" w:rsidRDefault="00DF3CD6" w:rsidP="007E29A6">
            <w:pPr>
              <w:spacing w:line="240" w:lineRule="auto"/>
              <w:ind w:firstLine="0"/>
              <w:jc w:val="center"/>
              <w:rPr>
                <w:color w:val="000000"/>
                <w:sz w:val="24"/>
                <w:szCs w:val="24"/>
              </w:rPr>
            </w:pPr>
            <w:r w:rsidRPr="00655C23">
              <w:rPr>
                <w:color w:val="000000"/>
                <w:sz w:val="24"/>
                <w:szCs w:val="24"/>
              </w:rPr>
              <w:t>Описание</w:t>
            </w:r>
          </w:p>
        </w:tc>
      </w:tr>
      <w:tr w:rsidR="00DF3CD6" w:rsidRPr="00655C23" w14:paraId="21226CE8" w14:textId="77777777" w:rsidTr="00D55113">
        <w:trPr>
          <w:trHeight w:val="315"/>
        </w:trPr>
        <w:tc>
          <w:tcPr>
            <w:tcW w:w="1951" w:type="dxa"/>
            <w:noWrap/>
            <w:hideMark/>
          </w:tcPr>
          <w:p w14:paraId="2AC1FEFD" w14:textId="77777777" w:rsidR="00DF3CD6" w:rsidRPr="00655C23" w:rsidRDefault="00DF3CD6" w:rsidP="00DF3CD6">
            <w:pPr>
              <w:spacing w:line="240" w:lineRule="auto"/>
              <w:ind w:firstLine="0"/>
              <w:jc w:val="left"/>
              <w:rPr>
                <w:color w:val="000000"/>
                <w:sz w:val="24"/>
                <w:szCs w:val="24"/>
              </w:rPr>
            </w:pPr>
            <w:r w:rsidRPr="00655C23">
              <w:rPr>
                <w:color w:val="000000"/>
                <w:sz w:val="24"/>
                <w:szCs w:val="24"/>
              </w:rPr>
              <w:t xml:space="preserve">OnUpdate </w:t>
            </w:r>
          </w:p>
        </w:tc>
        <w:tc>
          <w:tcPr>
            <w:tcW w:w="2126" w:type="dxa"/>
            <w:noWrap/>
            <w:hideMark/>
          </w:tcPr>
          <w:p w14:paraId="6F600A0C" w14:textId="77777777" w:rsidR="00DF3CD6" w:rsidRPr="00655C23" w:rsidRDefault="00D55113" w:rsidP="00DF3CD6">
            <w:pPr>
              <w:spacing w:line="240" w:lineRule="auto"/>
              <w:ind w:firstLine="0"/>
              <w:jc w:val="left"/>
              <w:rPr>
                <w:color w:val="000000"/>
                <w:sz w:val="24"/>
                <w:szCs w:val="24"/>
              </w:rPr>
            </w:pPr>
            <w:r>
              <w:rPr>
                <w:color w:val="000000"/>
                <w:sz w:val="24"/>
                <w:szCs w:val="24"/>
              </w:rPr>
              <w:t>UnityEvent&lt;float</w:t>
            </w:r>
            <w:r w:rsidR="00DF3CD6" w:rsidRPr="00655C23">
              <w:rPr>
                <w:color w:val="000000"/>
                <w:sz w:val="24"/>
                <w:szCs w:val="24"/>
              </w:rPr>
              <w:t xml:space="preserve">&gt; </w:t>
            </w:r>
          </w:p>
        </w:tc>
        <w:tc>
          <w:tcPr>
            <w:tcW w:w="1418" w:type="dxa"/>
            <w:noWrap/>
            <w:hideMark/>
          </w:tcPr>
          <w:p w14:paraId="526E5BE7" w14:textId="77777777" w:rsidR="00DF3CD6" w:rsidRPr="00655C23" w:rsidRDefault="00DF3CD6" w:rsidP="00DF3CD6">
            <w:pPr>
              <w:spacing w:line="240" w:lineRule="auto"/>
              <w:ind w:firstLine="0"/>
              <w:jc w:val="left"/>
              <w:rPr>
                <w:color w:val="000000"/>
                <w:sz w:val="24"/>
                <w:szCs w:val="24"/>
              </w:rPr>
            </w:pPr>
            <w:r w:rsidRPr="00655C23">
              <w:rPr>
                <w:color w:val="000000"/>
                <w:sz w:val="24"/>
                <w:szCs w:val="24"/>
              </w:rPr>
              <w:t xml:space="preserve">- </w:t>
            </w:r>
          </w:p>
        </w:tc>
        <w:tc>
          <w:tcPr>
            <w:tcW w:w="4076" w:type="dxa"/>
            <w:noWrap/>
            <w:hideMark/>
          </w:tcPr>
          <w:p w14:paraId="6EC89C55" w14:textId="77777777" w:rsidR="00DF3CD6" w:rsidRPr="00655C23" w:rsidRDefault="00DF3CD6" w:rsidP="00DF3CD6">
            <w:pPr>
              <w:spacing w:line="240" w:lineRule="auto"/>
              <w:ind w:firstLine="0"/>
              <w:jc w:val="left"/>
              <w:rPr>
                <w:color w:val="000000"/>
                <w:sz w:val="24"/>
                <w:szCs w:val="24"/>
              </w:rPr>
            </w:pPr>
            <w:r w:rsidRPr="00655C23">
              <w:rPr>
                <w:color w:val="000000"/>
                <w:sz w:val="24"/>
                <w:szCs w:val="24"/>
              </w:rPr>
              <w:t xml:space="preserve">Вызывается при обновлении времени </w:t>
            </w:r>
          </w:p>
        </w:tc>
      </w:tr>
      <w:tr w:rsidR="00DF3CD6" w:rsidRPr="00655C23" w14:paraId="0A49AC6B" w14:textId="77777777" w:rsidTr="00D55113">
        <w:trPr>
          <w:trHeight w:val="315"/>
        </w:trPr>
        <w:tc>
          <w:tcPr>
            <w:tcW w:w="1951" w:type="dxa"/>
            <w:noWrap/>
            <w:hideMark/>
          </w:tcPr>
          <w:p w14:paraId="40B8B5DB" w14:textId="77777777" w:rsidR="00DF3CD6" w:rsidRPr="00655C23" w:rsidRDefault="00DF3CD6" w:rsidP="00DF3CD6">
            <w:pPr>
              <w:spacing w:line="240" w:lineRule="auto"/>
              <w:ind w:firstLine="0"/>
              <w:jc w:val="left"/>
              <w:rPr>
                <w:color w:val="000000"/>
                <w:sz w:val="24"/>
                <w:szCs w:val="24"/>
              </w:rPr>
            </w:pPr>
            <w:r w:rsidRPr="00655C23">
              <w:rPr>
                <w:color w:val="000000"/>
                <w:sz w:val="24"/>
                <w:szCs w:val="24"/>
              </w:rPr>
              <w:t xml:space="preserve">Awake </w:t>
            </w:r>
          </w:p>
        </w:tc>
        <w:tc>
          <w:tcPr>
            <w:tcW w:w="2126" w:type="dxa"/>
            <w:noWrap/>
            <w:hideMark/>
          </w:tcPr>
          <w:p w14:paraId="09256788" w14:textId="77777777" w:rsidR="00DF3CD6" w:rsidRPr="00655C23" w:rsidRDefault="00DF3CD6" w:rsidP="00DF3CD6">
            <w:pPr>
              <w:spacing w:line="240" w:lineRule="auto"/>
              <w:ind w:firstLine="0"/>
              <w:jc w:val="left"/>
              <w:rPr>
                <w:color w:val="000000"/>
                <w:sz w:val="24"/>
                <w:szCs w:val="24"/>
              </w:rPr>
            </w:pPr>
            <w:r w:rsidRPr="00655C23">
              <w:rPr>
                <w:color w:val="000000"/>
                <w:sz w:val="24"/>
                <w:szCs w:val="24"/>
              </w:rPr>
              <w:t xml:space="preserve">void </w:t>
            </w:r>
          </w:p>
        </w:tc>
        <w:tc>
          <w:tcPr>
            <w:tcW w:w="1418" w:type="dxa"/>
            <w:noWrap/>
            <w:hideMark/>
          </w:tcPr>
          <w:p w14:paraId="7B017F21" w14:textId="77777777" w:rsidR="00DF3CD6" w:rsidRPr="00655C23" w:rsidRDefault="00DF3CD6" w:rsidP="00DF3CD6">
            <w:pPr>
              <w:spacing w:line="240" w:lineRule="auto"/>
              <w:ind w:firstLine="0"/>
              <w:jc w:val="left"/>
              <w:rPr>
                <w:color w:val="000000"/>
                <w:sz w:val="24"/>
                <w:szCs w:val="24"/>
              </w:rPr>
            </w:pPr>
            <w:r w:rsidRPr="00655C23">
              <w:rPr>
                <w:color w:val="000000"/>
                <w:sz w:val="24"/>
                <w:szCs w:val="24"/>
              </w:rPr>
              <w:t xml:space="preserve">- </w:t>
            </w:r>
          </w:p>
        </w:tc>
        <w:tc>
          <w:tcPr>
            <w:tcW w:w="4076" w:type="dxa"/>
            <w:noWrap/>
            <w:hideMark/>
          </w:tcPr>
          <w:p w14:paraId="03771412" w14:textId="77777777" w:rsidR="00DF3CD6" w:rsidRPr="00655C23" w:rsidRDefault="00DF3CD6" w:rsidP="00DF3CD6">
            <w:pPr>
              <w:spacing w:line="240" w:lineRule="auto"/>
              <w:ind w:firstLine="0"/>
              <w:jc w:val="left"/>
              <w:rPr>
                <w:color w:val="000000"/>
                <w:sz w:val="24"/>
                <w:szCs w:val="24"/>
              </w:rPr>
            </w:pPr>
            <w:r w:rsidRPr="00655C23">
              <w:rPr>
                <w:color w:val="000000"/>
                <w:sz w:val="24"/>
                <w:szCs w:val="24"/>
              </w:rPr>
              <w:t xml:space="preserve">Вызывается при инициализации объекта </w:t>
            </w:r>
          </w:p>
        </w:tc>
      </w:tr>
      <w:tr w:rsidR="00DF3CD6" w:rsidRPr="00655C23" w14:paraId="1BE9BEB8" w14:textId="77777777" w:rsidTr="00D55113">
        <w:trPr>
          <w:trHeight w:val="315"/>
        </w:trPr>
        <w:tc>
          <w:tcPr>
            <w:tcW w:w="1951" w:type="dxa"/>
            <w:noWrap/>
            <w:hideMark/>
          </w:tcPr>
          <w:p w14:paraId="476828FD" w14:textId="77777777" w:rsidR="00DF3CD6" w:rsidRPr="00655C23" w:rsidRDefault="00DF3CD6" w:rsidP="00DF3CD6">
            <w:pPr>
              <w:spacing w:line="240" w:lineRule="auto"/>
              <w:ind w:firstLine="0"/>
              <w:jc w:val="left"/>
              <w:rPr>
                <w:color w:val="000000"/>
                <w:sz w:val="24"/>
                <w:szCs w:val="24"/>
              </w:rPr>
            </w:pPr>
            <w:r w:rsidRPr="00655C23">
              <w:rPr>
                <w:color w:val="000000"/>
                <w:sz w:val="24"/>
                <w:szCs w:val="24"/>
              </w:rPr>
              <w:t xml:space="preserve">ToStart </w:t>
            </w:r>
          </w:p>
        </w:tc>
        <w:tc>
          <w:tcPr>
            <w:tcW w:w="2126" w:type="dxa"/>
            <w:noWrap/>
            <w:hideMark/>
          </w:tcPr>
          <w:p w14:paraId="01F93A85" w14:textId="77777777" w:rsidR="00DF3CD6" w:rsidRPr="00655C23" w:rsidRDefault="00DF3CD6" w:rsidP="00DF3CD6">
            <w:pPr>
              <w:spacing w:line="240" w:lineRule="auto"/>
              <w:ind w:firstLine="0"/>
              <w:jc w:val="left"/>
              <w:rPr>
                <w:color w:val="000000"/>
                <w:sz w:val="24"/>
                <w:szCs w:val="24"/>
              </w:rPr>
            </w:pPr>
            <w:r w:rsidRPr="00655C23">
              <w:rPr>
                <w:color w:val="000000"/>
                <w:sz w:val="24"/>
                <w:szCs w:val="24"/>
              </w:rPr>
              <w:t xml:space="preserve">void </w:t>
            </w:r>
          </w:p>
        </w:tc>
        <w:tc>
          <w:tcPr>
            <w:tcW w:w="1418" w:type="dxa"/>
            <w:noWrap/>
            <w:hideMark/>
          </w:tcPr>
          <w:p w14:paraId="5146B42B" w14:textId="77777777" w:rsidR="00DF3CD6" w:rsidRPr="00655C23" w:rsidRDefault="00DF3CD6" w:rsidP="00DF3CD6">
            <w:pPr>
              <w:spacing w:line="240" w:lineRule="auto"/>
              <w:ind w:firstLine="0"/>
              <w:jc w:val="left"/>
              <w:rPr>
                <w:color w:val="000000"/>
                <w:sz w:val="24"/>
                <w:szCs w:val="24"/>
              </w:rPr>
            </w:pPr>
            <w:r w:rsidRPr="00655C23">
              <w:rPr>
                <w:color w:val="000000"/>
                <w:sz w:val="24"/>
                <w:szCs w:val="24"/>
              </w:rPr>
              <w:t xml:space="preserve">- </w:t>
            </w:r>
          </w:p>
        </w:tc>
        <w:tc>
          <w:tcPr>
            <w:tcW w:w="4076" w:type="dxa"/>
            <w:noWrap/>
            <w:hideMark/>
          </w:tcPr>
          <w:p w14:paraId="207AA3C7" w14:textId="77777777" w:rsidR="00DF3CD6" w:rsidRPr="00655C23" w:rsidRDefault="00DF3CD6" w:rsidP="00DF3CD6">
            <w:pPr>
              <w:spacing w:line="240" w:lineRule="auto"/>
              <w:ind w:firstLine="0"/>
              <w:jc w:val="left"/>
              <w:rPr>
                <w:color w:val="000000"/>
                <w:sz w:val="24"/>
                <w:szCs w:val="24"/>
              </w:rPr>
            </w:pPr>
            <w:r w:rsidRPr="00655C23">
              <w:rPr>
                <w:color w:val="000000"/>
                <w:sz w:val="24"/>
                <w:szCs w:val="24"/>
              </w:rPr>
              <w:t xml:space="preserve">Запускает таймер </w:t>
            </w:r>
          </w:p>
        </w:tc>
      </w:tr>
      <w:tr w:rsidR="00DF3CD6" w:rsidRPr="00655C23" w14:paraId="76EF98D7" w14:textId="77777777" w:rsidTr="00D55113">
        <w:trPr>
          <w:trHeight w:val="315"/>
        </w:trPr>
        <w:tc>
          <w:tcPr>
            <w:tcW w:w="1951" w:type="dxa"/>
            <w:noWrap/>
            <w:hideMark/>
          </w:tcPr>
          <w:p w14:paraId="71465FE0" w14:textId="77777777" w:rsidR="00DF3CD6" w:rsidRPr="00655C23" w:rsidRDefault="00DF3CD6" w:rsidP="00DF3CD6">
            <w:pPr>
              <w:spacing w:line="240" w:lineRule="auto"/>
              <w:ind w:firstLine="0"/>
              <w:jc w:val="left"/>
              <w:rPr>
                <w:color w:val="000000"/>
                <w:sz w:val="24"/>
                <w:szCs w:val="24"/>
              </w:rPr>
            </w:pPr>
            <w:r w:rsidRPr="00655C23">
              <w:rPr>
                <w:color w:val="000000"/>
                <w:sz w:val="24"/>
                <w:szCs w:val="24"/>
              </w:rPr>
              <w:t xml:space="preserve">ToStop </w:t>
            </w:r>
          </w:p>
        </w:tc>
        <w:tc>
          <w:tcPr>
            <w:tcW w:w="2126" w:type="dxa"/>
            <w:noWrap/>
            <w:hideMark/>
          </w:tcPr>
          <w:p w14:paraId="33D8F5B5" w14:textId="77777777" w:rsidR="00DF3CD6" w:rsidRPr="00655C23" w:rsidRDefault="00DF3CD6" w:rsidP="00DF3CD6">
            <w:pPr>
              <w:spacing w:line="240" w:lineRule="auto"/>
              <w:ind w:firstLine="0"/>
              <w:jc w:val="left"/>
              <w:rPr>
                <w:color w:val="000000"/>
                <w:sz w:val="24"/>
                <w:szCs w:val="24"/>
              </w:rPr>
            </w:pPr>
            <w:r w:rsidRPr="00655C23">
              <w:rPr>
                <w:color w:val="000000"/>
                <w:sz w:val="24"/>
                <w:szCs w:val="24"/>
              </w:rPr>
              <w:t xml:space="preserve">void </w:t>
            </w:r>
          </w:p>
        </w:tc>
        <w:tc>
          <w:tcPr>
            <w:tcW w:w="1418" w:type="dxa"/>
            <w:noWrap/>
            <w:hideMark/>
          </w:tcPr>
          <w:p w14:paraId="2556F8CC" w14:textId="77777777" w:rsidR="00DF3CD6" w:rsidRPr="00655C23" w:rsidRDefault="00DF3CD6" w:rsidP="00DF3CD6">
            <w:pPr>
              <w:spacing w:line="240" w:lineRule="auto"/>
              <w:ind w:firstLine="0"/>
              <w:jc w:val="left"/>
              <w:rPr>
                <w:color w:val="000000"/>
                <w:sz w:val="24"/>
                <w:szCs w:val="24"/>
              </w:rPr>
            </w:pPr>
            <w:r w:rsidRPr="00655C23">
              <w:rPr>
                <w:color w:val="000000"/>
                <w:sz w:val="24"/>
                <w:szCs w:val="24"/>
              </w:rPr>
              <w:t xml:space="preserve">- </w:t>
            </w:r>
          </w:p>
        </w:tc>
        <w:tc>
          <w:tcPr>
            <w:tcW w:w="4076" w:type="dxa"/>
            <w:noWrap/>
            <w:hideMark/>
          </w:tcPr>
          <w:p w14:paraId="14936DFF" w14:textId="77777777" w:rsidR="00DF3CD6" w:rsidRPr="00655C23" w:rsidRDefault="00DF3CD6" w:rsidP="00DF3CD6">
            <w:pPr>
              <w:spacing w:line="240" w:lineRule="auto"/>
              <w:ind w:firstLine="0"/>
              <w:jc w:val="left"/>
              <w:rPr>
                <w:color w:val="000000"/>
                <w:sz w:val="24"/>
                <w:szCs w:val="24"/>
              </w:rPr>
            </w:pPr>
            <w:r w:rsidRPr="00655C23">
              <w:rPr>
                <w:color w:val="000000"/>
                <w:sz w:val="24"/>
                <w:szCs w:val="24"/>
              </w:rPr>
              <w:t xml:space="preserve">Останавливает таймер </w:t>
            </w:r>
          </w:p>
        </w:tc>
      </w:tr>
      <w:tr w:rsidR="00DF3CD6" w:rsidRPr="00655C23" w14:paraId="5BEF6DCB" w14:textId="77777777" w:rsidTr="00D55113">
        <w:trPr>
          <w:trHeight w:val="315"/>
        </w:trPr>
        <w:tc>
          <w:tcPr>
            <w:tcW w:w="1951" w:type="dxa"/>
            <w:noWrap/>
            <w:hideMark/>
          </w:tcPr>
          <w:p w14:paraId="60C75BB3" w14:textId="77777777" w:rsidR="00DF3CD6" w:rsidRPr="00655C23" w:rsidRDefault="00DF3CD6" w:rsidP="00DF3CD6">
            <w:pPr>
              <w:spacing w:line="240" w:lineRule="auto"/>
              <w:ind w:firstLine="0"/>
              <w:jc w:val="left"/>
              <w:rPr>
                <w:color w:val="000000"/>
                <w:sz w:val="24"/>
                <w:szCs w:val="24"/>
              </w:rPr>
            </w:pPr>
            <w:r w:rsidRPr="00655C23">
              <w:rPr>
                <w:color w:val="000000"/>
                <w:sz w:val="24"/>
                <w:szCs w:val="24"/>
              </w:rPr>
              <w:t xml:space="preserve">ToContinue </w:t>
            </w:r>
          </w:p>
        </w:tc>
        <w:tc>
          <w:tcPr>
            <w:tcW w:w="2126" w:type="dxa"/>
            <w:noWrap/>
            <w:hideMark/>
          </w:tcPr>
          <w:p w14:paraId="5B15DBEF" w14:textId="77777777" w:rsidR="00DF3CD6" w:rsidRPr="00655C23" w:rsidRDefault="00DF3CD6" w:rsidP="00DF3CD6">
            <w:pPr>
              <w:spacing w:line="240" w:lineRule="auto"/>
              <w:ind w:firstLine="0"/>
              <w:jc w:val="left"/>
              <w:rPr>
                <w:color w:val="000000"/>
                <w:sz w:val="24"/>
                <w:szCs w:val="24"/>
              </w:rPr>
            </w:pPr>
            <w:r w:rsidRPr="00655C23">
              <w:rPr>
                <w:color w:val="000000"/>
                <w:sz w:val="24"/>
                <w:szCs w:val="24"/>
              </w:rPr>
              <w:t xml:space="preserve">void </w:t>
            </w:r>
          </w:p>
        </w:tc>
        <w:tc>
          <w:tcPr>
            <w:tcW w:w="1418" w:type="dxa"/>
            <w:noWrap/>
            <w:hideMark/>
          </w:tcPr>
          <w:p w14:paraId="70A34DF7" w14:textId="77777777" w:rsidR="00DF3CD6" w:rsidRPr="00655C23" w:rsidRDefault="00DF3CD6" w:rsidP="00DF3CD6">
            <w:pPr>
              <w:spacing w:line="240" w:lineRule="auto"/>
              <w:ind w:firstLine="0"/>
              <w:jc w:val="left"/>
              <w:rPr>
                <w:color w:val="000000"/>
                <w:sz w:val="24"/>
                <w:szCs w:val="24"/>
              </w:rPr>
            </w:pPr>
            <w:r w:rsidRPr="00655C23">
              <w:rPr>
                <w:color w:val="000000"/>
                <w:sz w:val="24"/>
                <w:szCs w:val="24"/>
              </w:rPr>
              <w:t xml:space="preserve">- </w:t>
            </w:r>
          </w:p>
        </w:tc>
        <w:tc>
          <w:tcPr>
            <w:tcW w:w="4076" w:type="dxa"/>
            <w:noWrap/>
            <w:hideMark/>
          </w:tcPr>
          <w:p w14:paraId="43F2FD62" w14:textId="77777777" w:rsidR="00DF3CD6" w:rsidRPr="00655C23" w:rsidRDefault="00DF3CD6" w:rsidP="00DF3CD6">
            <w:pPr>
              <w:spacing w:line="240" w:lineRule="auto"/>
              <w:ind w:firstLine="0"/>
              <w:jc w:val="left"/>
              <w:rPr>
                <w:color w:val="000000"/>
                <w:sz w:val="24"/>
                <w:szCs w:val="24"/>
              </w:rPr>
            </w:pPr>
            <w:r w:rsidRPr="00655C23">
              <w:rPr>
                <w:color w:val="000000"/>
                <w:sz w:val="24"/>
                <w:szCs w:val="24"/>
              </w:rPr>
              <w:t xml:space="preserve">Продолжает таймер </w:t>
            </w:r>
          </w:p>
        </w:tc>
      </w:tr>
      <w:tr w:rsidR="00DF3CD6" w:rsidRPr="00655C23" w14:paraId="431DAF6B" w14:textId="77777777" w:rsidTr="00D55113">
        <w:trPr>
          <w:trHeight w:val="315"/>
        </w:trPr>
        <w:tc>
          <w:tcPr>
            <w:tcW w:w="1951" w:type="dxa"/>
            <w:noWrap/>
            <w:hideMark/>
          </w:tcPr>
          <w:p w14:paraId="0B53F2BF" w14:textId="77777777" w:rsidR="00DF3CD6" w:rsidRPr="00655C23" w:rsidRDefault="00DF3CD6" w:rsidP="00DF3CD6">
            <w:pPr>
              <w:spacing w:line="240" w:lineRule="auto"/>
              <w:ind w:firstLine="0"/>
              <w:jc w:val="left"/>
              <w:rPr>
                <w:color w:val="000000"/>
                <w:sz w:val="24"/>
                <w:szCs w:val="24"/>
              </w:rPr>
            </w:pPr>
            <w:r w:rsidRPr="00655C23">
              <w:rPr>
                <w:color w:val="000000"/>
                <w:sz w:val="24"/>
                <w:szCs w:val="24"/>
              </w:rPr>
              <w:t xml:space="preserve">ToReset </w:t>
            </w:r>
          </w:p>
        </w:tc>
        <w:tc>
          <w:tcPr>
            <w:tcW w:w="2126" w:type="dxa"/>
            <w:noWrap/>
            <w:hideMark/>
          </w:tcPr>
          <w:p w14:paraId="2E942F60" w14:textId="77777777" w:rsidR="00DF3CD6" w:rsidRPr="00655C23" w:rsidRDefault="00DF3CD6" w:rsidP="00DF3CD6">
            <w:pPr>
              <w:spacing w:line="240" w:lineRule="auto"/>
              <w:ind w:firstLine="0"/>
              <w:jc w:val="left"/>
              <w:rPr>
                <w:color w:val="000000"/>
                <w:sz w:val="24"/>
                <w:szCs w:val="24"/>
              </w:rPr>
            </w:pPr>
            <w:r w:rsidRPr="00655C23">
              <w:rPr>
                <w:color w:val="000000"/>
                <w:sz w:val="24"/>
                <w:szCs w:val="24"/>
              </w:rPr>
              <w:t xml:space="preserve">void </w:t>
            </w:r>
          </w:p>
        </w:tc>
        <w:tc>
          <w:tcPr>
            <w:tcW w:w="1418" w:type="dxa"/>
            <w:noWrap/>
            <w:hideMark/>
          </w:tcPr>
          <w:p w14:paraId="05EA533D" w14:textId="77777777" w:rsidR="00DF3CD6" w:rsidRPr="00655C23" w:rsidRDefault="00DF3CD6" w:rsidP="00DF3CD6">
            <w:pPr>
              <w:spacing w:line="240" w:lineRule="auto"/>
              <w:ind w:firstLine="0"/>
              <w:jc w:val="left"/>
              <w:rPr>
                <w:color w:val="000000"/>
                <w:sz w:val="24"/>
                <w:szCs w:val="24"/>
              </w:rPr>
            </w:pPr>
            <w:r w:rsidRPr="00655C23">
              <w:rPr>
                <w:color w:val="000000"/>
                <w:sz w:val="24"/>
                <w:szCs w:val="24"/>
              </w:rPr>
              <w:t xml:space="preserve">- </w:t>
            </w:r>
          </w:p>
        </w:tc>
        <w:tc>
          <w:tcPr>
            <w:tcW w:w="4076" w:type="dxa"/>
            <w:noWrap/>
            <w:hideMark/>
          </w:tcPr>
          <w:p w14:paraId="09880B14" w14:textId="77777777" w:rsidR="00DF3CD6" w:rsidRPr="00655C23" w:rsidRDefault="00DF3CD6" w:rsidP="00DF3CD6">
            <w:pPr>
              <w:spacing w:line="240" w:lineRule="auto"/>
              <w:ind w:firstLine="0"/>
              <w:jc w:val="left"/>
              <w:rPr>
                <w:color w:val="000000"/>
                <w:sz w:val="24"/>
                <w:szCs w:val="24"/>
              </w:rPr>
            </w:pPr>
            <w:r w:rsidRPr="00655C23">
              <w:rPr>
                <w:color w:val="000000"/>
                <w:sz w:val="24"/>
                <w:szCs w:val="24"/>
              </w:rPr>
              <w:t xml:space="preserve">Сбрасывает таймер </w:t>
            </w:r>
          </w:p>
        </w:tc>
      </w:tr>
      <w:tr w:rsidR="00DF3CD6" w:rsidRPr="00655C23" w14:paraId="1725CFAD" w14:textId="77777777" w:rsidTr="00D55113">
        <w:trPr>
          <w:trHeight w:val="315"/>
        </w:trPr>
        <w:tc>
          <w:tcPr>
            <w:tcW w:w="1951" w:type="dxa"/>
            <w:noWrap/>
            <w:hideMark/>
          </w:tcPr>
          <w:p w14:paraId="64DF7BB4" w14:textId="77777777" w:rsidR="00DF3CD6" w:rsidRPr="00655C23" w:rsidRDefault="00DF3CD6" w:rsidP="00DF3CD6">
            <w:pPr>
              <w:spacing w:line="240" w:lineRule="auto"/>
              <w:ind w:firstLine="0"/>
              <w:jc w:val="left"/>
              <w:rPr>
                <w:color w:val="000000"/>
                <w:sz w:val="24"/>
                <w:szCs w:val="24"/>
              </w:rPr>
            </w:pPr>
            <w:r w:rsidRPr="00655C23">
              <w:rPr>
                <w:color w:val="000000"/>
                <w:sz w:val="24"/>
                <w:szCs w:val="24"/>
              </w:rPr>
              <w:t xml:space="preserve">TimeUpdate </w:t>
            </w:r>
          </w:p>
        </w:tc>
        <w:tc>
          <w:tcPr>
            <w:tcW w:w="2126" w:type="dxa"/>
            <w:noWrap/>
            <w:hideMark/>
          </w:tcPr>
          <w:p w14:paraId="6C998E71" w14:textId="77777777" w:rsidR="00DF3CD6" w:rsidRPr="00655C23" w:rsidRDefault="00DF3CD6" w:rsidP="00DF3CD6">
            <w:pPr>
              <w:spacing w:line="240" w:lineRule="auto"/>
              <w:ind w:firstLine="0"/>
              <w:jc w:val="left"/>
              <w:rPr>
                <w:color w:val="000000"/>
                <w:sz w:val="24"/>
                <w:szCs w:val="24"/>
              </w:rPr>
            </w:pPr>
            <w:r w:rsidRPr="00655C23">
              <w:rPr>
                <w:color w:val="000000"/>
                <w:sz w:val="24"/>
                <w:szCs w:val="24"/>
              </w:rPr>
              <w:t xml:space="preserve">void </w:t>
            </w:r>
          </w:p>
        </w:tc>
        <w:tc>
          <w:tcPr>
            <w:tcW w:w="1418" w:type="dxa"/>
            <w:noWrap/>
            <w:hideMark/>
          </w:tcPr>
          <w:p w14:paraId="59FA6E06" w14:textId="77777777" w:rsidR="00DF3CD6" w:rsidRPr="00655C23" w:rsidRDefault="00DF3CD6" w:rsidP="00DF3CD6">
            <w:pPr>
              <w:spacing w:line="240" w:lineRule="auto"/>
              <w:ind w:firstLine="0"/>
              <w:jc w:val="left"/>
              <w:rPr>
                <w:color w:val="000000"/>
                <w:sz w:val="24"/>
                <w:szCs w:val="24"/>
              </w:rPr>
            </w:pPr>
            <w:r w:rsidRPr="00655C23">
              <w:rPr>
                <w:color w:val="000000"/>
                <w:sz w:val="24"/>
                <w:szCs w:val="24"/>
              </w:rPr>
              <w:t xml:space="preserve">- </w:t>
            </w:r>
          </w:p>
        </w:tc>
        <w:tc>
          <w:tcPr>
            <w:tcW w:w="4076" w:type="dxa"/>
            <w:noWrap/>
            <w:hideMark/>
          </w:tcPr>
          <w:p w14:paraId="775BC873" w14:textId="77777777" w:rsidR="00DF3CD6" w:rsidRPr="00655C23" w:rsidRDefault="00DF3CD6" w:rsidP="00DF3CD6">
            <w:pPr>
              <w:spacing w:line="240" w:lineRule="auto"/>
              <w:ind w:firstLine="0"/>
              <w:jc w:val="left"/>
              <w:rPr>
                <w:color w:val="000000"/>
                <w:sz w:val="24"/>
                <w:szCs w:val="24"/>
              </w:rPr>
            </w:pPr>
            <w:r w:rsidRPr="00655C23">
              <w:rPr>
                <w:color w:val="000000"/>
                <w:sz w:val="24"/>
                <w:szCs w:val="24"/>
              </w:rPr>
              <w:t xml:space="preserve">Обновляет время таймера </w:t>
            </w:r>
          </w:p>
        </w:tc>
      </w:tr>
      <w:tr w:rsidR="00DF3CD6" w:rsidRPr="00655C23" w14:paraId="2A3584BB" w14:textId="77777777" w:rsidTr="00D55113">
        <w:trPr>
          <w:trHeight w:val="315"/>
        </w:trPr>
        <w:tc>
          <w:tcPr>
            <w:tcW w:w="1951" w:type="dxa"/>
            <w:noWrap/>
            <w:hideMark/>
          </w:tcPr>
          <w:p w14:paraId="209CE8E8" w14:textId="77777777" w:rsidR="00DF3CD6" w:rsidRPr="00655C23" w:rsidRDefault="00DF3CD6" w:rsidP="00DF3CD6">
            <w:pPr>
              <w:spacing w:line="240" w:lineRule="auto"/>
              <w:ind w:firstLine="0"/>
              <w:jc w:val="left"/>
              <w:rPr>
                <w:color w:val="000000"/>
                <w:sz w:val="24"/>
                <w:szCs w:val="24"/>
              </w:rPr>
            </w:pPr>
            <w:r w:rsidRPr="00655C23">
              <w:rPr>
                <w:color w:val="000000"/>
                <w:sz w:val="24"/>
                <w:szCs w:val="24"/>
              </w:rPr>
              <w:t xml:space="preserve">GetTimeByString </w:t>
            </w:r>
          </w:p>
        </w:tc>
        <w:tc>
          <w:tcPr>
            <w:tcW w:w="2126" w:type="dxa"/>
            <w:noWrap/>
            <w:hideMark/>
          </w:tcPr>
          <w:p w14:paraId="3E9FC394" w14:textId="77777777" w:rsidR="00DF3CD6" w:rsidRPr="00655C23" w:rsidRDefault="00DF3CD6" w:rsidP="00DF3CD6">
            <w:pPr>
              <w:spacing w:line="240" w:lineRule="auto"/>
              <w:ind w:firstLine="0"/>
              <w:jc w:val="left"/>
              <w:rPr>
                <w:color w:val="000000"/>
                <w:sz w:val="24"/>
                <w:szCs w:val="24"/>
              </w:rPr>
            </w:pPr>
            <w:r w:rsidRPr="00655C23">
              <w:rPr>
                <w:color w:val="000000"/>
                <w:sz w:val="24"/>
                <w:szCs w:val="24"/>
              </w:rPr>
              <w:t xml:space="preserve">string </w:t>
            </w:r>
          </w:p>
        </w:tc>
        <w:tc>
          <w:tcPr>
            <w:tcW w:w="1418" w:type="dxa"/>
            <w:noWrap/>
            <w:hideMark/>
          </w:tcPr>
          <w:p w14:paraId="121EE08E" w14:textId="77777777" w:rsidR="00DF3CD6" w:rsidRPr="00655C23" w:rsidRDefault="00DF3CD6" w:rsidP="00DF3CD6">
            <w:pPr>
              <w:spacing w:line="240" w:lineRule="auto"/>
              <w:ind w:firstLine="0"/>
              <w:jc w:val="left"/>
              <w:rPr>
                <w:color w:val="000000"/>
                <w:sz w:val="24"/>
                <w:szCs w:val="24"/>
              </w:rPr>
            </w:pPr>
            <w:r w:rsidRPr="00655C23">
              <w:rPr>
                <w:color w:val="000000"/>
                <w:sz w:val="24"/>
                <w:szCs w:val="24"/>
              </w:rPr>
              <w:t xml:space="preserve">- </w:t>
            </w:r>
          </w:p>
        </w:tc>
        <w:tc>
          <w:tcPr>
            <w:tcW w:w="4076" w:type="dxa"/>
            <w:noWrap/>
            <w:hideMark/>
          </w:tcPr>
          <w:p w14:paraId="45996E9E" w14:textId="77777777" w:rsidR="00DF3CD6" w:rsidRPr="00655C23" w:rsidRDefault="00DF3CD6" w:rsidP="00DF3CD6">
            <w:pPr>
              <w:spacing w:line="240" w:lineRule="auto"/>
              <w:ind w:firstLine="0"/>
              <w:jc w:val="left"/>
              <w:rPr>
                <w:color w:val="000000"/>
                <w:sz w:val="24"/>
                <w:szCs w:val="24"/>
              </w:rPr>
            </w:pPr>
            <w:r w:rsidRPr="00655C23">
              <w:rPr>
                <w:color w:val="000000"/>
                <w:sz w:val="24"/>
                <w:szCs w:val="24"/>
              </w:rPr>
              <w:t xml:space="preserve">Возвращает текущее время в формате строки </w:t>
            </w:r>
          </w:p>
        </w:tc>
      </w:tr>
      <w:tr w:rsidR="00DF3CD6" w:rsidRPr="00655C23" w14:paraId="1D41D520" w14:textId="77777777" w:rsidTr="00D55113">
        <w:trPr>
          <w:trHeight w:val="315"/>
        </w:trPr>
        <w:tc>
          <w:tcPr>
            <w:tcW w:w="1951" w:type="dxa"/>
            <w:noWrap/>
            <w:hideMark/>
          </w:tcPr>
          <w:p w14:paraId="6231D1E6" w14:textId="77777777" w:rsidR="00DF3CD6" w:rsidRPr="00655C23" w:rsidRDefault="00DF3CD6" w:rsidP="00DF3CD6">
            <w:pPr>
              <w:spacing w:line="240" w:lineRule="auto"/>
              <w:ind w:firstLine="0"/>
              <w:jc w:val="left"/>
              <w:rPr>
                <w:color w:val="000000"/>
                <w:sz w:val="24"/>
                <w:szCs w:val="24"/>
              </w:rPr>
            </w:pPr>
            <w:r w:rsidRPr="00655C23">
              <w:rPr>
                <w:color w:val="000000"/>
                <w:sz w:val="24"/>
                <w:szCs w:val="24"/>
              </w:rPr>
              <w:t xml:space="preserve">TimerUpdater </w:t>
            </w:r>
          </w:p>
        </w:tc>
        <w:tc>
          <w:tcPr>
            <w:tcW w:w="2126" w:type="dxa"/>
            <w:noWrap/>
            <w:hideMark/>
          </w:tcPr>
          <w:p w14:paraId="2C4E47D6" w14:textId="77777777" w:rsidR="00DF3CD6" w:rsidRPr="00655C23" w:rsidRDefault="00DF3CD6" w:rsidP="00DF3CD6">
            <w:pPr>
              <w:spacing w:line="240" w:lineRule="auto"/>
              <w:ind w:firstLine="0"/>
              <w:jc w:val="left"/>
              <w:rPr>
                <w:color w:val="000000"/>
                <w:sz w:val="24"/>
                <w:szCs w:val="24"/>
              </w:rPr>
            </w:pPr>
            <w:r w:rsidRPr="00655C23">
              <w:rPr>
                <w:color w:val="000000"/>
                <w:sz w:val="24"/>
                <w:szCs w:val="24"/>
              </w:rPr>
              <w:t xml:space="preserve">void </w:t>
            </w:r>
          </w:p>
        </w:tc>
        <w:tc>
          <w:tcPr>
            <w:tcW w:w="1418" w:type="dxa"/>
            <w:noWrap/>
            <w:hideMark/>
          </w:tcPr>
          <w:p w14:paraId="5226AA11" w14:textId="77777777" w:rsidR="00DF3CD6" w:rsidRPr="00655C23" w:rsidRDefault="00DF3CD6" w:rsidP="00DF3CD6">
            <w:pPr>
              <w:spacing w:line="240" w:lineRule="auto"/>
              <w:ind w:firstLine="0"/>
              <w:jc w:val="left"/>
              <w:rPr>
                <w:color w:val="000000"/>
                <w:sz w:val="24"/>
                <w:szCs w:val="24"/>
              </w:rPr>
            </w:pPr>
            <w:r w:rsidRPr="00655C23">
              <w:rPr>
                <w:color w:val="000000"/>
                <w:sz w:val="24"/>
                <w:szCs w:val="24"/>
              </w:rPr>
              <w:t xml:space="preserve">- </w:t>
            </w:r>
          </w:p>
        </w:tc>
        <w:tc>
          <w:tcPr>
            <w:tcW w:w="4076" w:type="dxa"/>
            <w:noWrap/>
            <w:hideMark/>
          </w:tcPr>
          <w:p w14:paraId="30573966" w14:textId="77777777" w:rsidR="00DF3CD6" w:rsidRPr="00655C23" w:rsidRDefault="00624303" w:rsidP="00624303">
            <w:pPr>
              <w:spacing w:line="240" w:lineRule="auto"/>
              <w:ind w:firstLine="0"/>
              <w:jc w:val="left"/>
              <w:rPr>
                <w:color w:val="000000"/>
                <w:sz w:val="24"/>
                <w:szCs w:val="24"/>
              </w:rPr>
            </w:pPr>
            <w:r>
              <w:rPr>
                <w:color w:val="000000"/>
                <w:sz w:val="24"/>
                <w:szCs w:val="24"/>
              </w:rPr>
              <w:t>Останавливает подсчет времени.</w:t>
            </w:r>
          </w:p>
        </w:tc>
      </w:tr>
    </w:tbl>
    <w:p w14:paraId="0199E2A7" w14:textId="77777777" w:rsidR="007E29A6" w:rsidRDefault="007E29A6" w:rsidP="00DF3CD6">
      <w:pPr>
        <w:rPr>
          <w:rFonts w:eastAsiaTheme="minorHAnsi"/>
          <w:lang w:eastAsia="en-US"/>
        </w:rPr>
      </w:pPr>
    </w:p>
    <w:p w14:paraId="0798D2B9" w14:textId="3C88B251" w:rsidR="007E29A6" w:rsidRDefault="007E29A6" w:rsidP="007E29A6">
      <w:pPr>
        <w:pStyle w:val="a5"/>
        <w:rPr>
          <w:rFonts w:eastAsiaTheme="minorHAnsi"/>
        </w:rPr>
      </w:pPr>
      <w:r>
        <w:t xml:space="preserve">Таблица </w:t>
      </w:r>
      <w:fldSimple w:instr=" SEQ Таблица \* ARABIC ">
        <w:r w:rsidR="00E417C7">
          <w:rPr>
            <w:noProof/>
          </w:rPr>
          <w:t>49</w:t>
        </w:r>
      </w:fldSimple>
    </w:p>
    <w:p w14:paraId="0CD8C393" w14:textId="77777777" w:rsidR="00DF3CD6" w:rsidRDefault="00E60868" w:rsidP="00E60868">
      <w:pPr>
        <w:jc w:val="center"/>
        <w:rPr>
          <w:rFonts w:eastAsiaTheme="minorHAnsi"/>
          <w:lang w:eastAsia="en-US"/>
        </w:rPr>
      </w:pPr>
      <w:r>
        <w:rPr>
          <w:szCs w:val="28"/>
        </w:rPr>
        <w:t xml:space="preserve">Описание полей </w:t>
      </w:r>
      <w:r w:rsidR="007E29A6">
        <w:rPr>
          <w:szCs w:val="28"/>
        </w:rPr>
        <w:t>класса</w:t>
      </w:r>
      <w:r>
        <w:rPr>
          <w:szCs w:val="28"/>
        </w:rPr>
        <w:t xml:space="preserve"> «</w:t>
      </w:r>
      <w:r w:rsidR="007E29A6" w:rsidRPr="007E29A6">
        <w:rPr>
          <w:szCs w:val="28"/>
        </w:rPr>
        <w:t>Teleport</w:t>
      </w:r>
      <w:r>
        <w:rPr>
          <w:szCs w:val="28"/>
        </w:rPr>
        <w:t>»</w:t>
      </w:r>
    </w:p>
    <w:tbl>
      <w:tblPr>
        <w:tblW w:w="0" w:type="auto"/>
        <w:tblLook w:val="04A0" w:firstRow="1" w:lastRow="0" w:firstColumn="1" w:lastColumn="0" w:noHBand="0" w:noVBand="1"/>
      </w:tblPr>
      <w:tblGrid>
        <w:gridCol w:w="2456"/>
        <w:gridCol w:w="1509"/>
        <w:gridCol w:w="3871"/>
      </w:tblGrid>
      <w:tr w:rsidR="00DF3CD6" w:rsidRPr="00655C23" w14:paraId="1278F6F8" w14:textId="77777777" w:rsidTr="00DF3CD6">
        <w:trPr>
          <w:trHeight w:val="315"/>
        </w:trPr>
        <w:tc>
          <w:tcPr>
            <w:tcW w:w="0" w:type="auto"/>
            <w:noWrap/>
            <w:hideMark/>
          </w:tcPr>
          <w:p w14:paraId="72D39E80" w14:textId="77777777" w:rsidR="00DF3CD6" w:rsidRPr="00655C23" w:rsidRDefault="00DF3CD6" w:rsidP="007E29A6">
            <w:pPr>
              <w:spacing w:line="240" w:lineRule="auto"/>
              <w:ind w:firstLine="0"/>
              <w:jc w:val="center"/>
              <w:rPr>
                <w:color w:val="000000"/>
                <w:sz w:val="24"/>
                <w:szCs w:val="24"/>
              </w:rPr>
            </w:pPr>
            <w:r w:rsidRPr="00655C23">
              <w:rPr>
                <w:color w:val="000000"/>
                <w:sz w:val="24"/>
                <w:szCs w:val="24"/>
              </w:rPr>
              <w:t>Название поля</w:t>
            </w:r>
          </w:p>
        </w:tc>
        <w:tc>
          <w:tcPr>
            <w:tcW w:w="0" w:type="auto"/>
            <w:noWrap/>
            <w:hideMark/>
          </w:tcPr>
          <w:p w14:paraId="3B74909F" w14:textId="77777777" w:rsidR="00DF3CD6" w:rsidRPr="00655C23" w:rsidRDefault="00DF3CD6" w:rsidP="007E29A6">
            <w:pPr>
              <w:spacing w:line="240" w:lineRule="auto"/>
              <w:ind w:firstLine="0"/>
              <w:jc w:val="center"/>
              <w:rPr>
                <w:color w:val="000000"/>
                <w:sz w:val="24"/>
                <w:szCs w:val="24"/>
              </w:rPr>
            </w:pPr>
            <w:r w:rsidRPr="00655C23">
              <w:rPr>
                <w:color w:val="000000"/>
                <w:sz w:val="24"/>
                <w:szCs w:val="24"/>
              </w:rPr>
              <w:t>Тип данных</w:t>
            </w:r>
          </w:p>
        </w:tc>
        <w:tc>
          <w:tcPr>
            <w:tcW w:w="0" w:type="auto"/>
            <w:noWrap/>
            <w:hideMark/>
          </w:tcPr>
          <w:p w14:paraId="01DCE63A" w14:textId="77777777" w:rsidR="00DF3CD6" w:rsidRPr="00655C23" w:rsidRDefault="00DF3CD6" w:rsidP="007E29A6">
            <w:pPr>
              <w:spacing w:line="240" w:lineRule="auto"/>
              <w:ind w:firstLine="0"/>
              <w:jc w:val="center"/>
              <w:rPr>
                <w:color w:val="000000"/>
                <w:sz w:val="24"/>
                <w:szCs w:val="24"/>
              </w:rPr>
            </w:pPr>
            <w:r w:rsidRPr="00655C23">
              <w:rPr>
                <w:color w:val="000000"/>
                <w:sz w:val="24"/>
                <w:szCs w:val="24"/>
              </w:rPr>
              <w:t>Описание</w:t>
            </w:r>
          </w:p>
        </w:tc>
      </w:tr>
      <w:tr w:rsidR="00DF3CD6" w:rsidRPr="00655C23" w14:paraId="5BAB4633" w14:textId="77777777" w:rsidTr="00DF3CD6">
        <w:trPr>
          <w:trHeight w:val="315"/>
        </w:trPr>
        <w:tc>
          <w:tcPr>
            <w:tcW w:w="0" w:type="auto"/>
            <w:noWrap/>
            <w:hideMark/>
          </w:tcPr>
          <w:p w14:paraId="45A74EE7" w14:textId="77777777" w:rsidR="00DF3CD6" w:rsidRPr="00655C23" w:rsidRDefault="00DF3CD6" w:rsidP="00DF3CD6">
            <w:pPr>
              <w:spacing w:line="240" w:lineRule="auto"/>
              <w:ind w:firstLine="0"/>
              <w:jc w:val="left"/>
              <w:rPr>
                <w:color w:val="000000"/>
                <w:sz w:val="24"/>
                <w:szCs w:val="24"/>
              </w:rPr>
            </w:pPr>
            <w:r w:rsidRPr="00655C23">
              <w:rPr>
                <w:color w:val="000000"/>
                <w:sz w:val="24"/>
                <w:szCs w:val="24"/>
              </w:rPr>
              <w:t xml:space="preserve">name </w:t>
            </w:r>
          </w:p>
        </w:tc>
        <w:tc>
          <w:tcPr>
            <w:tcW w:w="0" w:type="auto"/>
            <w:noWrap/>
            <w:hideMark/>
          </w:tcPr>
          <w:p w14:paraId="3E8AD759" w14:textId="77777777" w:rsidR="00DF3CD6" w:rsidRPr="00655C23" w:rsidRDefault="00DF3CD6" w:rsidP="00DF3CD6">
            <w:pPr>
              <w:spacing w:line="240" w:lineRule="auto"/>
              <w:ind w:firstLine="0"/>
              <w:jc w:val="left"/>
              <w:rPr>
                <w:color w:val="000000"/>
                <w:sz w:val="24"/>
                <w:szCs w:val="24"/>
              </w:rPr>
            </w:pPr>
            <w:r w:rsidRPr="00655C23">
              <w:rPr>
                <w:color w:val="000000"/>
                <w:sz w:val="24"/>
                <w:szCs w:val="24"/>
              </w:rPr>
              <w:t xml:space="preserve">string </w:t>
            </w:r>
          </w:p>
        </w:tc>
        <w:tc>
          <w:tcPr>
            <w:tcW w:w="0" w:type="auto"/>
            <w:noWrap/>
            <w:hideMark/>
          </w:tcPr>
          <w:p w14:paraId="6F744C98" w14:textId="77777777" w:rsidR="00DF3CD6" w:rsidRPr="00655C23" w:rsidRDefault="00DF3CD6" w:rsidP="00DF3CD6">
            <w:pPr>
              <w:spacing w:line="240" w:lineRule="auto"/>
              <w:ind w:firstLine="0"/>
              <w:jc w:val="left"/>
              <w:rPr>
                <w:color w:val="000000"/>
                <w:sz w:val="24"/>
                <w:szCs w:val="24"/>
              </w:rPr>
            </w:pPr>
            <w:r w:rsidRPr="00655C23">
              <w:rPr>
                <w:color w:val="000000"/>
                <w:sz w:val="24"/>
                <w:szCs w:val="24"/>
              </w:rPr>
              <w:t xml:space="preserve">Имя телепорта </w:t>
            </w:r>
          </w:p>
        </w:tc>
      </w:tr>
      <w:tr w:rsidR="00DF3CD6" w:rsidRPr="00655C23" w14:paraId="1A05242B" w14:textId="77777777" w:rsidTr="00DF3CD6">
        <w:trPr>
          <w:trHeight w:val="315"/>
        </w:trPr>
        <w:tc>
          <w:tcPr>
            <w:tcW w:w="0" w:type="auto"/>
            <w:noWrap/>
            <w:hideMark/>
          </w:tcPr>
          <w:p w14:paraId="54B0EA6B" w14:textId="77777777" w:rsidR="00DF3CD6" w:rsidRPr="00655C23" w:rsidRDefault="00DF3CD6" w:rsidP="00DF3CD6">
            <w:pPr>
              <w:spacing w:line="240" w:lineRule="auto"/>
              <w:ind w:firstLine="0"/>
              <w:jc w:val="left"/>
              <w:rPr>
                <w:color w:val="000000"/>
                <w:sz w:val="24"/>
                <w:szCs w:val="24"/>
              </w:rPr>
            </w:pPr>
            <w:r w:rsidRPr="00655C23">
              <w:rPr>
                <w:color w:val="000000"/>
                <w:sz w:val="24"/>
                <w:szCs w:val="24"/>
              </w:rPr>
              <w:t xml:space="preserve">currentTeleport </w:t>
            </w:r>
          </w:p>
        </w:tc>
        <w:tc>
          <w:tcPr>
            <w:tcW w:w="0" w:type="auto"/>
            <w:noWrap/>
            <w:hideMark/>
          </w:tcPr>
          <w:p w14:paraId="221DE72F" w14:textId="77777777" w:rsidR="00DF3CD6" w:rsidRPr="00655C23" w:rsidRDefault="00DF3CD6" w:rsidP="00DF3CD6">
            <w:pPr>
              <w:spacing w:line="240" w:lineRule="auto"/>
              <w:ind w:firstLine="0"/>
              <w:jc w:val="left"/>
              <w:rPr>
                <w:color w:val="000000"/>
                <w:sz w:val="24"/>
                <w:szCs w:val="24"/>
              </w:rPr>
            </w:pPr>
            <w:r w:rsidRPr="00655C23">
              <w:rPr>
                <w:color w:val="000000"/>
                <w:sz w:val="24"/>
                <w:szCs w:val="24"/>
              </w:rPr>
              <w:t xml:space="preserve">GameObject </w:t>
            </w:r>
          </w:p>
        </w:tc>
        <w:tc>
          <w:tcPr>
            <w:tcW w:w="0" w:type="auto"/>
            <w:noWrap/>
            <w:hideMark/>
          </w:tcPr>
          <w:p w14:paraId="703AC785" w14:textId="77777777" w:rsidR="00DF3CD6" w:rsidRPr="00655C23" w:rsidRDefault="00DF3CD6" w:rsidP="00DF3CD6">
            <w:pPr>
              <w:spacing w:line="240" w:lineRule="auto"/>
              <w:ind w:firstLine="0"/>
              <w:jc w:val="left"/>
              <w:rPr>
                <w:color w:val="000000"/>
                <w:sz w:val="24"/>
                <w:szCs w:val="24"/>
              </w:rPr>
            </w:pPr>
            <w:r w:rsidRPr="00655C23">
              <w:rPr>
                <w:color w:val="000000"/>
                <w:sz w:val="24"/>
                <w:szCs w:val="24"/>
              </w:rPr>
              <w:t xml:space="preserve">Текущий телепорт </w:t>
            </w:r>
          </w:p>
        </w:tc>
      </w:tr>
      <w:tr w:rsidR="00DF3CD6" w:rsidRPr="00655C23" w14:paraId="0965A386" w14:textId="77777777" w:rsidTr="00DF3CD6">
        <w:trPr>
          <w:trHeight w:val="315"/>
        </w:trPr>
        <w:tc>
          <w:tcPr>
            <w:tcW w:w="0" w:type="auto"/>
            <w:noWrap/>
            <w:hideMark/>
          </w:tcPr>
          <w:p w14:paraId="524939FF" w14:textId="77777777" w:rsidR="00DF3CD6" w:rsidRPr="00655C23" w:rsidRDefault="00DF3CD6" w:rsidP="00DF3CD6">
            <w:pPr>
              <w:spacing w:line="240" w:lineRule="auto"/>
              <w:ind w:firstLine="0"/>
              <w:jc w:val="left"/>
              <w:rPr>
                <w:color w:val="000000"/>
                <w:sz w:val="24"/>
                <w:szCs w:val="24"/>
              </w:rPr>
            </w:pPr>
            <w:r w:rsidRPr="00655C23">
              <w:rPr>
                <w:color w:val="000000"/>
                <w:sz w:val="24"/>
                <w:szCs w:val="24"/>
              </w:rPr>
              <w:t xml:space="preserve">teleportTo </w:t>
            </w:r>
          </w:p>
        </w:tc>
        <w:tc>
          <w:tcPr>
            <w:tcW w:w="0" w:type="auto"/>
            <w:noWrap/>
            <w:hideMark/>
          </w:tcPr>
          <w:p w14:paraId="5E42C433" w14:textId="77777777" w:rsidR="00DF3CD6" w:rsidRPr="00655C23" w:rsidRDefault="00DF3CD6" w:rsidP="00DF3CD6">
            <w:pPr>
              <w:spacing w:line="240" w:lineRule="auto"/>
              <w:ind w:firstLine="0"/>
              <w:jc w:val="left"/>
              <w:rPr>
                <w:color w:val="000000"/>
                <w:sz w:val="24"/>
                <w:szCs w:val="24"/>
              </w:rPr>
            </w:pPr>
            <w:r w:rsidRPr="00655C23">
              <w:rPr>
                <w:color w:val="000000"/>
                <w:sz w:val="24"/>
                <w:szCs w:val="24"/>
              </w:rPr>
              <w:t xml:space="preserve">GameObject </w:t>
            </w:r>
          </w:p>
        </w:tc>
        <w:tc>
          <w:tcPr>
            <w:tcW w:w="0" w:type="auto"/>
            <w:noWrap/>
            <w:hideMark/>
          </w:tcPr>
          <w:p w14:paraId="426DCD31" w14:textId="77777777" w:rsidR="00DF3CD6" w:rsidRPr="00655C23" w:rsidRDefault="00DF3CD6" w:rsidP="00DF3CD6">
            <w:pPr>
              <w:spacing w:line="240" w:lineRule="auto"/>
              <w:ind w:firstLine="0"/>
              <w:jc w:val="left"/>
              <w:rPr>
                <w:color w:val="000000"/>
                <w:sz w:val="24"/>
                <w:szCs w:val="24"/>
              </w:rPr>
            </w:pPr>
            <w:r w:rsidRPr="00655C23">
              <w:rPr>
                <w:color w:val="000000"/>
                <w:sz w:val="24"/>
                <w:szCs w:val="24"/>
              </w:rPr>
              <w:t xml:space="preserve">Объект для телепортации </w:t>
            </w:r>
          </w:p>
        </w:tc>
      </w:tr>
      <w:tr w:rsidR="00DF3CD6" w:rsidRPr="00655C23" w14:paraId="44CCAE89" w14:textId="77777777" w:rsidTr="00DF3CD6">
        <w:trPr>
          <w:trHeight w:val="315"/>
        </w:trPr>
        <w:tc>
          <w:tcPr>
            <w:tcW w:w="0" w:type="auto"/>
            <w:noWrap/>
            <w:hideMark/>
          </w:tcPr>
          <w:p w14:paraId="1B3F138A" w14:textId="77777777" w:rsidR="00DF3CD6" w:rsidRPr="00655C23" w:rsidRDefault="00DF3CD6" w:rsidP="00DF3CD6">
            <w:pPr>
              <w:spacing w:line="240" w:lineRule="auto"/>
              <w:ind w:firstLine="0"/>
              <w:jc w:val="left"/>
              <w:rPr>
                <w:color w:val="000000"/>
                <w:sz w:val="24"/>
                <w:szCs w:val="24"/>
              </w:rPr>
            </w:pPr>
            <w:r w:rsidRPr="00655C23">
              <w:rPr>
                <w:color w:val="000000"/>
                <w:sz w:val="24"/>
                <w:szCs w:val="24"/>
              </w:rPr>
              <w:t xml:space="preserve">teleportZone </w:t>
            </w:r>
          </w:p>
        </w:tc>
        <w:tc>
          <w:tcPr>
            <w:tcW w:w="0" w:type="auto"/>
            <w:noWrap/>
            <w:hideMark/>
          </w:tcPr>
          <w:p w14:paraId="5DDD5006" w14:textId="77777777" w:rsidR="00DF3CD6" w:rsidRPr="00655C23" w:rsidRDefault="00DF3CD6" w:rsidP="00DF3CD6">
            <w:pPr>
              <w:spacing w:line="240" w:lineRule="auto"/>
              <w:ind w:firstLine="0"/>
              <w:jc w:val="left"/>
              <w:rPr>
                <w:color w:val="000000"/>
                <w:sz w:val="24"/>
                <w:szCs w:val="24"/>
              </w:rPr>
            </w:pPr>
            <w:r w:rsidRPr="00655C23">
              <w:rPr>
                <w:color w:val="000000"/>
                <w:sz w:val="24"/>
                <w:szCs w:val="24"/>
              </w:rPr>
              <w:t xml:space="preserve">Collider </w:t>
            </w:r>
          </w:p>
        </w:tc>
        <w:tc>
          <w:tcPr>
            <w:tcW w:w="0" w:type="auto"/>
            <w:noWrap/>
            <w:hideMark/>
          </w:tcPr>
          <w:p w14:paraId="0E53ED8B" w14:textId="77777777" w:rsidR="00DF3CD6" w:rsidRPr="00655C23" w:rsidRDefault="00DF3CD6" w:rsidP="00DF3CD6">
            <w:pPr>
              <w:spacing w:line="240" w:lineRule="auto"/>
              <w:ind w:firstLine="0"/>
              <w:jc w:val="left"/>
              <w:rPr>
                <w:color w:val="000000"/>
                <w:sz w:val="24"/>
                <w:szCs w:val="24"/>
              </w:rPr>
            </w:pPr>
            <w:r w:rsidRPr="00655C23">
              <w:rPr>
                <w:color w:val="000000"/>
                <w:sz w:val="24"/>
                <w:szCs w:val="24"/>
              </w:rPr>
              <w:t xml:space="preserve">Зона телепортации </w:t>
            </w:r>
          </w:p>
        </w:tc>
      </w:tr>
      <w:tr w:rsidR="00DF3CD6" w:rsidRPr="00655C23" w14:paraId="4385EE83" w14:textId="77777777" w:rsidTr="00DF3CD6">
        <w:trPr>
          <w:trHeight w:val="315"/>
        </w:trPr>
        <w:tc>
          <w:tcPr>
            <w:tcW w:w="0" w:type="auto"/>
            <w:noWrap/>
            <w:hideMark/>
          </w:tcPr>
          <w:p w14:paraId="7B508AB8" w14:textId="77777777" w:rsidR="00DF3CD6" w:rsidRPr="00655C23" w:rsidRDefault="00DF3CD6" w:rsidP="00DF3CD6">
            <w:pPr>
              <w:spacing w:line="240" w:lineRule="auto"/>
              <w:ind w:firstLine="0"/>
              <w:jc w:val="left"/>
              <w:rPr>
                <w:color w:val="000000"/>
                <w:sz w:val="24"/>
                <w:szCs w:val="24"/>
              </w:rPr>
            </w:pPr>
            <w:r w:rsidRPr="00655C23">
              <w:rPr>
                <w:color w:val="000000"/>
                <w:sz w:val="24"/>
                <w:szCs w:val="24"/>
              </w:rPr>
              <w:t xml:space="preserve">teleportTime </w:t>
            </w:r>
          </w:p>
        </w:tc>
        <w:tc>
          <w:tcPr>
            <w:tcW w:w="0" w:type="auto"/>
            <w:noWrap/>
            <w:hideMark/>
          </w:tcPr>
          <w:p w14:paraId="5BE6A396" w14:textId="77777777" w:rsidR="00DF3CD6" w:rsidRPr="00655C23" w:rsidRDefault="00DF3CD6" w:rsidP="00DF3CD6">
            <w:pPr>
              <w:spacing w:line="240" w:lineRule="auto"/>
              <w:ind w:firstLine="0"/>
              <w:jc w:val="left"/>
              <w:rPr>
                <w:color w:val="000000"/>
                <w:sz w:val="24"/>
                <w:szCs w:val="24"/>
              </w:rPr>
            </w:pPr>
            <w:r w:rsidRPr="00655C23">
              <w:rPr>
                <w:color w:val="000000"/>
                <w:sz w:val="24"/>
                <w:szCs w:val="24"/>
              </w:rPr>
              <w:t xml:space="preserve">float </w:t>
            </w:r>
          </w:p>
        </w:tc>
        <w:tc>
          <w:tcPr>
            <w:tcW w:w="0" w:type="auto"/>
            <w:noWrap/>
            <w:hideMark/>
          </w:tcPr>
          <w:p w14:paraId="3A1E9D51" w14:textId="77777777" w:rsidR="00DF3CD6" w:rsidRPr="00655C23" w:rsidRDefault="00DF3CD6" w:rsidP="00DF3CD6">
            <w:pPr>
              <w:spacing w:line="240" w:lineRule="auto"/>
              <w:ind w:firstLine="0"/>
              <w:jc w:val="left"/>
              <w:rPr>
                <w:color w:val="000000"/>
                <w:sz w:val="24"/>
                <w:szCs w:val="24"/>
              </w:rPr>
            </w:pPr>
            <w:r w:rsidRPr="00655C23">
              <w:rPr>
                <w:color w:val="000000"/>
                <w:sz w:val="24"/>
                <w:szCs w:val="24"/>
              </w:rPr>
              <w:t xml:space="preserve">Время телепортации </w:t>
            </w:r>
          </w:p>
        </w:tc>
      </w:tr>
      <w:tr w:rsidR="00DF3CD6" w:rsidRPr="00655C23" w14:paraId="429A183E" w14:textId="77777777" w:rsidTr="00DF3CD6">
        <w:trPr>
          <w:trHeight w:val="315"/>
        </w:trPr>
        <w:tc>
          <w:tcPr>
            <w:tcW w:w="0" w:type="auto"/>
            <w:noWrap/>
            <w:hideMark/>
          </w:tcPr>
          <w:p w14:paraId="041BF960" w14:textId="77777777" w:rsidR="00DF3CD6" w:rsidRPr="00655C23" w:rsidRDefault="00DF3CD6" w:rsidP="00DF3CD6">
            <w:pPr>
              <w:spacing w:line="240" w:lineRule="auto"/>
              <w:ind w:firstLine="0"/>
              <w:jc w:val="left"/>
              <w:rPr>
                <w:color w:val="000000"/>
                <w:sz w:val="24"/>
                <w:szCs w:val="24"/>
              </w:rPr>
            </w:pPr>
            <w:r w:rsidRPr="00655C23">
              <w:rPr>
                <w:color w:val="000000"/>
                <w:sz w:val="24"/>
                <w:szCs w:val="24"/>
              </w:rPr>
              <w:t xml:space="preserve">isDisableWhileNotExit </w:t>
            </w:r>
          </w:p>
        </w:tc>
        <w:tc>
          <w:tcPr>
            <w:tcW w:w="0" w:type="auto"/>
            <w:noWrap/>
            <w:hideMark/>
          </w:tcPr>
          <w:p w14:paraId="403A8CED" w14:textId="77777777" w:rsidR="00DF3CD6" w:rsidRPr="00655C23" w:rsidRDefault="00DF3CD6" w:rsidP="00DF3CD6">
            <w:pPr>
              <w:spacing w:line="240" w:lineRule="auto"/>
              <w:ind w:firstLine="0"/>
              <w:jc w:val="left"/>
              <w:rPr>
                <w:color w:val="000000"/>
                <w:sz w:val="24"/>
                <w:szCs w:val="24"/>
              </w:rPr>
            </w:pPr>
            <w:r w:rsidRPr="00655C23">
              <w:rPr>
                <w:color w:val="000000"/>
                <w:sz w:val="24"/>
                <w:szCs w:val="24"/>
              </w:rPr>
              <w:t xml:space="preserve">bool </w:t>
            </w:r>
          </w:p>
        </w:tc>
        <w:tc>
          <w:tcPr>
            <w:tcW w:w="0" w:type="auto"/>
            <w:noWrap/>
            <w:hideMark/>
          </w:tcPr>
          <w:p w14:paraId="213D2AA7" w14:textId="77777777" w:rsidR="00DF3CD6" w:rsidRPr="00655C23" w:rsidRDefault="00DF3CD6" w:rsidP="00DF3CD6">
            <w:pPr>
              <w:spacing w:line="240" w:lineRule="auto"/>
              <w:ind w:firstLine="0"/>
              <w:jc w:val="left"/>
              <w:rPr>
                <w:color w:val="000000"/>
                <w:sz w:val="24"/>
                <w:szCs w:val="24"/>
              </w:rPr>
            </w:pPr>
            <w:r w:rsidRPr="00655C23">
              <w:rPr>
                <w:color w:val="000000"/>
                <w:sz w:val="24"/>
                <w:szCs w:val="24"/>
              </w:rPr>
              <w:t xml:space="preserve">Отключать ли телепорт при выходе </w:t>
            </w:r>
          </w:p>
        </w:tc>
      </w:tr>
      <w:tr w:rsidR="00DF3CD6" w:rsidRPr="00655C23" w14:paraId="39398747" w14:textId="77777777" w:rsidTr="00DF3CD6">
        <w:trPr>
          <w:trHeight w:val="315"/>
        </w:trPr>
        <w:tc>
          <w:tcPr>
            <w:tcW w:w="0" w:type="auto"/>
            <w:noWrap/>
            <w:hideMark/>
          </w:tcPr>
          <w:p w14:paraId="2CA0D89E" w14:textId="77777777" w:rsidR="00DF3CD6" w:rsidRPr="00655C23" w:rsidRDefault="00DF3CD6" w:rsidP="00DF3CD6">
            <w:pPr>
              <w:spacing w:line="240" w:lineRule="auto"/>
              <w:ind w:firstLine="0"/>
              <w:jc w:val="left"/>
              <w:rPr>
                <w:color w:val="000000"/>
                <w:sz w:val="24"/>
                <w:szCs w:val="24"/>
              </w:rPr>
            </w:pPr>
            <w:r w:rsidRPr="00655C23">
              <w:rPr>
                <w:color w:val="000000"/>
                <w:sz w:val="24"/>
                <w:szCs w:val="24"/>
              </w:rPr>
              <w:t xml:space="preserve">leanTween </w:t>
            </w:r>
          </w:p>
        </w:tc>
        <w:tc>
          <w:tcPr>
            <w:tcW w:w="0" w:type="auto"/>
            <w:noWrap/>
            <w:hideMark/>
          </w:tcPr>
          <w:p w14:paraId="31A2F3ED" w14:textId="77777777" w:rsidR="00DF3CD6" w:rsidRPr="00655C23" w:rsidRDefault="00DF3CD6" w:rsidP="00DF3CD6">
            <w:pPr>
              <w:spacing w:line="240" w:lineRule="auto"/>
              <w:ind w:firstLine="0"/>
              <w:jc w:val="left"/>
              <w:rPr>
                <w:color w:val="000000"/>
                <w:sz w:val="24"/>
                <w:szCs w:val="24"/>
              </w:rPr>
            </w:pPr>
            <w:r w:rsidRPr="00655C23">
              <w:rPr>
                <w:color w:val="000000"/>
                <w:sz w:val="24"/>
                <w:szCs w:val="24"/>
              </w:rPr>
              <w:t xml:space="preserve">LTDescr </w:t>
            </w:r>
          </w:p>
        </w:tc>
        <w:tc>
          <w:tcPr>
            <w:tcW w:w="0" w:type="auto"/>
            <w:noWrap/>
            <w:hideMark/>
          </w:tcPr>
          <w:p w14:paraId="53748C5C" w14:textId="77777777" w:rsidR="00DF3CD6" w:rsidRPr="00655C23" w:rsidRDefault="00DF3CD6" w:rsidP="00DF3CD6">
            <w:pPr>
              <w:spacing w:line="240" w:lineRule="auto"/>
              <w:ind w:firstLine="0"/>
              <w:jc w:val="left"/>
              <w:rPr>
                <w:color w:val="000000"/>
                <w:sz w:val="24"/>
                <w:szCs w:val="24"/>
              </w:rPr>
            </w:pPr>
            <w:r w:rsidRPr="00655C23">
              <w:rPr>
                <w:color w:val="000000"/>
                <w:sz w:val="24"/>
                <w:szCs w:val="24"/>
              </w:rPr>
              <w:t xml:space="preserve">Описание анимации LeanTween </w:t>
            </w:r>
          </w:p>
        </w:tc>
      </w:tr>
      <w:tr w:rsidR="00DF3CD6" w:rsidRPr="00655C23" w14:paraId="11932DE2" w14:textId="77777777" w:rsidTr="00DF3CD6">
        <w:trPr>
          <w:trHeight w:val="315"/>
        </w:trPr>
        <w:tc>
          <w:tcPr>
            <w:tcW w:w="0" w:type="auto"/>
            <w:noWrap/>
            <w:hideMark/>
          </w:tcPr>
          <w:p w14:paraId="6F07912C" w14:textId="77777777" w:rsidR="00DF3CD6" w:rsidRPr="00655C23" w:rsidRDefault="00DF3CD6" w:rsidP="00DF3CD6">
            <w:pPr>
              <w:spacing w:line="240" w:lineRule="auto"/>
              <w:ind w:firstLine="0"/>
              <w:jc w:val="left"/>
              <w:rPr>
                <w:color w:val="000000"/>
                <w:sz w:val="24"/>
                <w:szCs w:val="24"/>
              </w:rPr>
            </w:pPr>
            <w:r w:rsidRPr="00655C23">
              <w:rPr>
                <w:color w:val="000000"/>
                <w:sz w:val="24"/>
                <w:szCs w:val="24"/>
              </w:rPr>
              <w:t xml:space="preserve">progress </w:t>
            </w:r>
          </w:p>
        </w:tc>
        <w:tc>
          <w:tcPr>
            <w:tcW w:w="0" w:type="auto"/>
            <w:noWrap/>
            <w:hideMark/>
          </w:tcPr>
          <w:p w14:paraId="105931C9" w14:textId="77777777" w:rsidR="00DF3CD6" w:rsidRPr="00655C23" w:rsidRDefault="00DF3CD6" w:rsidP="00DF3CD6">
            <w:pPr>
              <w:spacing w:line="240" w:lineRule="auto"/>
              <w:ind w:firstLine="0"/>
              <w:jc w:val="left"/>
              <w:rPr>
                <w:color w:val="000000"/>
                <w:sz w:val="24"/>
                <w:szCs w:val="24"/>
              </w:rPr>
            </w:pPr>
            <w:r w:rsidRPr="00655C23">
              <w:rPr>
                <w:color w:val="000000"/>
                <w:sz w:val="24"/>
                <w:szCs w:val="24"/>
              </w:rPr>
              <w:t xml:space="preserve">float </w:t>
            </w:r>
          </w:p>
        </w:tc>
        <w:tc>
          <w:tcPr>
            <w:tcW w:w="0" w:type="auto"/>
            <w:noWrap/>
            <w:hideMark/>
          </w:tcPr>
          <w:p w14:paraId="48D7959B" w14:textId="77777777" w:rsidR="00DF3CD6" w:rsidRPr="00655C23" w:rsidRDefault="00DF3CD6" w:rsidP="00DF3CD6">
            <w:pPr>
              <w:spacing w:line="240" w:lineRule="auto"/>
              <w:ind w:firstLine="0"/>
              <w:jc w:val="left"/>
              <w:rPr>
                <w:color w:val="000000"/>
                <w:sz w:val="24"/>
                <w:szCs w:val="24"/>
              </w:rPr>
            </w:pPr>
            <w:r w:rsidRPr="00655C23">
              <w:rPr>
                <w:color w:val="000000"/>
                <w:sz w:val="24"/>
                <w:szCs w:val="24"/>
              </w:rPr>
              <w:t xml:space="preserve">Прогресс телепортации </w:t>
            </w:r>
          </w:p>
        </w:tc>
      </w:tr>
      <w:tr w:rsidR="00DF3CD6" w:rsidRPr="00655C23" w14:paraId="78B36200" w14:textId="77777777" w:rsidTr="00DF3CD6">
        <w:trPr>
          <w:trHeight w:val="315"/>
        </w:trPr>
        <w:tc>
          <w:tcPr>
            <w:tcW w:w="0" w:type="auto"/>
            <w:noWrap/>
            <w:hideMark/>
          </w:tcPr>
          <w:p w14:paraId="5653F105" w14:textId="77777777" w:rsidR="00DF3CD6" w:rsidRPr="00655C23" w:rsidRDefault="00DF3CD6" w:rsidP="00DF3CD6">
            <w:pPr>
              <w:spacing w:line="240" w:lineRule="auto"/>
              <w:ind w:firstLine="0"/>
              <w:jc w:val="left"/>
              <w:rPr>
                <w:color w:val="000000"/>
                <w:sz w:val="24"/>
                <w:szCs w:val="24"/>
              </w:rPr>
            </w:pPr>
            <w:r w:rsidRPr="00655C23">
              <w:rPr>
                <w:color w:val="000000"/>
                <w:sz w:val="24"/>
                <w:szCs w:val="24"/>
              </w:rPr>
              <w:t xml:space="preserve">teleportingItem </w:t>
            </w:r>
          </w:p>
        </w:tc>
        <w:tc>
          <w:tcPr>
            <w:tcW w:w="0" w:type="auto"/>
            <w:noWrap/>
            <w:hideMark/>
          </w:tcPr>
          <w:p w14:paraId="6D523650" w14:textId="77777777" w:rsidR="00DF3CD6" w:rsidRPr="00655C23" w:rsidRDefault="00DF3CD6" w:rsidP="00DF3CD6">
            <w:pPr>
              <w:spacing w:line="240" w:lineRule="auto"/>
              <w:ind w:firstLine="0"/>
              <w:jc w:val="left"/>
              <w:rPr>
                <w:color w:val="000000"/>
                <w:sz w:val="24"/>
                <w:szCs w:val="24"/>
              </w:rPr>
            </w:pPr>
            <w:r w:rsidRPr="00655C23">
              <w:rPr>
                <w:color w:val="000000"/>
                <w:sz w:val="24"/>
                <w:szCs w:val="24"/>
              </w:rPr>
              <w:t xml:space="preserve">ITeleportable </w:t>
            </w:r>
          </w:p>
        </w:tc>
        <w:tc>
          <w:tcPr>
            <w:tcW w:w="0" w:type="auto"/>
            <w:noWrap/>
            <w:hideMark/>
          </w:tcPr>
          <w:p w14:paraId="05FA91AE" w14:textId="77777777" w:rsidR="00DF3CD6" w:rsidRPr="00655C23" w:rsidRDefault="00DF3CD6" w:rsidP="00DF3CD6">
            <w:pPr>
              <w:spacing w:line="240" w:lineRule="auto"/>
              <w:ind w:firstLine="0"/>
              <w:jc w:val="left"/>
              <w:rPr>
                <w:color w:val="000000"/>
                <w:sz w:val="24"/>
                <w:szCs w:val="24"/>
              </w:rPr>
            </w:pPr>
            <w:r w:rsidRPr="00655C23">
              <w:rPr>
                <w:color w:val="000000"/>
                <w:sz w:val="24"/>
                <w:szCs w:val="24"/>
              </w:rPr>
              <w:t xml:space="preserve">Объект для телепортации </w:t>
            </w:r>
          </w:p>
        </w:tc>
      </w:tr>
    </w:tbl>
    <w:p w14:paraId="14C39722" w14:textId="77777777" w:rsidR="00DF3CD6" w:rsidRDefault="00DF3CD6" w:rsidP="00DF3CD6">
      <w:pPr>
        <w:rPr>
          <w:rFonts w:eastAsiaTheme="minorHAnsi"/>
          <w:lang w:eastAsia="en-US"/>
        </w:rPr>
      </w:pPr>
    </w:p>
    <w:p w14:paraId="2E89B404" w14:textId="49D10D41" w:rsidR="00DF3CD6" w:rsidRDefault="007E29A6" w:rsidP="007E29A6">
      <w:pPr>
        <w:pStyle w:val="a5"/>
        <w:rPr>
          <w:rFonts w:eastAsiaTheme="minorHAnsi"/>
        </w:rPr>
      </w:pPr>
      <w:r>
        <w:t xml:space="preserve">Таблица </w:t>
      </w:r>
      <w:fldSimple w:instr=" SEQ Таблица \* ARABIC ">
        <w:r w:rsidR="00E417C7">
          <w:rPr>
            <w:noProof/>
          </w:rPr>
          <w:t>50</w:t>
        </w:r>
      </w:fldSimple>
    </w:p>
    <w:p w14:paraId="73CBCDEC" w14:textId="77777777" w:rsidR="007E29A6" w:rsidRDefault="007E29A6" w:rsidP="007E29A6">
      <w:pPr>
        <w:jc w:val="center"/>
        <w:rPr>
          <w:rFonts w:eastAsiaTheme="minorHAnsi"/>
          <w:lang w:eastAsia="en-US"/>
        </w:rPr>
      </w:pPr>
      <w:r>
        <w:rPr>
          <w:rFonts w:eastAsiaTheme="minorHAnsi"/>
          <w:lang w:eastAsia="en-US"/>
        </w:rPr>
        <w:t>Описание методов класса «</w:t>
      </w:r>
      <w:r w:rsidRPr="007E29A6">
        <w:rPr>
          <w:szCs w:val="28"/>
        </w:rPr>
        <w:t>Teleport</w:t>
      </w:r>
      <w:r>
        <w:rPr>
          <w:rFonts w:eastAsiaTheme="minorHAnsi"/>
          <w:lang w:eastAsia="en-US"/>
        </w:rPr>
        <w:t>»</w:t>
      </w:r>
    </w:p>
    <w:tbl>
      <w:tblPr>
        <w:tblW w:w="0" w:type="auto"/>
        <w:tblLayout w:type="fixed"/>
        <w:tblLook w:val="04A0" w:firstRow="1" w:lastRow="0" w:firstColumn="1" w:lastColumn="0" w:noHBand="0" w:noVBand="1"/>
      </w:tblPr>
      <w:tblGrid>
        <w:gridCol w:w="2376"/>
        <w:gridCol w:w="2977"/>
        <w:gridCol w:w="1418"/>
        <w:gridCol w:w="2800"/>
      </w:tblGrid>
      <w:tr w:rsidR="00DF3CD6" w:rsidRPr="00655C23" w14:paraId="3ACE4819" w14:textId="77777777" w:rsidTr="00D55113">
        <w:trPr>
          <w:trHeight w:val="315"/>
        </w:trPr>
        <w:tc>
          <w:tcPr>
            <w:tcW w:w="2376" w:type="dxa"/>
            <w:noWrap/>
            <w:hideMark/>
          </w:tcPr>
          <w:p w14:paraId="6CA7DA15" w14:textId="77777777" w:rsidR="00DF3CD6" w:rsidRPr="00655C23" w:rsidRDefault="00DF3CD6" w:rsidP="007E29A6">
            <w:pPr>
              <w:spacing w:line="240" w:lineRule="auto"/>
              <w:ind w:firstLine="0"/>
              <w:jc w:val="center"/>
              <w:rPr>
                <w:color w:val="000000"/>
                <w:sz w:val="24"/>
                <w:szCs w:val="24"/>
              </w:rPr>
            </w:pPr>
            <w:r w:rsidRPr="00655C23">
              <w:rPr>
                <w:color w:val="000000"/>
                <w:sz w:val="24"/>
                <w:szCs w:val="24"/>
              </w:rPr>
              <w:t>Название метода</w:t>
            </w:r>
          </w:p>
        </w:tc>
        <w:tc>
          <w:tcPr>
            <w:tcW w:w="2977" w:type="dxa"/>
            <w:noWrap/>
            <w:hideMark/>
          </w:tcPr>
          <w:p w14:paraId="7E664180" w14:textId="77777777" w:rsidR="00DF3CD6" w:rsidRPr="00655C23" w:rsidRDefault="00DF3CD6" w:rsidP="007E29A6">
            <w:pPr>
              <w:spacing w:line="240" w:lineRule="auto"/>
              <w:ind w:firstLine="0"/>
              <w:jc w:val="center"/>
              <w:rPr>
                <w:color w:val="000000"/>
                <w:sz w:val="24"/>
                <w:szCs w:val="24"/>
              </w:rPr>
            </w:pPr>
            <w:r w:rsidRPr="00655C23">
              <w:rPr>
                <w:color w:val="000000"/>
                <w:sz w:val="24"/>
                <w:szCs w:val="24"/>
              </w:rPr>
              <w:t>Возвращаемое значение</w:t>
            </w:r>
          </w:p>
        </w:tc>
        <w:tc>
          <w:tcPr>
            <w:tcW w:w="1418" w:type="dxa"/>
            <w:noWrap/>
            <w:hideMark/>
          </w:tcPr>
          <w:p w14:paraId="33EBBEAA" w14:textId="77777777" w:rsidR="00DF3CD6" w:rsidRPr="00655C23" w:rsidRDefault="00DF3CD6" w:rsidP="007E29A6">
            <w:pPr>
              <w:spacing w:line="240" w:lineRule="auto"/>
              <w:ind w:firstLine="0"/>
              <w:jc w:val="center"/>
              <w:rPr>
                <w:color w:val="000000"/>
                <w:sz w:val="24"/>
                <w:szCs w:val="24"/>
              </w:rPr>
            </w:pPr>
            <w:r w:rsidRPr="00655C23">
              <w:rPr>
                <w:color w:val="000000"/>
                <w:sz w:val="24"/>
                <w:szCs w:val="24"/>
              </w:rPr>
              <w:t>Параметры</w:t>
            </w:r>
          </w:p>
        </w:tc>
        <w:tc>
          <w:tcPr>
            <w:tcW w:w="2800" w:type="dxa"/>
            <w:noWrap/>
            <w:hideMark/>
          </w:tcPr>
          <w:p w14:paraId="75FE60A3" w14:textId="77777777" w:rsidR="00DF3CD6" w:rsidRPr="00655C23" w:rsidRDefault="00DF3CD6" w:rsidP="007E29A6">
            <w:pPr>
              <w:spacing w:line="240" w:lineRule="auto"/>
              <w:ind w:firstLine="0"/>
              <w:jc w:val="center"/>
              <w:rPr>
                <w:color w:val="000000"/>
                <w:sz w:val="24"/>
                <w:szCs w:val="24"/>
              </w:rPr>
            </w:pPr>
            <w:r w:rsidRPr="00655C23">
              <w:rPr>
                <w:color w:val="000000"/>
                <w:sz w:val="24"/>
                <w:szCs w:val="24"/>
              </w:rPr>
              <w:t>Описание</w:t>
            </w:r>
          </w:p>
        </w:tc>
      </w:tr>
      <w:tr w:rsidR="00DF3CD6" w:rsidRPr="00655C23" w14:paraId="0491A6B6" w14:textId="77777777" w:rsidTr="00D55113">
        <w:trPr>
          <w:trHeight w:val="315"/>
        </w:trPr>
        <w:tc>
          <w:tcPr>
            <w:tcW w:w="2376" w:type="dxa"/>
            <w:noWrap/>
            <w:hideMark/>
          </w:tcPr>
          <w:p w14:paraId="16B0BCBA" w14:textId="77777777" w:rsidR="00DF3CD6" w:rsidRPr="00655C23" w:rsidRDefault="00DF3CD6" w:rsidP="00DF3CD6">
            <w:pPr>
              <w:spacing w:line="240" w:lineRule="auto"/>
              <w:ind w:firstLine="0"/>
              <w:jc w:val="left"/>
              <w:rPr>
                <w:color w:val="000000"/>
                <w:sz w:val="24"/>
                <w:szCs w:val="24"/>
              </w:rPr>
            </w:pPr>
            <w:r w:rsidRPr="00655C23">
              <w:rPr>
                <w:color w:val="000000"/>
                <w:sz w:val="24"/>
                <w:szCs w:val="24"/>
              </w:rPr>
              <w:t xml:space="preserve">OnEnterTeleported </w:t>
            </w:r>
          </w:p>
        </w:tc>
        <w:tc>
          <w:tcPr>
            <w:tcW w:w="2977" w:type="dxa"/>
            <w:noWrap/>
            <w:hideMark/>
          </w:tcPr>
          <w:p w14:paraId="1544F6A7" w14:textId="77777777" w:rsidR="00DF3CD6" w:rsidRPr="00655C23" w:rsidRDefault="00D55113" w:rsidP="00DF3CD6">
            <w:pPr>
              <w:spacing w:line="240" w:lineRule="auto"/>
              <w:ind w:firstLine="0"/>
              <w:jc w:val="left"/>
              <w:rPr>
                <w:color w:val="000000"/>
                <w:sz w:val="24"/>
                <w:szCs w:val="24"/>
              </w:rPr>
            </w:pPr>
            <w:r>
              <w:rPr>
                <w:color w:val="000000"/>
                <w:sz w:val="24"/>
                <w:szCs w:val="24"/>
              </w:rPr>
              <w:t>UnityEvent&lt;ITeleportable</w:t>
            </w:r>
            <w:r w:rsidR="00DF3CD6" w:rsidRPr="00655C23">
              <w:rPr>
                <w:color w:val="000000"/>
                <w:sz w:val="24"/>
                <w:szCs w:val="24"/>
              </w:rPr>
              <w:t xml:space="preserve">&gt; </w:t>
            </w:r>
          </w:p>
        </w:tc>
        <w:tc>
          <w:tcPr>
            <w:tcW w:w="1418" w:type="dxa"/>
            <w:noWrap/>
            <w:hideMark/>
          </w:tcPr>
          <w:p w14:paraId="11B7184C" w14:textId="77777777" w:rsidR="00DF3CD6" w:rsidRPr="00655C23" w:rsidRDefault="00DF3CD6" w:rsidP="00DF3CD6">
            <w:pPr>
              <w:spacing w:line="240" w:lineRule="auto"/>
              <w:ind w:firstLine="0"/>
              <w:jc w:val="left"/>
              <w:rPr>
                <w:color w:val="000000"/>
                <w:sz w:val="24"/>
                <w:szCs w:val="24"/>
              </w:rPr>
            </w:pPr>
            <w:r w:rsidRPr="00655C23">
              <w:rPr>
                <w:color w:val="000000"/>
                <w:sz w:val="24"/>
                <w:szCs w:val="24"/>
              </w:rPr>
              <w:t xml:space="preserve">- </w:t>
            </w:r>
          </w:p>
        </w:tc>
        <w:tc>
          <w:tcPr>
            <w:tcW w:w="2800" w:type="dxa"/>
            <w:noWrap/>
            <w:hideMark/>
          </w:tcPr>
          <w:p w14:paraId="382BD4DB" w14:textId="77777777" w:rsidR="00DF3CD6" w:rsidRPr="00655C23" w:rsidRDefault="00DF3CD6" w:rsidP="00DF3CD6">
            <w:pPr>
              <w:spacing w:line="240" w:lineRule="auto"/>
              <w:ind w:firstLine="0"/>
              <w:jc w:val="left"/>
              <w:rPr>
                <w:color w:val="000000"/>
                <w:sz w:val="24"/>
                <w:szCs w:val="24"/>
              </w:rPr>
            </w:pPr>
            <w:r w:rsidRPr="00655C23">
              <w:rPr>
                <w:color w:val="000000"/>
                <w:sz w:val="24"/>
                <w:szCs w:val="24"/>
              </w:rPr>
              <w:t xml:space="preserve">Вызывается при начале телепортации </w:t>
            </w:r>
          </w:p>
        </w:tc>
      </w:tr>
      <w:tr w:rsidR="00DF3CD6" w:rsidRPr="00655C23" w14:paraId="6407ED49" w14:textId="77777777" w:rsidTr="00D55113">
        <w:trPr>
          <w:trHeight w:val="315"/>
        </w:trPr>
        <w:tc>
          <w:tcPr>
            <w:tcW w:w="2376" w:type="dxa"/>
            <w:noWrap/>
            <w:hideMark/>
          </w:tcPr>
          <w:p w14:paraId="62B53CBA" w14:textId="77777777" w:rsidR="00DF3CD6" w:rsidRPr="00655C23" w:rsidRDefault="00DF3CD6" w:rsidP="00DF3CD6">
            <w:pPr>
              <w:spacing w:line="240" w:lineRule="auto"/>
              <w:ind w:firstLine="0"/>
              <w:jc w:val="left"/>
              <w:rPr>
                <w:color w:val="000000"/>
                <w:sz w:val="24"/>
                <w:szCs w:val="24"/>
              </w:rPr>
            </w:pPr>
            <w:r w:rsidRPr="00655C23">
              <w:rPr>
                <w:color w:val="000000"/>
                <w:sz w:val="24"/>
                <w:szCs w:val="24"/>
              </w:rPr>
              <w:t xml:space="preserve">OnExitTeleported </w:t>
            </w:r>
          </w:p>
        </w:tc>
        <w:tc>
          <w:tcPr>
            <w:tcW w:w="2977" w:type="dxa"/>
            <w:noWrap/>
            <w:hideMark/>
          </w:tcPr>
          <w:p w14:paraId="5DE796A4" w14:textId="77777777" w:rsidR="00DF3CD6" w:rsidRPr="00655C23" w:rsidRDefault="00D55113" w:rsidP="00DF3CD6">
            <w:pPr>
              <w:spacing w:line="240" w:lineRule="auto"/>
              <w:ind w:firstLine="0"/>
              <w:jc w:val="left"/>
              <w:rPr>
                <w:color w:val="000000"/>
                <w:sz w:val="24"/>
                <w:szCs w:val="24"/>
              </w:rPr>
            </w:pPr>
            <w:r>
              <w:rPr>
                <w:color w:val="000000"/>
                <w:sz w:val="24"/>
                <w:szCs w:val="24"/>
              </w:rPr>
              <w:t>UnityEvent</w:t>
            </w:r>
            <w:r w:rsidR="00DF3CD6" w:rsidRPr="00655C23">
              <w:rPr>
                <w:color w:val="000000"/>
                <w:sz w:val="24"/>
                <w:szCs w:val="24"/>
              </w:rPr>
              <w:t>&lt;ITelepor</w:t>
            </w:r>
            <w:r>
              <w:rPr>
                <w:color w:val="000000"/>
                <w:sz w:val="24"/>
                <w:szCs w:val="24"/>
              </w:rPr>
              <w:t>tabl</w:t>
            </w:r>
            <w:r>
              <w:rPr>
                <w:color w:val="000000"/>
                <w:sz w:val="24"/>
                <w:szCs w:val="24"/>
                <w:lang w:val="en-US"/>
              </w:rPr>
              <w:t>e</w:t>
            </w:r>
            <w:r w:rsidR="00DF3CD6" w:rsidRPr="00655C23">
              <w:rPr>
                <w:color w:val="000000"/>
                <w:sz w:val="24"/>
                <w:szCs w:val="24"/>
              </w:rPr>
              <w:t xml:space="preserve">&gt; </w:t>
            </w:r>
          </w:p>
        </w:tc>
        <w:tc>
          <w:tcPr>
            <w:tcW w:w="1418" w:type="dxa"/>
            <w:noWrap/>
            <w:hideMark/>
          </w:tcPr>
          <w:p w14:paraId="188B0113" w14:textId="77777777" w:rsidR="00DF3CD6" w:rsidRPr="00655C23" w:rsidRDefault="00DF3CD6" w:rsidP="00DF3CD6">
            <w:pPr>
              <w:spacing w:line="240" w:lineRule="auto"/>
              <w:ind w:firstLine="0"/>
              <w:jc w:val="left"/>
              <w:rPr>
                <w:color w:val="000000"/>
                <w:sz w:val="24"/>
                <w:szCs w:val="24"/>
              </w:rPr>
            </w:pPr>
            <w:r w:rsidRPr="00655C23">
              <w:rPr>
                <w:color w:val="000000"/>
                <w:sz w:val="24"/>
                <w:szCs w:val="24"/>
              </w:rPr>
              <w:t xml:space="preserve">- </w:t>
            </w:r>
          </w:p>
        </w:tc>
        <w:tc>
          <w:tcPr>
            <w:tcW w:w="2800" w:type="dxa"/>
            <w:noWrap/>
            <w:hideMark/>
          </w:tcPr>
          <w:p w14:paraId="27B4F42B" w14:textId="77777777" w:rsidR="00DF3CD6" w:rsidRPr="00655C23" w:rsidRDefault="00DF3CD6" w:rsidP="00DF3CD6">
            <w:pPr>
              <w:spacing w:line="240" w:lineRule="auto"/>
              <w:ind w:firstLine="0"/>
              <w:jc w:val="left"/>
              <w:rPr>
                <w:color w:val="000000"/>
                <w:sz w:val="24"/>
                <w:szCs w:val="24"/>
              </w:rPr>
            </w:pPr>
            <w:r w:rsidRPr="00655C23">
              <w:rPr>
                <w:color w:val="000000"/>
                <w:sz w:val="24"/>
                <w:szCs w:val="24"/>
              </w:rPr>
              <w:t xml:space="preserve">Вызывается при завершении телепортации </w:t>
            </w:r>
          </w:p>
        </w:tc>
      </w:tr>
      <w:tr w:rsidR="00DF3CD6" w:rsidRPr="00655C23" w14:paraId="512DB8F6" w14:textId="77777777" w:rsidTr="00D55113">
        <w:trPr>
          <w:trHeight w:val="315"/>
        </w:trPr>
        <w:tc>
          <w:tcPr>
            <w:tcW w:w="2376" w:type="dxa"/>
            <w:noWrap/>
            <w:hideMark/>
          </w:tcPr>
          <w:p w14:paraId="1F26F74B" w14:textId="77777777" w:rsidR="00DF3CD6" w:rsidRPr="00655C23" w:rsidRDefault="00DF3CD6" w:rsidP="00DF3CD6">
            <w:pPr>
              <w:spacing w:line="240" w:lineRule="auto"/>
              <w:ind w:firstLine="0"/>
              <w:jc w:val="left"/>
              <w:rPr>
                <w:color w:val="000000"/>
                <w:sz w:val="24"/>
                <w:szCs w:val="24"/>
              </w:rPr>
            </w:pPr>
            <w:r w:rsidRPr="00655C23">
              <w:rPr>
                <w:color w:val="000000"/>
                <w:sz w:val="24"/>
                <w:szCs w:val="24"/>
              </w:rPr>
              <w:t xml:space="preserve">Awake </w:t>
            </w:r>
          </w:p>
        </w:tc>
        <w:tc>
          <w:tcPr>
            <w:tcW w:w="2977" w:type="dxa"/>
            <w:noWrap/>
            <w:hideMark/>
          </w:tcPr>
          <w:p w14:paraId="34E9AFB2" w14:textId="77777777" w:rsidR="00DF3CD6" w:rsidRPr="00655C23" w:rsidRDefault="00DF3CD6" w:rsidP="00DF3CD6">
            <w:pPr>
              <w:spacing w:line="240" w:lineRule="auto"/>
              <w:ind w:firstLine="0"/>
              <w:jc w:val="left"/>
              <w:rPr>
                <w:color w:val="000000"/>
                <w:sz w:val="24"/>
                <w:szCs w:val="24"/>
              </w:rPr>
            </w:pPr>
            <w:r w:rsidRPr="00655C23">
              <w:rPr>
                <w:color w:val="000000"/>
                <w:sz w:val="24"/>
                <w:szCs w:val="24"/>
              </w:rPr>
              <w:t xml:space="preserve">void </w:t>
            </w:r>
          </w:p>
        </w:tc>
        <w:tc>
          <w:tcPr>
            <w:tcW w:w="1418" w:type="dxa"/>
            <w:noWrap/>
            <w:hideMark/>
          </w:tcPr>
          <w:p w14:paraId="04060307" w14:textId="77777777" w:rsidR="00DF3CD6" w:rsidRPr="00655C23" w:rsidRDefault="00DF3CD6" w:rsidP="00DF3CD6">
            <w:pPr>
              <w:spacing w:line="240" w:lineRule="auto"/>
              <w:ind w:firstLine="0"/>
              <w:jc w:val="left"/>
              <w:rPr>
                <w:color w:val="000000"/>
                <w:sz w:val="24"/>
                <w:szCs w:val="24"/>
              </w:rPr>
            </w:pPr>
            <w:r w:rsidRPr="00655C23">
              <w:rPr>
                <w:color w:val="000000"/>
                <w:sz w:val="24"/>
                <w:szCs w:val="24"/>
              </w:rPr>
              <w:t xml:space="preserve">- </w:t>
            </w:r>
          </w:p>
        </w:tc>
        <w:tc>
          <w:tcPr>
            <w:tcW w:w="2800" w:type="dxa"/>
            <w:noWrap/>
            <w:hideMark/>
          </w:tcPr>
          <w:p w14:paraId="75AEE254" w14:textId="77777777" w:rsidR="00DF3CD6" w:rsidRPr="00655C23" w:rsidRDefault="00DF3CD6" w:rsidP="00DF3CD6">
            <w:pPr>
              <w:spacing w:line="240" w:lineRule="auto"/>
              <w:ind w:firstLine="0"/>
              <w:jc w:val="left"/>
              <w:rPr>
                <w:color w:val="000000"/>
                <w:sz w:val="24"/>
                <w:szCs w:val="24"/>
              </w:rPr>
            </w:pPr>
            <w:r w:rsidRPr="00655C23">
              <w:rPr>
                <w:color w:val="000000"/>
                <w:sz w:val="24"/>
                <w:szCs w:val="24"/>
              </w:rPr>
              <w:t xml:space="preserve">Вызывается при инициализации объекта </w:t>
            </w:r>
          </w:p>
        </w:tc>
      </w:tr>
      <w:tr w:rsidR="00DF3CD6" w:rsidRPr="00655C23" w14:paraId="0A11466E" w14:textId="77777777" w:rsidTr="00D55113">
        <w:trPr>
          <w:trHeight w:val="315"/>
        </w:trPr>
        <w:tc>
          <w:tcPr>
            <w:tcW w:w="2376" w:type="dxa"/>
            <w:noWrap/>
            <w:hideMark/>
          </w:tcPr>
          <w:p w14:paraId="621D865D" w14:textId="77777777" w:rsidR="00DF3CD6" w:rsidRPr="00655C23" w:rsidRDefault="00DF3CD6" w:rsidP="00DF3CD6">
            <w:pPr>
              <w:spacing w:line="240" w:lineRule="auto"/>
              <w:ind w:firstLine="0"/>
              <w:jc w:val="left"/>
              <w:rPr>
                <w:color w:val="000000"/>
                <w:sz w:val="24"/>
                <w:szCs w:val="24"/>
              </w:rPr>
            </w:pPr>
            <w:r w:rsidRPr="00655C23">
              <w:rPr>
                <w:color w:val="000000"/>
                <w:sz w:val="24"/>
                <w:szCs w:val="24"/>
              </w:rPr>
              <w:t xml:space="preserve">OnTriggerExitEvent </w:t>
            </w:r>
          </w:p>
        </w:tc>
        <w:tc>
          <w:tcPr>
            <w:tcW w:w="2977" w:type="dxa"/>
            <w:noWrap/>
            <w:hideMark/>
          </w:tcPr>
          <w:p w14:paraId="21B88530" w14:textId="77777777" w:rsidR="00DF3CD6" w:rsidRPr="00655C23" w:rsidRDefault="00DF3CD6" w:rsidP="00DF3CD6">
            <w:pPr>
              <w:spacing w:line="240" w:lineRule="auto"/>
              <w:ind w:firstLine="0"/>
              <w:jc w:val="left"/>
              <w:rPr>
                <w:color w:val="000000"/>
                <w:sz w:val="24"/>
                <w:szCs w:val="24"/>
              </w:rPr>
            </w:pPr>
            <w:r w:rsidRPr="00655C23">
              <w:rPr>
                <w:color w:val="000000"/>
                <w:sz w:val="24"/>
                <w:szCs w:val="24"/>
              </w:rPr>
              <w:t xml:space="preserve">void </w:t>
            </w:r>
          </w:p>
        </w:tc>
        <w:tc>
          <w:tcPr>
            <w:tcW w:w="1418" w:type="dxa"/>
            <w:noWrap/>
            <w:hideMark/>
          </w:tcPr>
          <w:p w14:paraId="3EDA4F64" w14:textId="77777777" w:rsidR="00DF3CD6" w:rsidRPr="00655C23" w:rsidRDefault="00DF3CD6" w:rsidP="00DF3CD6">
            <w:pPr>
              <w:spacing w:line="240" w:lineRule="auto"/>
              <w:ind w:firstLine="0"/>
              <w:jc w:val="left"/>
              <w:rPr>
                <w:color w:val="000000"/>
                <w:sz w:val="24"/>
                <w:szCs w:val="24"/>
              </w:rPr>
            </w:pPr>
            <w:r w:rsidRPr="00655C23">
              <w:rPr>
                <w:color w:val="000000"/>
                <w:sz w:val="24"/>
                <w:szCs w:val="24"/>
              </w:rPr>
              <w:t xml:space="preserve">Collider </w:t>
            </w:r>
          </w:p>
        </w:tc>
        <w:tc>
          <w:tcPr>
            <w:tcW w:w="2800" w:type="dxa"/>
            <w:noWrap/>
            <w:hideMark/>
          </w:tcPr>
          <w:p w14:paraId="582477B5" w14:textId="77777777" w:rsidR="00DF3CD6" w:rsidRPr="00655C23" w:rsidRDefault="00DF3CD6" w:rsidP="00DF3CD6">
            <w:pPr>
              <w:spacing w:line="240" w:lineRule="auto"/>
              <w:ind w:firstLine="0"/>
              <w:jc w:val="left"/>
              <w:rPr>
                <w:color w:val="000000"/>
                <w:sz w:val="24"/>
                <w:szCs w:val="24"/>
              </w:rPr>
            </w:pPr>
            <w:r w:rsidRPr="00655C23">
              <w:rPr>
                <w:color w:val="000000"/>
                <w:sz w:val="24"/>
                <w:szCs w:val="24"/>
              </w:rPr>
              <w:t xml:space="preserve">Вызывается при выходе из зоны телепортации </w:t>
            </w:r>
          </w:p>
        </w:tc>
      </w:tr>
      <w:tr w:rsidR="00DF3CD6" w:rsidRPr="00655C23" w14:paraId="784B7974" w14:textId="77777777" w:rsidTr="00D55113">
        <w:trPr>
          <w:trHeight w:val="315"/>
        </w:trPr>
        <w:tc>
          <w:tcPr>
            <w:tcW w:w="2376" w:type="dxa"/>
            <w:noWrap/>
            <w:hideMark/>
          </w:tcPr>
          <w:p w14:paraId="53C79E1C" w14:textId="77777777" w:rsidR="00DF3CD6" w:rsidRPr="00655C23" w:rsidRDefault="00DF3CD6" w:rsidP="00DF3CD6">
            <w:pPr>
              <w:spacing w:line="240" w:lineRule="auto"/>
              <w:ind w:firstLine="0"/>
              <w:jc w:val="left"/>
              <w:rPr>
                <w:color w:val="000000"/>
                <w:sz w:val="24"/>
                <w:szCs w:val="24"/>
              </w:rPr>
            </w:pPr>
            <w:r w:rsidRPr="00655C23">
              <w:rPr>
                <w:color w:val="000000"/>
                <w:sz w:val="24"/>
                <w:szCs w:val="24"/>
              </w:rPr>
              <w:t xml:space="preserve">OnTriggerEnterEvent </w:t>
            </w:r>
          </w:p>
        </w:tc>
        <w:tc>
          <w:tcPr>
            <w:tcW w:w="2977" w:type="dxa"/>
            <w:noWrap/>
            <w:hideMark/>
          </w:tcPr>
          <w:p w14:paraId="2C098232" w14:textId="77777777" w:rsidR="00DF3CD6" w:rsidRPr="00655C23" w:rsidRDefault="00DF3CD6" w:rsidP="00DF3CD6">
            <w:pPr>
              <w:spacing w:line="240" w:lineRule="auto"/>
              <w:ind w:firstLine="0"/>
              <w:jc w:val="left"/>
              <w:rPr>
                <w:color w:val="000000"/>
                <w:sz w:val="24"/>
                <w:szCs w:val="24"/>
              </w:rPr>
            </w:pPr>
            <w:r w:rsidRPr="00655C23">
              <w:rPr>
                <w:color w:val="000000"/>
                <w:sz w:val="24"/>
                <w:szCs w:val="24"/>
              </w:rPr>
              <w:t xml:space="preserve">void </w:t>
            </w:r>
          </w:p>
        </w:tc>
        <w:tc>
          <w:tcPr>
            <w:tcW w:w="1418" w:type="dxa"/>
            <w:noWrap/>
            <w:hideMark/>
          </w:tcPr>
          <w:p w14:paraId="03D492D5" w14:textId="77777777" w:rsidR="00DF3CD6" w:rsidRPr="00655C23" w:rsidRDefault="00DF3CD6" w:rsidP="00DF3CD6">
            <w:pPr>
              <w:spacing w:line="240" w:lineRule="auto"/>
              <w:ind w:firstLine="0"/>
              <w:jc w:val="left"/>
              <w:rPr>
                <w:color w:val="000000"/>
                <w:sz w:val="24"/>
                <w:szCs w:val="24"/>
              </w:rPr>
            </w:pPr>
            <w:r w:rsidRPr="00655C23">
              <w:rPr>
                <w:color w:val="000000"/>
                <w:sz w:val="24"/>
                <w:szCs w:val="24"/>
              </w:rPr>
              <w:t xml:space="preserve">Collider </w:t>
            </w:r>
          </w:p>
        </w:tc>
        <w:tc>
          <w:tcPr>
            <w:tcW w:w="2800" w:type="dxa"/>
            <w:noWrap/>
            <w:hideMark/>
          </w:tcPr>
          <w:p w14:paraId="0D11A09E" w14:textId="77777777" w:rsidR="00DF3CD6" w:rsidRPr="00655C23" w:rsidRDefault="00DF3CD6" w:rsidP="00DF3CD6">
            <w:pPr>
              <w:spacing w:line="240" w:lineRule="auto"/>
              <w:ind w:firstLine="0"/>
              <w:jc w:val="left"/>
              <w:rPr>
                <w:color w:val="000000"/>
                <w:sz w:val="24"/>
                <w:szCs w:val="24"/>
              </w:rPr>
            </w:pPr>
            <w:r w:rsidRPr="00655C23">
              <w:rPr>
                <w:color w:val="000000"/>
                <w:sz w:val="24"/>
                <w:szCs w:val="24"/>
              </w:rPr>
              <w:t xml:space="preserve">Вызывается при входе в зону телепортации </w:t>
            </w:r>
          </w:p>
        </w:tc>
      </w:tr>
    </w:tbl>
    <w:p w14:paraId="027F4FDB" w14:textId="77777777" w:rsidR="00DF3CD6" w:rsidRDefault="00DF3CD6" w:rsidP="00DF3CD6">
      <w:pPr>
        <w:rPr>
          <w:rFonts w:eastAsiaTheme="minorHAnsi"/>
          <w:lang w:eastAsia="en-US"/>
        </w:rPr>
      </w:pPr>
    </w:p>
    <w:p w14:paraId="692729A5" w14:textId="75D74000" w:rsidR="00E60868" w:rsidRDefault="007E29A6" w:rsidP="007E29A6">
      <w:pPr>
        <w:pStyle w:val="a5"/>
        <w:rPr>
          <w:rFonts w:eastAsiaTheme="minorHAnsi"/>
        </w:rPr>
      </w:pPr>
      <w:r>
        <w:t xml:space="preserve">Таблица </w:t>
      </w:r>
      <w:fldSimple w:instr=" SEQ Таблица \* ARABIC ">
        <w:r w:rsidR="00E417C7">
          <w:rPr>
            <w:noProof/>
          </w:rPr>
          <w:t>51</w:t>
        </w:r>
      </w:fldSimple>
    </w:p>
    <w:p w14:paraId="1E759BC7" w14:textId="77777777" w:rsidR="00E60868" w:rsidRDefault="00E60868" w:rsidP="00E60868">
      <w:pPr>
        <w:jc w:val="center"/>
        <w:rPr>
          <w:rFonts w:eastAsiaTheme="minorHAnsi"/>
          <w:lang w:eastAsia="en-US"/>
        </w:rPr>
      </w:pPr>
      <w:r>
        <w:rPr>
          <w:szCs w:val="28"/>
        </w:rPr>
        <w:t xml:space="preserve">Описание полей </w:t>
      </w:r>
      <w:r w:rsidR="007E29A6">
        <w:rPr>
          <w:szCs w:val="28"/>
        </w:rPr>
        <w:t>класса</w:t>
      </w:r>
      <w:r>
        <w:rPr>
          <w:szCs w:val="28"/>
        </w:rPr>
        <w:t xml:space="preserve"> «</w:t>
      </w:r>
      <w:r w:rsidR="007E29A6" w:rsidRPr="007E29A6">
        <w:rPr>
          <w:szCs w:val="28"/>
        </w:rPr>
        <w:t>StageZone</w:t>
      </w:r>
      <w:r>
        <w:rPr>
          <w:szCs w:val="28"/>
        </w:rPr>
        <w:t>»</w:t>
      </w:r>
    </w:p>
    <w:tbl>
      <w:tblPr>
        <w:tblW w:w="0" w:type="auto"/>
        <w:tblLook w:val="04A0" w:firstRow="1" w:lastRow="0" w:firstColumn="1" w:lastColumn="0" w:noHBand="0" w:noVBand="1"/>
      </w:tblPr>
      <w:tblGrid>
        <w:gridCol w:w="1713"/>
        <w:gridCol w:w="1447"/>
        <w:gridCol w:w="2781"/>
      </w:tblGrid>
      <w:tr w:rsidR="00DF3CD6" w:rsidRPr="00655C23" w14:paraId="0AC1718E" w14:textId="77777777" w:rsidTr="00DF3CD6">
        <w:trPr>
          <w:trHeight w:val="315"/>
        </w:trPr>
        <w:tc>
          <w:tcPr>
            <w:tcW w:w="0" w:type="auto"/>
            <w:noWrap/>
            <w:hideMark/>
          </w:tcPr>
          <w:p w14:paraId="20E5DCF0" w14:textId="77777777" w:rsidR="00DF3CD6" w:rsidRPr="00655C23" w:rsidRDefault="00DF3CD6" w:rsidP="007E29A6">
            <w:pPr>
              <w:spacing w:line="240" w:lineRule="auto"/>
              <w:ind w:firstLine="0"/>
              <w:jc w:val="center"/>
              <w:rPr>
                <w:color w:val="000000"/>
                <w:sz w:val="24"/>
                <w:szCs w:val="24"/>
              </w:rPr>
            </w:pPr>
            <w:r w:rsidRPr="00655C23">
              <w:rPr>
                <w:color w:val="000000"/>
                <w:sz w:val="24"/>
                <w:szCs w:val="24"/>
              </w:rPr>
              <w:lastRenderedPageBreak/>
              <w:t>Название поля</w:t>
            </w:r>
          </w:p>
        </w:tc>
        <w:tc>
          <w:tcPr>
            <w:tcW w:w="0" w:type="auto"/>
            <w:noWrap/>
            <w:hideMark/>
          </w:tcPr>
          <w:p w14:paraId="2D59AD25" w14:textId="77777777" w:rsidR="00DF3CD6" w:rsidRPr="00655C23" w:rsidRDefault="00DF3CD6" w:rsidP="007E29A6">
            <w:pPr>
              <w:spacing w:line="240" w:lineRule="auto"/>
              <w:ind w:firstLine="0"/>
              <w:jc w:val="center"/>
              <w:rPr>
                <w:color w:val="000000"/>
                <w:sz w:val="24"/>
                <w:szCs w:val="24"/>
              </w:rPr>
            </w:pPr>
            <w:r w:rsidRPr="00655C23">
              <w:rPr>
                <w:color w:val="000000"/>
                <w:sz w:val="24"/>
                <w:szCs w:val="24"/>
              </w:rPr>
              <w:t>Тип данных</w:t>
            </w:r>
          </w:p>
        </w:tc>
        <w:tc>
          <w:tcPr>
            <w:tcW w:w="0" w:type="auto"/>
            <w:noWrap/>
            <w:hideMark/>
          </w:tcPr>
          <w:p w14:paraId="645422A1" w14:textId="77777777" w:rsidR="00DF3CD6" w:rsidRPr="00655C23" w:rsidRDefault="00DF3CD6" w:rsidP="007E29A6">
            <w:pPr>
              <w:spacing w:line="240" w:lineRule="auto"/>
              <w:ind w:firstLine="0"/>
              <w:jc w:val="center"/>
              <w:rPr>
                <w:color w:val="000000"/>
                <w:sz w:val="24"/>
                <w:szCs w:val="24"/>
              </w:rPr>
            </w:pPr>
            <w:r w:rsidRPr="00655C23">
              <w:rPr>
                <w:color w:val="000000"/>
                <w:sz w:val="24"/>
                <w:szCs w:val="24"/>
              </w:rPr>
              <w:t>Описание</w:t>
            </w:r>
          </w:p>
        </w:tc>
      </w:tr>
      <w:tr w:rsidR="00DF3CD6" w:rsidRPr="00655C23" w14:paraId="5EA00D2F" w14:textId="77777777" w:rsidTr="00DF3CD6">
        <w:trPr>
          <w:trHeight w:val="315"/>
        </w:trPr>
        <w:tc>
          <w:tcPr>
            <w:tcW w:w="0" w:type="auto"/>
            <w:noWrap/>
            <w:hideMark/>
          </w:tcPr>
          <w:p w14:paraId="3A2DF9C0" w14:textId="77777777" w:rsidR="00DF3CD6" w:rsidRPr="00655C23" w:rsidRDefault="00DF3CD6" w:rsidP="00DF3CD6">
            <w:pPr>
              <w:spacing w:line="240" w:lineRule="auto"/>
              <w:ind w:firstLine="0"/>
              <w:jc w:val="left"/>
              <w:rPr>
                <w:color w:val="000000"/>
                <w:sz w:val="24"/>
                <w:szCs w:val="24"/>
              </w:rPr>
            </w:pPr>
            <w:r w:rsidRPr="00655C23">
              <w:rPr>
                <w:color w:val="000000"/>
                <w:sz w:val="24"/>
                <w:szCs w:val="24"/>
              </w:rPr>
              <w:t xml:space="preserve">tagFilter </w:t>
            </w:r>
          </w:p>
        </w:tc>
        <w:tc>
          <w:tcPr>
            <w:tcW w:w="0" w:type="auto"/>
            <w:noWrap/>
            <w:hideMark/>
          </w:tcPr>
          <w:p w14:paraId="10D31830" w14:textId="77777777" w:rsidR="00DF3CD6" w:rsidRPr="00655C23" w:rsidRDefault="00DF3CD6" w:rsidP="00DF3CD6">
            <w:pPr>
              <w:spacing w:line="240" w:lineRule="auto"/>
              <w:ind w:firstLine="0"/>
              <w:jc w:val="left"/>
              <w:rPr>
                <w:color w:val="000000"/>
                <w:sz w:val="24"/>
                <w:szCs w:val="24"/>
              </w:rPr>
            </w:pPr>
            <w:r w:rsidRPr="00655C23">
              <w:rPr>
                <w:color w:val="000000"/>
                <w:sz w:val="24"/>
                <w:szCs w:val="24"/>
              </w:rPr>
              <w:t xml:space="preserve">string </w:t>
            </w:r>
          </w:p>
        </w:tc>
        <w:tc>
          <w:tcPr>
            <w:tcW w:w="0" w:type="auto"/>
            <w:noWrap/>
            <w:hideMark/>
          </w:tcPr>
          <w:p w14:paraId="0D53B053" w14:textId="77777777" w:rsidR="00DF3CD6" w:rsidRPr="00655C23" w:rsidRDefault="00DF3CD6" w:rsidP="00DF3CD6">
            <w:pPr>
              <w:spacing w:line="240" w:lineRule="auto"/>
              <w:ind w:firstLine="0"/>
              <w:jc w:val="left"/>
              <w:rPr>
                <w:color w:val="000000"/>
                <w:sz w:val="24"/>
                <w:szCs w:val="24"/>
              </w:rPr>
            </w:pPr>
            <w:r w:rsidRPr="00655C23">
              <w:rPr>
                <w:color w:val="000000"/>
                <w:sz w:val="24"/>
                <w:szCs w:val="24"/>
              </w:rPr>
              <w:t xml:space="preserve">Тэг объекта для триггера </w:t>
            </w:r>
          </w:p>
        </w:tc>
      </w:tr>
    </w:tbl>
    <w:p w14:paraId="3D26A448" w14:textId="77777777" w:rsidR="00DF3CD6" w:rsidRDefault="00DF3CD6" w:rsidP="00DF3CD6">
      <w:pPr>
        <w:rPr>
          <w:rFonts w:eastAsiaTheme="minorHAnsi"/>
          <w:lang w:eastAsia="en-US"/>
        </w:rPr>
      </w:pPr>
    </w:p>
    <w:p w14:paraId="0E7940B1" w14:textId="71FE67B8" w:rsidR="007E29A6" w:rsidRDefault="007E29A6" w:rsidP="007E29A6">
      <w:pPr>
        <w:pStyle w:val="a5"/>
        <w:rPr>
          <w:rFonts w:eastAsiaTheme="minorHAnsi"/>
        </w:rPr>
      </w:pPr>
      <w:r>
        <w:t xml:space="preserve">Таблица </w:t>
      </w:r>
      <w:fldSimple w:instr=" SEQ Таблица \* ARABIC ">
        <w:r w:rsidR="00E417C7">
          <w:rPr>
            <w:noProof/>
          </w:rPr>
          <w:t>52</w:t>
        </w:r>
      </w:fldSimple>
    </w:p>
    <w:p w14:paraId="5CB3744E" w14:textId="77777777" w:rsidR="007E29A6" w:rsidRDefault="007E29A6" w:rsidP="007E29A6">
      <w:pPr>
        <w:jc w:val="center"/>
        <w:rPr>
          <w:rFonts w:eastAsiaTheme="minorHAnsi"/>
          <w:lang w:eastAsia="en-US"/>
        </w:rPr>
      </w:pPr>
      <w:r>
        <w:rPr>
          <w:rFonts w:eastAsiaTheme="minorHAnsi"/>
          <w:lang w:eastAsia="en-US"/>
        </w:rPr>
        <w:t>Описание методов класса «</w:t>
      </w:r>
      <w:r w:rsidRPr="007E29A6">
        <w:rPr>
          <w:szCs w:val="28"/>
        </w:rPr>
        <w:t>StageZone</w:t>
      </w:r>
      <w:r>
        <w:rPr>
          <w:rFonts w:eastAsiaTheme="minorHAnsi"/>
          <w:lang w:eastAsia="en-US"/>
        </w:rPr>
        <w:t>»</w:t>
      </w:r>
    </w:p>
    <w:tbl>
      <w:tblPr>
        <w:tblW w:w="0" w:type="auto"/>
        <w:tblLayout w:type="fixed"/>
        <w:tblLook w:val="04A0" w:firstRow="1" w:lastRow="0" w:firstColumn="1" w:lastColumn="0" w:noHBand="0" w:noVBand="1"/>
      </w:tblPr>
      <w:tblGrid>
        <w:gridCol w:w="1809"/>
        <w:gridCol w:w="2410"/>
        <w:gridCol w:w="1418"/>
        <w:gridCol w:w="3934"/>
      </w:tblGrid>
      <w:tr w:rsidR="00DF3CD6" w:rsidRPr="00655C23" w14:paraId="240DA1F0" w14:textId="77777777" w:rsidTr="00D55113">
        <w:trPr>
          <w:trHeight w:val="315"/>
        </w:trPr>
        <w:tc>
          <w:tcPr>
            <w:tcW w:w="1809" w:type="dxa"/>
            <w:noWrap/>
            <w:hideMark/>
          </w:tcPr>
          <w:p w14:paraId="6B81C267" w14:textId="77777777" w:rsidR="00DF3CD6" w:rsidRPr="00655C23" w:rsidRDefault="00DF3CD6" w:rsidP="007E29A6">
            <w:pPr>
              <w:spacing w:line="240" w:lineRule="auto"/>
              <w:ind w:firstLine="0"/>
              <w:jc w:val="center"/>
              <w:rPr>
                <w:color w:val="000000"/>
                <w:sz w:val="24"/>
                <w:szCs w:val="24"/>
              </w:rPr>
            </w:pPr>
            <w:r w:rsidRPr="00655C23">
              <w:rPr>
                <w:color w:val="000000"/>
                <w:sz w:val="24"/>
                <w:szCs w:val="24"/>
              </w:rPr>
              <w:t>Название метода</w:t>
            </w:r>
          </w:p>
        </w:tc>
        <w:tc>
          <w:tcPr>
            <w:tcW w:w="2410" w:type="dxa"/>
            <w:noWrap/>
            <w:hideMark/>
          </w:tcPr>
          <w:p w14:paraId="6C0BE319" w14:textId="77777777" w:rsidR="00DF3CD6" w:rsidRPr="00655C23" w:rsidRDefault="00DF3CD6" w:rsidP="007E29A6">
            <w:pPr>
              <w:spacing w:line="240" w:lineRule="auto"/>
              <w:ind w:firstLine="0"/>
              <w:jc w:val="center"/>
              <w:rPr>
                <w:color w:val="000000"/>
                <w:sz w:val="24"/>
                <w:szCs w:val="24"/>
              </w:rPr>
            </w:pPr>
            <w:r w:rsidRPr="00655C23">
              <w:rPr>
                <w:color w:val="000000"/>
                <w:sz w:val="24"/>
                <w:szCs w:val="24"/>
              </w:rPr>
              <w:t>Возвращаемое значение</w:t>
            </w:r>
          </w:p>
        </w:tc>
        <w:tc>
          <w:tcPr>
            <w:tcW w:w="1418" w:type="dxa"/>
            <w:noWrap/>
            <w:hideMark/>
          </w:tcPr>
          <w:p w14:paraId="1F1435B0" w14:textId="77777777" w:rsidR="00DF3CD6" w:rsidRPr="00655C23" w:rsidRDefault="00DF3CD6" w:rsidP="007E29A6">
            <w:pPr>
              <w:spacing w:line="240" w:lineRule="auto"/>
              <w:ind w:firstLine="0"/>
              <w:jc w:val="center"/>
              <w:rPr>
                <w:color w:val="000000"/>
                <w:sz w:val="24"/>
                <w:szCs w:val="24"/>
              </w:rPr>
            </w:pPr>
            <w:r w:rsidRPr="00655C23">
              <w:rPr>
                <w:color w:val="000000"/>
                <w:sz w:val="24"/>
                <w:szCs w:val="24"/>
              </w:rPr>
              <w:t>Параметры</w:t>
            </w:r>
          </w:p>
        </w:tc>
        <w:tc>
          <w:tcPr>
            <w:tcW w:w="3934" w:type="dxa"/>
            <w:noWrap/>
            <w:hideMark/>
          </w:tcPr>
          <w:p w14:paraId="655C614D" w14:textId="77777777" w:rsidR="00DF3CD6" w:rsidRPr="00655C23" w:rsidRDefault="00DF3CD6" w:rsidP="007E29A6">
            <w:pPr>
              <w:spacing w:line="240" w:lineRule="auto"/>
              <w:ind w:firstLine="0"/>
              <w:jc w:val="center"/>
              <w:rPr>
                <w:color w:val="000000"/>
                <w:sz w:val="24"/>
                <w:szCs w:val="24"/>
              </w:rPr>
            </w:pPr>
            <w:r w:rsidRPr="00655C23">
              <w:rPr>
                <w:color w:val="000000"/>
                <w:sz w:val="24"/>
                <w:szCs w:val="24"/>
              </w:rPr>
              <w:t>Описание</w:t>
            </w:r>
          </w:p>
        </w:tc>
      </w:tr>
      <w:tr w:rsidR="00DF3CD6" w:rsidRPr="00655C23" w14:paraId="1B70812B" w14:textId="77777777" w:rsidTr="00D55113">
        <w:trPr>
          <w:trHeight w:val="315"/>
        </w:trPr>
        <w:tc>
          <w:tcPr>
            <w:tcW w:w="1809" w:type="dxa"/>
            <w:noWrap/>
            <w:hideMark/>
          </w:tcPr>
          <w:p w14:paraId="3A0A3B4C" w14:textId="77777777" w:rsidR="00DF3CD6" w:rsidRPr="00655C23" w:rsidRDefault="00DF3CD6" w:rsidP="00DF3CD6">
            <w:pPr>
              <w:spacing w:line="240" w:lineRule="auto"/>
              <w:ind w:firstLine="0"/>
              <w:jc w:val="left"/>
              <w:rPr>
                <w:color w:val="000000"/>
                <w:sz w:val="24"/>
                <w:szCs w:val="24"/>
              </w:rPr>
            </w:pPr>
            <w:r w:rsidRPr="00655C23">
              <w:rPr>
                <w:color w:val="000000"/>
                <w:sz w:val="24"/>
                <w:szCs w:val="24"/>
              </w:rPr>
              <w:t xml:space="preserve">OnTrigerEnter </w:t>
            </w:r>
          </w:p>
        </w:tc>
        <w:tc>
          <w:tcPr>
            <w:tcW w:w="2410" w:type="dxa"/>
            <w:noWrap/>
            <w:hideMark/>
          </w:tcPr>
          <w:p w14:paraId="3591948C" w14:textId="77777777" w:rsidR="00DF3CD6" w:rsidRPr="00655C23" w:rsidRDefault="00D55113" w:rsidP="00DF3CD6">
            <w:pPr>
              <w:spacing w:line="240" w:lineRule="auto"/>
              <w:ind w:firstLine="0"/>
              <w:jc w:val="left"/>
              <w:rPr>
                <w:color w:val="000000"/>
                <w:sz w:val="24"/>
                <w:szCs w:val="24"/>
              </w:rPr>
            </w:pPr>
            <w:r>
              <w:rPr>
                <w:color w:val="000000"/>
                <w:sz w:val="24"/>
                <w:szCs w:val="24"/>
              </w:rPr>
              <w:t>UnityEvent</w:t>
            </w:r>
            <w:r w:rsidR="00DF3CD6" w:rsidRPr="00655C23">
              <w:rPr>
                <w:color w:val="000000"/>
                <w:sz w:val="24"/>
                <w:szCs w:val="24"/>
              </w:rPr>
              <w:t>&lt;Collid</w:t>
            </w:r>
            <w:r>
              <w:rPr>
                <w:color w:val="000000"/>
                <w:sz w:val="24"/>
                <w:szCs w:val="24"/>
              </w:rPr>
              <w:t>er</w:t>
            </w:r>
            <w:r w:rsidR="00DF3CD6" w:rsidRPr="00655C23">
              <w:rPr>
                <w:color w:val="000000"/>
                <w:sz w:val="24"/>
                <w:szCs w:val="24"/>
              </w:rPr>
              <w:t xml:space="preserve">&gt; </w:t>
            </w:r>
          </w:p>
        </w:tc>
        <w:tc>
          <w:tcPr>
            <w:tcW w:w="1418" w:type="dxa"/>
            <w:noWrap/>
            <w:hideMark/>
          </w:tcPr>
          <w:p w14:paraId="2CFC92B5" w14:textId="77777777" w:rsidR="00DF3CD6" w:rsidRPr="00655C23" w:rsidRDefault="00DF3CD6" w:rsidP="00DF3CD6">
            <w:pPr>
              <w:spacing w:line="240" w:lineRule="auto"/>
              <w:ind w:firstLine="0"/>
              <w:jc w:val="left"/>
              <w:rPr>
                <w:color w:val="000000"/>
                <w:sz w:val="24"/>
                <w:szCs w:val="24"/>
              </w:rPr>
            </w:pPr>
            <w:r w:rsidRPr="00655C23">
              <w:rPr>
                <w:color w:val="000000"/>
                <w:sz w:val="24"/>
                <w:szCs w:val="24"/>
              </w:rPr>
              <w:t xml:space="preserve">- </w:t>
            </w:r>
          </w:p>
        </w:tc>
        <w:tc>
          <w:tcPr>
            <w:tcW w:w="3934" w:type="dxa"/>
            <w:noWrap/>
            <w:hideMark/>
          </w:tcPr>
          <w:p w14:paraId="7094E70B" w14:textId="77777777" w:rsidR="00DF3CD6" w:rsidRPr="00655C23" w:rsidRDefault="00DF3CD6" w:rsidP="00DF3CD6">
            <w:pPr>
              <w:spacing w:line="240" w:lineRule="auto"/>
              <w:ind w:firstLine="0"/>
              <w:jc w:val="left"/>
              <w:rPr>
                <w:color w:val="000000"/>
                <w:sz w:val="24"/>
                <w:szCs w:val="24"/>
              </w:rPr>
            </w:pPr>
            <w:r w:rsidRPr="00655C23">
              <w:rPr>
                <w:color w:val="000000"/>
                <w:sz w:val="24"/>
                <w:szCs w:val="24"/>
              </w:rPr>
              <w:t xml:space="preserve">Вызывается при входе объекта в триггерную зону </w:t>
            </w:r>
          </w:p>
        </w:tc>
      </w:tr>
      <w:tr w:rsidR="00DF3CD6" w:rsidRPr="00655C23" w14:paraId="1402BE9D" w14:textId="77777777" w:rsidTr="00D55113">
        <w:trPr>
          <w:trHeight w:val="315"/>
        </w:trPr>
        <w:tc>
          <w:tcPr>
            <w:tcW w:w="1809" w:type="dxa"/>
            <w:noWrap/>
            <w:hideMark/>
          </w:tcPr>
          <w:p w14:paraId="4617FEF3" w14:textId="77777777" w:rsidR="00DF3CD6" w:rsidRPr="00655C23" w:rsidRDefault="00DF3CD6" w:rsidP="00DF3CD6">
            <w:pPr>
              <w:spacing w:line="240" w:lineRule="auto"/>
              <w:ind w:firstLine="0"/>
              <w:jc w:val="left"/>
              <w:rPr>
                <w:color w:val="000000"/>
                <w:sz w:val="24"/>
                <w:szCs w:val="24"/>
              </w:rPr>
            </w:pPr>
            <w:r w:rsidRPr="00655C23">
              <w:rPr>
                <w:color w:val="000000"/>
                <w:sz w:val="24"/>
                <w:szCs w:val="24"/>
              </w:rPr>
              <w:t xml:space="preserve">OnTrigerStay </w:t>
            </w:r>
          </w:p>
        </w:tc>
        <w:tc>
          <w:tcPr>
            <w:tcW w:w="2410" w:type="dxa"/>
            <w:noWrap/>
            <w:hideMark/>
          </w:tcPr>
          <w:p w14:paraId="219C9030" w14:textId="77777777" w:rsidR="00DF3CD6" w:rsidRPr="00655C23" w:rsidRDefault="00D55113" w:rsidP="00DF3CD6">
            <w:pPr>
              <w:spacing w:line="240" w:lineRule="auto"/>
              <w:ind w:firstLine="0"/>
              <w:jc w:val="left"/>
              <w:rPr>
                <w:color w:val="000000"/>
                <w:sz w:val="24"/>
                <w:szCs w:val="24"/>
              </w:rPr>
            </w:pPr>
            <w:r>
              <w:rPr>
                <w:color w:val="000000"/>
                <w:sz w:val="24"/>
                <w:szCs w:val="24"/>
              </w:rPr>
              <w:t>UnityEvent&lt;Collider</w:t>
            </w:r>
            <w:r w:rsidR="00DF3CD6" w:rsidRPr="00655C23">
              <w:rPr>
                <w:color w:val="000000"/>
                <w:sz w:val="24"/>
                <w:szCs w:val="24"/>
              </w:rPr>
              <w:t xml:space="preserve">&gt; </w:t>
            </w:r>
          </w:p>
        </w:tc>
        <w:tc>
          <w:tcPr>
            <w:tcW w:w="1418" w:type="dxa"/>
            <w:noWrap/>
            <w:hideMark/>
          </w:tcPr>
          <w:p w14:paraId="0E544819" w14:textId="77777777" w:rsidR="00DF3CD6" w:rsidRPr="00655C23" w:rsidRDefault="00DF3CD6" w:rsidP="00DF3CD6">
            <w:pPr>
              <w:spacing w:line="240" w:lineRule="auto"/>
              <w:ind w:firstLine="0"/>
              <w:jc w:val="left"/>
              <w:rPr>
                <w:color w:val="000000"/>
                <w:sz w:val="24"/>
                <w:szCs w:val="24"/>
              </w:rPr>
            </w:pPr>
            <w:r w:rsidRPr="00655C23">
              <w:rPr>
                <w:color w:val="000000"/>
                <w:sz w:val="24"/>
                <w:szCs w:val="24"/>
              </w:rPr>
              <w:t xml:space="preserve">- </w:t>
            </w:r>
          </w:p>
        </w:tc>
        <w:tc>
          <w:tcPr>
            <w:tcW w:w="3934" w:type="dxa"/>
            <w:noWrap/>
            <w:hideMark/>
          </w:tcPr>
          <w:p w14:paraId="525EA592" w14:textId="77777777" w:rsidR="00DF3CD6" w:rsidRPr="00655C23" w:rsidRDefault="00DF3CD6" w:rsidP="00DF3CD6">
            <w:pPr>
              <w:spacing w:line="240" w:lineRule="auto"/>
              <w:ind w:firstLine="0"/>
              <w:jc w:val="left"/>
              <w:rPr>
                <w:color w:val="000000"/>
                <w:sz w:val="24"/>
                <w:szCs w:val="24"/>
              </w:rPr>
            </w:pPr>
            <w:r w:rsidRPr="00655C23">
              <w:rPr>
                <w:color w:val="000000"/>
                <w:sz w:val="24"/>
                <w:szCs w:val="24"/>
              </w:rPr>
              <w:t xml:space="preserve">Вызывается пока объект находится в триггерной зоне </w:t>
            </w:r>
          </w:p>
        </w:tc>
      </w:tr>
      <w:tr w:rsidR="00DF3CD6" w:rsidRPr="00655C23" w14:paraId="01D9A6EB" w14:textId="77777777" w:rsidTr="00D55113">
        <w:trPr>
          <w:trHeight w:val="315"/>
        </w:trPr>
        <w:tc>
          <w:tcPr>
            <w:tcW w:w="1809" w:type="dxa"/>
            <w:noWrap/>
            <w:hideMark/>
          </w:tcPr>
          <w:p w14:paraId="48574814" w14:textId="77777777" w:rsidR="00DF3CD6" w:rsidRPr="00655C23" w:rsidRDefault="00DF3CD6" w:rsidP="00DF3CD6">
            <w:pPr>
              <w:spacing w:line="240" w:lineRule="auto"/>
              <w:ind w:firstLine="0"/>
              <w:jc w:val="left"/>
              <w:rPr>
                <w:color w:val="000000"/>
                <w:sz w:val="24"/>
                <w:szCs w:val="24"/>
              </w:rPr>
            </w:pPr>
            <w:r w:rsidRPr="00655C23">
              <w:rPr>
                <w:color w:val="000000"/>
                <w:sz w:val="24"/>
                <w:szCs w:val="24"/>
              </w:rPr>
              <w:t xml:space="preserve">OnTrigerExit </w:t>
            </w:r>
          </w:p>
        </w:tc>
        <w:tc>
          <w:tcPr>
            <w:tcW w:w="2410" w:type="dxa"/>
            <w:noWrap/>
            <w:hideMark/>
          </w:tcPr>
          <w:p w14:paraId="57750633" w14:textId="77777777" w:rsidR="00DF3CD6" w:rsidRPr="00655C23" w:rsidRDefault="00D55113" w:rsidP="00DF3CD6">
            <w:pPr>
              <w:spacing w:line="240" w:lineRule="auto"/>
              <w:ind w:firstLine="0"/>
              <w:jc w:val="left"/>
              <w:rPr>
                <w:color w:val="000000"/>
                <w:sz w:val="24"/>
                <w:szCs w:val="24"/>
              </w:rPr>
            </w:pPr>
            <w:r>
              <w:rPr>
                <w:color w:val="000000"/>
                <w:sz w:val="24"/>
                <w:szCs w:val="24"/>
              </w:rPr>
              <w:t>UnityEvent&lt;Collider</w:t>
            </w:r>
            <w:r w:rsidR="00DF3CD6" w:rsidRPr="00655C23">
              <w:rPr>
                <w:color w:val="000000"/>
                <w:sz w:val="24"/>
                <w:szCs w:val="24"/>
              </w:rPr>
              <w:t xml:space="preserve">&gt; </w:t>
            </w:r>
          </w:p>
        </w:tc>
        <w:tc>
          <w:tcPr>
            <w:tcW w:w="1418" w:type="dxa"/>
            <w:noWrap/>
            <w:hideMark/>
          </w:tcPr>
          <w:p w14:paraId="3F7BB1B0" w14:textId="77777777" w:rsidR="00DF3CD6" w:rsidRPr="00655C23" w:rsidRDefault="00DF3CD6" w:rsidP="00DF3CD6">
            <w:pPr>
              <w:spacing w:line="240" w:lineRule="auto"/>
              <w:ind w:firstLine="0"/>
              <w:jc w:val="left"/>
              <w:rPr>
                <w:color w:val="000000"/>
                <w:sz w:val="24"/>
                <w:szCs w:val="24"/>
              </w:rPr>
            </w:pPr>
            <w:r w:rsidRPr="00655C23">
              <w:rPr>
                <w:color w:val="000000"/>
                <w:sz w:val="24"/>
                <w:szCs w:val="24"/>
              </w:rPr>
              <w:t xml:space="preserve">- </w:t>
            </w:r>
          </w:p>
        </w:tc>
        <w:tc>
          <w:tcPr>
            <w:tcW w:w="3934" w:type="dxa"/>
            <w:noWrap/>
            <w:hideMark/>
          </w:tcPr>
          <w:p w14:paraId="075C7AA4" w14:textId="77777777" w:rsidR="00DF3CD6" w:rsidRPr="00655C23" w:rsidRDefault="00DF3CD6" w:rsidP="00DF3CD6">
            <w:pPr>
              <w:spacing w:line="240" w:lineRule="auto"/>
              <w:ind w:firstLine="0"/>
              <w:jc w:val="left"/>
              <w:rPr>
                <w:color w:val="000000"/>
                <w:sz w:val="24"/>
                <w:szCs w:val="24"/>
              </w:rPr>
            </w:pPr>
            <w:r w:rsidRPr="00655C23">
              <w:rPr>
                <w:color w:val="000000"/>
                <w:sz w:val="24"/>
                <w:szCs w:val="24"/>
              </w:rPr>
              <w:t xml:space="preserve">Вызывается при выходе объекта из триггерной зоны </w:t>
            </w:r>
          </w:p>
        </w:tc>
      </w:tr>
      <w:tr w:rsidR="00DF3CD6" w:rsidRPr="00655C23" w14:paraId="06104518" w14:textId="77777777" w:rsidTr="00D55113">
        <w:trPr>
          <w:trHeight w:val="315"/>
        </w:trPr>
        <w:tc>
          <w:tcPr>
            <w:tcW w:w="1809" w:type="dxa"/>
            <w:noWrap/>
            <w:hideMark/>
          </w:tcPr>
          <w:p w14:paraId="15E547D6" w14:textId="77777777" w:rsidR="00DF3CD6" w:rsidRPr="00655C23" w:rsidRDefault="00DF3CD6" w:rsidP="00DF3CD6">
            <w:pPr>
              <w:spacing w:line="240" w:lineRule="auto"/>
              <w:ind w:firstLine="0"/>
              <w:jc w:val="left"/>
              <w:rPr>
                <w:color w:val="000000"/>
                <w:sz w:val="24"/>
                <w:szCs w:val="24"/>
              </w:rPr>
            </w:pPr>
            <w:r w:rsidRPr="00655C23">
              <w:rPr>
                <w:color w:val="000000"/>
                <w:sz w:val="24"/>
                <w:szCs w:val="24"/>
              </w:rPr>
              <w:t xml:space="preserve">OnTriggerEnter </w:t>
            </w:r>
          </w:p>
        </w:tc>
        <w:tc>
          <w:tcPr>
            <w:tcW w:w="2410" w:type="dxa"/>
            <w:noWrap/>
            <w:hideMark/>
          </w:tcPr>
          <w:p w14:paraId="180194A5" w14:textId="77777777" w:rsidR="00DF3CD6" w:rsidRPr="00655C23" w:rsidRDefault="00DF3CD6" w:rsidP="00DF3CD6">
            <w:pPr>
              <w:spacing w:line="240" w:lineRule="auto"/>
              <w:ind w:firstLine="0"/>
              <w:jc w:val="left"/>
              <w:rPr>
                <w:color w:val="000000"/>
                <w:sz w:val="24"/>
                <w:szCs w:val="24"/>
              </w:rPr>
            </w:pPr>
            <w:r w:rsidRPr="00655C23">
              <w:rPr>
                <w:color w:val="000000"/>
                <w:sz w:val="24"/>
                <w:szCs w:val="24"/>
              </w:rPr>
              <w:t xml:space="preserve">void </w:t>
            </w:r>
          </w:p>
        </w:tc>
        <w:tc>
          <w:tcPr>
            <w:tcW w:w="1418" w:type="dxa"/>
            <w:noWrap/>
            <w:hideMark/>
          </w:tcPr>
          <w:p w14:paraId="0FB03564" w14:textId="77777777" w:rsidR="00DF3CD6" w:rsidRPr="00655C23" w:rsidRDefault="00DF3CD6" w:rsidP="00DF3CD6">
            <w:pPr>
              <w:spacing w:line="240" w:lineRule="auto"/>
              <w:ind w:firstLine="0"/>
              <w:jc w:val="left"/>
              <w:rPr>
                <w:color w:val="000000"/>
                <w:sz w:val="24"/>
                <w:szCs w:val="24"/>
              </w:rPr>
            </w:pPr>
            <w:r w:rsidRPr="00655C23">
              <w:rPr>
                <w:color w:val="000000"/>
                <w:sz w:val="24"/>
                <w:szCs w:val="24"/>
              </w:rPr>
              <w:t xml:space="preserve">Collider </w:t>
            </w:r>
          </w:p>
        </w:tc>
        <w:tc>
          <w:tcPr>
            <w:tcW w:w="3934" w:type="dxa"/>
            <w:noWrap/>
            <w:hideMark/>
          </w:tcPr>
          <w:p w14:paraId="75FD00B0" w14:textId="77777777" w:rsidR="00DF3CD6" w:rsidRPr="00655C23" w:rsidRDefault="00DF3CD6" w:rsidP="00DF3CD6">
            <w:pPr>
              <w:spacing w:line="240" w:lineRule="auto"/>
              <w:ind w:firstLine="0"/>
              <w:jc w:val="left"/>
              <w:rPr>
                <w:color w:val="000000"/>
                <w:sz w:val="24"/>
                <w:szCs w:val="24"/>
              </w:rPr>
            </w:pPr>
            <w:r w:rsidRPr="00655C23">
              <w:rPr>
                <w:color w:val="000000"/>
                <w:sz w:val="24"/>
                <w:szCs w:val="24"/>
              </w:rPr>
              <w:t xml:space="preserve">Вызывается при входе коллайдера </w:t>
            </w:r>
          </w:p>
        </w:tc>
      </w:tr>
      <w:tr w:rsidR="00DF3CD6" w:rsidRPr="00655C23" w14:paraId="72A4BBD8" w14:textId="77777777" w:rsidTr="00D55113">
        <w:trPr>
          <w:trHeight w:val="315"/>
        </w:trPr>
        <w:tc>
          <w:tcPr>
            <w:tcW w:w="1809" w:type="dxa"/>
            <w:noWrap/>
            <w:hideMark/>
          </w:tcPr>
          <w:p w14:paraId="39376596" w14:textId="77777777" w:rsidR="00DF3CD6" w:rsidRPr="00655C23" w:rsidRDefault="00DF3CD6" w:rsidP="00DF3CD6">
            <w:pPr>
              <w:spacing w:line="240" w:lineRule="auto"/>
              <w:ind w:firstLine="0"/>
              <w:jc w:val="left"/>
              <w:rPr>
                <w:color w:val="000000"/>
                <w:sz w:val="24"/>
                <w:szCs w:val="24"/>
              </w:rPr>
            </w:pPr>
            <w:r w:rsidRPr="00655C23">
              <w:rPr>
                <w:color w:val="000000"/>
                <w:sz w:val="24"/>
                <w:szCs w:val="24"/>
              </w:rPr>
              <w:t xml:space="preserve">OnTriggerStay </w:t>
            </w:r>
          </w:p>
        </w:tc>
        <w:tc>
          <w:tcPr>
            <w:tcW w:w="2410" w:type="dxa"/>
            <w:noWrap/>
            <w:hideMark/>
          </w:tcPr>
          <w:p w14:paraId="1D410A5B" w14:textId="77777777" w:rsidR="00DF3CD6" w:rsidRPr="00655C23" w:rsidRDefault="00DF3CD6" w:rsidP="00DF3CD6">
            <w:pPr>
              <w:spacing w:line="240" w:lineRule="auto"/>
              <w:ind w:firstLine="0"/>
              <w:jc w:val="left"/>
              <w:rPr>
                <w:color w:val="000000"/>
                <w:sz w:val="24"/>
                <w:szCs w:val="24"/>
              </w:rPr>
            </w:pPr>
            <w:r w:rsidRPr="00655C23">
              <w:rPr>
                <w:color w:val="000000"/>
                <w:sz w:val="24"/>
                <w:szCs w:val="24"/>
              </w:rPr>
              <w:t xml:space="preserve">void </w:t>
            </w:r>
          </w:p>
        </w:tc>
        <w:tc>
          <w:tcPr>
            <w:tcW w:w="1418" w:type="dxa"/>
            <w:noWrap/>
            <w:hideMark/>
          </w:tcPr>
          <w:p w14:paraId="6336F6E2" w14:textId="77777777" w:rsidR="00DF3CD6" w:rsidRPr="00655C23" w:rsidRDefault="00DF3CD6" w:rsidP="00DF3CD6">
            <w:pPr>
              <w:spacing w:line="240" w:lineRule="auto"/>
              <w:ind w:firstLine="0"/>
              <w:jc w:val="left"/>
              <w:rPr>
                <w:color w:val="000000"/>
                <w:sz w:val="24"/>
                <w:szCs w:val="24"/>
              </w:rPr>
            </w:pPr>
            <w:r w:rsidRPr="00655C23">
              <w:rPr>
                <w:color w:val="000000"/>
                <w:sz w:val="24"/>
                <w:szCs w:val="24"/>
              </w:rPr>
              <w:t xml:space="preserve">Collider </w:t>
            </w:r>
          </w:p>
        </w:tc>
        <w:tc>
          <w:tcPr>
            <w:tcW w:w="3934" w:type="dxa"/>
            <w:noWrap/>
            <w:hideMark/>
          </w:tcPr>
          <w:p w14:paraId="4EAA3449" w14:textId="77777777" w:rsidR="00DF3CD6" w:rsidRPr="00655C23" w:rsidRDefault="00DF3CD6" w:rsidP="00DF3CD6">
            <w:pPr>
              <w:spacing w:line="240" w:lineRule="auto"/>
              <w:ind w:firstLine="0"/>
              <w:jc w:val="left"/>
              <w:rPr>
                <w:color w:val="000000"/>
                <w:sz w:val="24"/>
                <w:szCs w:val="24"/>
              </w:rPr>
            </w:pPr>
            <w:r w:rsidRPr="00655C23">
              <w:rPr>
                <w:color w:val="000000"/>
                <w:sz w:val="24"/>
                <w:szCs w:val="24"/>
              </w:rPr>
              <w:t xml:space="preserve">Вызывается пока коллайдер в триггере </w:t>
            </w:r>
          </w:p>
        </w:tc>
      </w:tr>
      <w:tr w:rsidR="00DF3CD6" w:rsidRPr="00655C23" w14:paraId="3CE49BBE" w14:textId="77777777" w:rsidTr="00D55113">
        <w:trPr>
          <w:trHeight w:val="315"/>
        </w:trPr>
        <w:tc>
          <w:tcPr>
            <w:tcW w:w="1809" w:type="dxa"/>
            <w:noWrap/>
            <w:hideMark/>
          </w:tcPr>
          <w:p w14:paraId="34C739D1" w14:textId="77777777" w:rsidR="00DF3CD6" w:rsidRPr="00655C23" w:rsidRDefault="00DF3CD6" w:rsidP="00DF3CD6">
            <w:pPr>
              <w:spacing w:line="240" w:lineRule="auto"/>
              <w:ind w:firstLine="0"/>
              <w:jc w:val="left"/>
              <w:rPr>
                <w:color w:val="000000"/>
                <w:sz w:val="24"/>
                <w:szCs w:val="24"/>
              </w:rPr>
            </w:pPr>
            <w:r w:rsidRPr="00655C23">
              <w:rPr>
                <w:color w:val="000000"/>
                <w:sz w:val="24"/>
                <w:szCs w:val="24"/>
              </w:rPr>
              <w:t xml:space="preserve">OnTriggerExit </w:t>
            </w:r>
          </w:p>
        </w:tc>
        <w:tc>
          <w:tcPr>
            <w:tcW w:w="2410" w:type="dxa"/>
            <w:noWrap/>
            <w:hideMark/>
          </w:tcPr>
          <w:p w14:paraId="5A01D393" w14:textId="77777777" w:rsidR="00DF3CD6" w:rsidRPr="00655C23" w:rsidRDefault="00DF3CD6" w:rsidP="00DF3CD6">
            <w:pPr>
              <w:spacing w:line="240" w:lineRule="auto"/>
              <w:ind w:firstLine="0"/>
              <w:jc w:val="left"/>
              <w:rPr>
                <w:color w:val="000000"/>
                <w:sz w:val="24"/>
                <w:szCs w:val="24"/>
              </w:rPr>
            </w:pPr>
            <w:r w:rsidRPr="00655C23">
              <w:rPr>
                <w:color w:val="000000"/>
                <w:sz w:val="24"/>
                <w:szCs w:val="24"/>
              </w:rPr>
              <w:t xml:space="preserve">void </w:t>
            </w:r>
          </w:p>
        </w:tc>
        <w:tc>
          <w:tcPr>
            <w:tcW w:w="1418" w:type="dxa"/>
            <w:noWrap/>
            <w:hideMark/>
          </w:tcPr>
          <w:p w14:paraId="131EA7A4" w14:textId="77777777" w:rsidR="00DF3CD6" w:rsidRPr="00655C23" w:rsidRDefault="00DF3CD6" w:rsidP="00DF3CD6">
            <w:pPr>
              <w:spacing w:line="240" w:lineRule="auto"/>
              <w:ind w:firstLine="0"/>
              <w:jc w:val="left"/>
              <w:rPr>
                <w:color w:val="000000"/>
                <w:sz w:val="24"/>
                <w:szCs w:val="24"/>
              </w:rPr>
            </w:pPr>
            <w:r w:rsidRPr="00655C23">
              <w:rPr>
                <w:color w:val="000000"/>
                <w:sz w:val="24"/>
                <w:szCs w:val="24"/>
              </w:rPr>
              <w:t xml:space="preserve">Collider </w:t>
            </w:r>
          </w:p>
        </w:tc>
        <w:tc>
          <w:tcPr>
            <w:tcW w:w="3934" w:type="dxa"/>
            <w:noWrap/>
            <w:hideMark/>
          </w:tcPr>
          <w:p w14:paraId="1A11EE03" w14:textId="77777777" w:rsidR="00DF3CD6" w:rsidRPr="00655C23" w:rsidRDefault="00DF3CD6" w:rsidP="00DF3CD6">
            <w:pPr>
              <w:spacing w:line="240" w:lineRule="auto"/>
              <w:ind w:firstLine="0"/>
              <w:jc w:val="left"/>
              <w:rPr>
                <w:color w:val="000000"/>
                <w:sz w:val="24"/>
                <w:szCs w:val="24"/>
              </w:rPr>
            </w:pPr>
            <w:r w:rsidRPr="00655C23">
              <w:rPr>
                <w:color w:val="000000"/>
                <w:sz w:val="24"/>
                <w:szCs w:val="24"/>
              </w:rPr>
              <w:t xml:space="preserve">Вызывается при выходе коллайдера из триггера </w:t>
            </w:r>
          </w:p>
        </w:tc>
      </w:tr>
    </w:tbl>
    <w:p w14:paraId="293799C6" w14:textId="77777777" w:rsidR="00DF3CD6" w:rsidRDefault="00DF3CD6" w:rsidP="00DF3CD6">
      <w:pPr>
        <w:rPr>
          <w:rFonts w:eastAsiaTheme="minorHAnsi"/>
          <w:lang w:eastAsia="en-US"/>
        </w:rPr>
      </w:pPr>
    </w:p>
    <w:p w14:paraId="5512FAEC" w14:textId="17701F26" w:rsidR="00E60868" w:rsidRDefault="007E29A6" w:rsidP="007E29A6">
      <w:pPr>
        <w:pStyle w:val="a5"/>
        <w:rPr>
          <w:rFonts w:eastAsiaTheme="minorHAnsi"/>
        </w:rPr>
      </w:pPr>
      <w:r>
        <w:t xml:space="preserve">Таблица </w:t>
      </w:r>
      <w:fldSimple w:instr=" SEQ Таблица \* ARABIC ">
        <w:r w:rsidR="00E417C7">
          <w:rPr>
            <w:noProof/>
          </w:rPr>
          <w:t>53</w:t>
        </w:r>
      </w:fldSimple>
    </w:p>
    <w:p w14:paraId="54312033" w14:textId="77777777" w:rsidR="00E60868" w:rsidRDefault="00E60868" w:rsidP="00E60868">
      <w:pPr>
        <w:jc w:val="center"/>
        <w:rPr>
          <w:rFonts w:eastAsiaTheme="minorHAnsi"/>
          <w:lang w:eastAsia="en-US"/>
        </w:rPr>
      </w:pPr>
      <w:r>
        <w:rPr>
          <w:szCs w:val="28"/>
        </w:rPr>
        <w:t xml:space="preserve">Описание полей </w:t>
      </w:r>
      <w:r w:rsidR="007E29A6">
        <w:rPr>
          <w:szCs w:val="28"/>
        </w:rPr>
        <w:t>класса</w:t>
      </w:r>
      <w:r>
        <w:rPr>
          <w:szCs w:val="28"/>
        </w:rPr>
        <w:t xml:space="preserve"> «</w:t>
      </w:r>
      <w:r w:rsidR="007E29A6" w:rsidRPr="007E29A6">
        <w:rPr>
          <w:szCs w:val="28"/>
        </w:rPr>
        <w:t>DoorTeleport</w:t>
      </w:r>
      <w:r>
        <w:rPr>
          <w:szCs w:val="28"/>
        </w:rPr>
        <w:t>»</w:t>
      </w:r>
    </w:p>
    <w:tbl>
      <w:tblPr>
        <w:tblW w:w="0" w:type="auto"/>
        <w:tblLook w:val="04A0" w:firstRow="1" w:lastRow="0" w:firstColumn="1" w:lastColumn="0" w:noHBand="0" w:noVBand="1"/>
      </w:tblPr>
      <w:tblGrid>
        <w:gridCol w:w="1713"/>
        <w:gridCol w:w="1447"/>
        <w:gridCol w:w="3038"/>
      </w:tblGrid>
      <w:tr w:rsidR="00DF3CD6" w:rsidRPr="00655C23" w14:paraId="2CD83605" w14:textId="77777777" w:rsidTr="00DF3CD6">
        <w:trPr>
          <w:trHeight w:val="315"/>
        </w:trPr>
        <w:tc>
          <w:tcPr>
            <w:tcW w:w="0" w:type="auto"/>
            <w:noWrap/>
            <w:hideMark/>
          </w:tcPr>
          <w:p w14:paraId="7BAD3704" w14:textId="77777777" w:rsidR="00DF3CD6" w:rsidRPr="00655C23" w:rsidRDefault="00DF3CD6" w:rsidP="007E29A6">
            <w:pPr>
              <w:spacing w:line="240" w:lineRule="auto"/>
              <w:ind w:firstLine="0"/>
              <w:jc w:val="center"/>
              <w:rPr>
                <w:color w:val="000000"/>
                <w:sz w:val="24"/>
                <w:szCs w:val="24"/>
              </w:rPr>
            </w:pPr>
            <w:r w:rsidRPr="00655C23">
              <w:rPr>
                <w:color w:val="000000"/>
                <w:sz w:val="24"/>
                <w:szCs w:val="24"/>
              </w:rPr>
              <w:t>Название поля</w:t>
            </w:r>
          </w:p>
        </w:tc>
        <w:tc>
          <w:tcPr>
            <w:tcW w:w="0" w:type="auto"/>
            <w:noWrap/>
            <w:hideMark/>
          </w:tcPr>
          <w:p w14:paraId="3F248346" w14:textId="77777777" w:rsidR="00DF3CD6" w:rsidRPr="00655C23" w:rsidRDefault="00DF3CD6" w:rsidP="007E29A6">
            <w:pPr>
              <w:spacing w:line="240" w:lineRule="auto"/>
              <w:ind w:firstLine="0"/>
              <w:jc w:val="center"/>
              <w:rPr>
                <w:color w:val="000000"/>
                <w:sz w:val="24"/>
                <w:szCs w:val="24"/>
              </w:rPr>
            </w:pPr>
            <w:r w:rsidRPr="00655C23">
              <w:rPr>
                <w:color w:val="000000"/>
                <w:sz w:val="24"/>
                <w:szCs w:val="24"/>
              </w:rPr>
              <w:t>Тип данных</w:t>
            </w:r>
          </w:p>
        </w:tc>
        <w:tc>
          <w:tcPr>
            <w:tcW w:w="0" w:type="auto"/>
            <w:noWrap/>
            <w:hideMark/>
          </w:tcPr>
          <w:p w14:paraId="76CCE0C7" w14:textId="77777777" w:rsidR="00DF3CD6" w:rsidRPr="00655C23" w:rsidRDefault="00DF3CD6" w:rsidP="007E29A6">
            <w:pPr>
              <w:spacing w:line="240" w:lineRule="auto"/>
              <w:ind w:firstLine="0"/>
              <w:jc w:val="center"/>
              <w:rPr>
                <w:color w:val="000000"/>
                <w:sz w:val="24"/>
                <w:szCs w:val="24"/>
              </w:rPr>
            </w:pPr>
            <w:r w:rsidRPr="00655C23">
              <w:rPr>
                <w:color w:val="000000"/>
                <w:sz w:val="24"/>
                <w:szCs w:val="24"/>
              </w:rPr>
              <w:t>Описание</w:t>
            </w:r>
          </w:p>
        </w:tc>
      </w:tr>
      <w:tr w:rsidR="00DF3CD6" w:rsidRPr="00655C23" w14:paraId="6EAC8BDE" w14:textId="77777777" w:rsidTr="00DF3CD6">
        <w:trPr>
          <w:trHeight w:val="315"/>
        </w:trPr>
        <w:tc>
          <w:tcPr>
            <w:tcW w:w="0" w:type="auto"/>
            <w:noWrap/>
            <w:hideMark/>
          </w:tcPr>
          <w:p w14:paraId="7D9D1DE0" w14:textId="77777777" w:rsidR="00DF3CD6" w:rsidRPr="00655C23" w:rsidRDefault="00DF3CD6" w:rsidP="00DF3CD6">
            <w:pPr>
              <w:spacing w:line="240" w:lineRule="auto"/>
              <w:ind w:firstLine="0"/>
              <w:jc w:val="left"/>
              <w:rPr>
                <w:color w:val="000000"/>
                <w:sz w:val="24"/>
                <w:szCs w:val="24"/>
              </w:rPr>
            </w:pPr>
            <w:r w:rsidRPr="00655C23">
              <w:rPr>
                <w:color w:val="000000"/>
                <w:sz w:val="24"/>
                <w:szCs w:val="24"/>
              </w:rPr>
              <w:t xml:space="preserve">firstPoint </w:t>
            </w:r>
          </w:p>
        </w:tc>
        <w:tc>
          <w:tcPr>
            <w:tcW w:w="0" w:type="auto"/>
            <w:noWrap/>
            <w:hideMark/>
          </w:tcPr>
          <w:p w14:paraId="0F902632" w14:textId="77777777" w:rsidR="00DF3CD6" w:rsidRPr="00655C23" w:rsidRDefault="00DF3CD6" w:rsidP="00DF3CD6">
            <w:pPr>
              <w:spacing w:line="240" w:lineRule="auto"/>
              <w:ind w:firstLine="0"/>
              <w:jc w:val="left"/>
              <w:rPr>
                <w:color w:val="000000"/>
                <w:sz w:val="24"/>
                <w:szCs w:val="24"/>
              </w:rPr>
            </w:pPr>
            <w:r w:rsidRPr="00655C23">
              <w:rPr>
                <w:color w:val="000000"/>
                <w:sz w:val="24"/>
                <w:szCs w:val="24"/>
              </w:rPr>
              <w:t xml:space="preserve">GameObject </w:t>
            </w:r>
          </w:p>
        </w:tc>
        <w:tc>
          <w:tcPr>
            <w:tcW w:w="0" w:type="auto"/>
            <w:noWrap/>
            <w:hideMark/>
          </w:tcPr>
          <w:p w14:paraId="2815FD8B" w14:textId="77777777" w:rsidR="00DF3CD6" w:rsidRPr="00655C23" w:rsidRDefault="00DF3CD6" w:rsidP="00DF3CD6">
            <w:pPr>
              <w:spacing w:line="240" w:lineRule="auto"/>
              <w:ind w:firstLine="0"/>
              <w:jc w:val="left"/>
              <w:rPr>
                <w:color w:val="000000"/>
                <w:sz w:val="24"/>
                <w:szCs w:val="24"/>
              </w:rPr>
            </w:pPr>
            <w:r w:rsidRPr="00655C23">
              <w:rPr>
                <w:color w:val="000000"/>
                <w:sz w:val="24"/>
                <w:szCs w:val="24"/>
              </w:rPr>
              <w:t xml:space="preserve">Первая точка телепортации </w:t>
            </w:r>
          </w:p>
        </w:tc>
      </w:tr>
      <w:tr w:rsidR="00DF3CD6" w:rsidRPr="00655C23" w14:paraId="0A080838" w14:textId="77777777" w:rsidTr="00DF3CD6">
        <w:trPr>
          <w:trHeight w:val="315"/>
        </w:trPr>
        <w:tc>
          <w:tcPr>
            <w:tcW w:w="0" w:type="auto"/>
            <w:noWrap/>
            <w:hideMark/>
          </w:tcPr>
          <w:p w14:paraId="6C7EC3B3" w14:textId="77777777" w:rsidR="00DF3CD6" w:rsidRPr="00655C23" w:rsidRDefault="00DF3CD6" w:rsidP="00DF3CD6">
            <w:pPr>
              <w:spacing w:line="240" w:lineRule="auto"/>
              <w:ind w:firstLine="0"/>
              <w:jc w:val="left"/>
              <w:rPr>
                <w:color w:val="000000"/>
                <w:sz w:val="24"/>
                <w:szCs w:val="24"/>
              </w:rPr>
            </w:pPr>
            <w:r w:rsidRPr="00655C23">
              <w:rPr>
                <w:color w:val="000000"/>
                <w:sz w:val="24"/>
                <w:szCs w:val="24"/>
              </w:rPr>
              <w:t xml:space="preserve">secondPoint </w:t>
            </w:r>
          </w:p>
        </w:tc>
        <w:tc>
          <w:tcPr>
            <w:tcW w:w="0" w:type="auto"/>
            <w:noWrap/>
            <w:hideMark/>
          </w:tcPr>
          <w:p w14:paraId="56269433" w14:textId="77777777" w:rsidR="00DF3CD6" w:rsidRPr="00655C23" w:rsidRDefault="00DF3CD6" w:rsidP="00DF3CD6">
            <w:pPr>
              <w:spacing w:line="240" w:lineRule="auto"/>
              <w:ind w:firstLine="0"/>
              <w:jc w:val="left"/>
              <w:rPr>
                <w:color w:val="000000"/>
                <w:sz w:val="24"/>
                <w:szCs w:val="24"/>
              </w:rPr>
            </w:pPr>
            <w:r w:rsidRPr="00655C23">
              <w:rPr>
                <w:color w:val="000000"/>
                <w:sz w:val="24"/>
                <w:szCs w:val="24"/>
              </w:rPr>
              <w:t xml:space="preserve">GameObject </w:t>
            </w:r>
          </w:p>
        </w:tc>
        <w:tc>
          <w:tcPr>
            <w:tcW w:w="0" w:type="auto"/>
            <w:noWrap/>
            <w:hideMark/>
          </w:tcPr>
          <w:p w14:paraId="21105134" w14:textId="77777777" w:rsidR="00DF3CD6" w:rsidRPr="00655C23" w:rsidRDefault="00DF3CD6" w:rsidP="00DF3CD6">
            <w:pPr>
              <w:spacing w:line="240" w:lineRule="auto"/>
              <w:ind w:firstLine="0"/>
              <w:jc w:val="left"/>
              <w:rPr>
                <w:color w:val="000000"/>
                <w:sz w:val="24"/>
                <w:szCs w:val="24"/>
              </w:rPr>
            </w:pPr>
            <w:r w:rsidRPr="00655C23">
              <w:rPr>
                <w:color w:val="000000"/>
                <w:sz w:val="24"/>
                <w:szCs w:val="24"/>
              </w:rPr>
              <w:t xml:space="preserve">Вторая точка телепортации </w:t>
            </w:r>
          </w:p>
        </w:tc>
      </w:tr>
      <w:tr w:rsidR="00DF3CD6" w:rsidRPr="00655C23" w14:paraId="6327ED3E" w14:textId="77777777" w:rsidTr="00DF3CD6">
        <w:trPr>
          <w:trHeight w:val="315"/>
        </w:trPr>
        <w:tc>
          <w:tcPr>
            <w:tcW w:w="0" w:type="auto"/>
            <w:noWrap/>
            <w:hideMark/>
          </w:tcPr>
          <w:p w14:paraId="712FF507" w14:textId="77777777" w:rsidR="00DF3CD6" w:rsidRPr="00655C23" w:rsidRDefault="00DF3CD6" w:rsidP="00DF3CD6">
            <w:pPr>
              <w:spacing w:line="240" w:lineRule="auto"/>
              <w:ind w:firstLine="0"/>
              <w:jc w:val="left"/>
              <w:rPr>
                <w:color w:val="000000"/>
                <w:sz w:val="24"/>
                <w:szCs w:val="24"/>
              </w:rPr>
            </w:pPr>
            <w:r w:rsidRPr="00655C23">
              <w:rPr>
                <w:color w:val="000000"/>
                <w:sz w:val="24"/>
                <w:szCs w:val="24"/>
              </w:rPr>
              <w:t xml:space="preserve">isTeleported </w:t>
            </w:r>
          </w:p>
        </w:tc>
        <w:tc>
          <w:tcPr>
            <w:tcW w:w="0" w:type="auto"/>
            <w:noWrap/>
            <w:hideMark/>
          </w:tcPr>
          <w:p w14:paraId="57D7FF95" w14:textId="77777777" w:rsidR="00DF3CD6" w:rsidRPr="00655C23" w:rsidRDefault="00DF3CD6" w:rsidP="00DF3CD6">
            <w:pPr>
              <w:spacing w:line="240" w:lineRule="auto"/>
              <w:ind w:firstLine="0"/>
              <w:jc w:val="left"/>
              <w:rPr>
                <w:color w:val="000000"/>
                <w:sz w:val="24"/>
                <w:szCs w:val="24"/>
              </w:rPr>
            </w:pPr>
            <w:r w:rsidRPr="00655C23">
              <w:rPr>
                <w:color w:val="000000"/>
                <w:sz w:val="24"/>
                <w:szCs w:val="24"/>
              </w:rPr>
              <w:t xml:space="preserve">bool </w:t>
            </w:r>
          </w:p>
        </w:tc>
        <w:tc>
          <w:tcPr>
            <w:tcW w:w="0" w:type="auto"/>
            <w:noWrap/>
            <w:hideMark/>
          </w:tcPr>
          <w:p w14:paraId="1474E2A7" w14:textId="77777777" w:rsidR="00DF3CD6" w:rsidRPr="00655C23" w:rsidRDefault="00DF3CD6" w:rsidP="00DF3CD6">
            <w:pPr>
              <w:spacing w:line="240" w:lineRule="auto"/>
              <w:ind w:firstLine="0"/>
              <w:jc w:val="left"/>
              <w:rPr>
                <w:color w:val="000000"/>
                <w:sz w:val="24"/>
                <w:szCs w:val="24"/>
              </w:rPr>
            </w:pPr>
            <w:r w:rsidRPr="00655C23">
              <w:rPr>
                <w:color w:val="000000"/>
                <w:sz w:val="24"/>
                <w:szCs w:val="24"/>
              </w:rPr>
              <w:t xml:space="preserve">Состояние телепортации </w:t>
            </w:r>
          </w:p>
        </w:tc>
      </w:tr>
    </w:tbl>
    <w:p w14:paraId="0DC555CB" w14:textId="77777777" w:rsidR="00DF3CD6" w:rsidRDefault="00DF3CD6" w:rsidP="00DF3CD6">
      <w:pPr>
        <w:rPr>
          <w:rFonts w:eastAsiaTheme="minorHAnsi"/>
          <w:lang w:eastAsia="en-US"/>
        </w:rPr>
      </w:pPr>
    </w:p>
    <w:p w14:paraId="6679004B" w14:textId="7095F83B" w:rsidR="007E29A6" w:rsidRDefault="007E29A6" w:rsidP="007E29A6">
      <w:pPr>
        <w:pStyle w:val="a5"/>
        <w:rPr>
          <w:rFonts w:eastAsiaTheme="minorHAnsi"/>
        </w:rPr>
      </w:pPr>
      <w:r>
        <w:t xml:space="preserve">Таблица </w:t>
      </w:r>
      <w:fldSimple w:instr=" SEQ Таблица \* ARABIC ">
        <w:r w:rsidR="00E417C7">
          <w:rPr>
            <w:noProof/>
          </w:rPr>
          <w:t>54</w:t>
        </w:r>
      </w:fldSimple>
    </w:p>
    <w:p w14:paraId="4B0D3C40" w14:textId="77777777" w:rsidR="007E29A6" w:rsidRDefault="007E29A6" w:rsidP="007E29A6">
      <w:pPr>
        <w:jc w:val="center"/>
        <w:rPr>
          <w:rFonts w:eastAsiaTheme="minorHAnsi"/>
          <w:lang w:eastAsia="en-US"/>
        </w:rPr>
      </w:pPr>
      <w:r>
        <w:rPr>
          <w:rFonts w:eastAsiaTheme="minorHAnsi"/>
          <w:lang w:eastAsia="en-US"/>
        </w:rPr>
        <w:t>Описание методов класса «</w:t>
      </w:r>
      <w:r w:rsidRPr="007E29A6">
        <w:rPr>
          <w:szCs w:val="28"/>
        </w:rPr>
        <w:t>DoorTeleport</w:t>
      </w:r>
      <w:r>
        <w:rPr>
          <w:rFonts w:eastAsiaTheme="minorHAnsi"/>
          <w:lang w:eastAsia="en-US"/>
        </w:rPr>
        <w:t>»</w:t>
      </w:r>
    </w:p>
    <w:tbl>
      <w:tblPr>
        <w:tblW w:w="0" w:type="auto"/>
        <w:tblLayout w:type="fixed"/>
        <w:tblLook w:val="04A0" w:firstRow="1" w:lastRow="0" w:firstColumn="1" w:lastColumn="0" w:noHBand="0" w:noVBand="1"/>
      </w:tblPr>
      <w:tblGrid>
        <w:gridCol w:w="2093"/>
        <w:gridCol w:w="1843"/>
        <w:gridCol w:w="1559"/>
        <w:gridCol w:w="4076"/>
      </w:tblGrid>
      <w:tr w:rsidR="00DF3CD6" w:rsidRPr="00655C23" w14:paraId="02841E0C" w14:textId="77777777" w:rsidTr="00D55113">
        <w:trPr>
          <w:trHeight w:val="315"/>
        </w:trPr>
        <w:tc>
          <w:tcPr>
            <w:tcW w:w="2093" w:type="dxa"/>
            <w:noWrap/>
            <w:hideMark/>
          </w:tcPr>
          <w:p w14:paraId="55CD3884" w14:textId="77777777" w:rsidR="00DF3CD6" w:rsidRPr="00655C23" w:rsidRDefault="00DF3CD6" w:rsidP="007E29A6">
            <w:pPr>
              <w:spacing w:line="240" w:lineRule="auto"/>
              <w:ind w:firstLine="0"/>
              <w:jc w:val="center"/>
              <w:rPr>
                <w:color w:val="000000"/>
                <w:sz w:val="24"/>
                <w:szCs w:val="24"/>
              </w:rPr>
            </w:pPr>
            <w:r w:rsidRPr="00655C23">
              <w:rPr>
                <w:color w:val="000000"/>
                <w:sz w:val="24"/>
                <w:szCs w:val="24"/>
              </w:rPr>
              <w:t>Название метода</w:t>
            </w:r>
          </w:p>
        </w:tc>
        <w:tc>
          <w:tcPr>
            <w:tcW w:w="1843" w:type="dxa"/>
            <w:noWrap/>
            <w:hideMark/>
          </w:tcPr>
          <w:p w14:paraId="3CFE14EB" w14:textId="77777777" w:rsidR="00DF3CD6" w:rsidRPr="00655C23" w:rsidRDefault="00DF3CD6" w:rsidP="007E29A6">
            <w:pPr>
              <w:spacing w:line="240" w:lineRule="auto"/>
              <w:ind w:firstLine="0"/>
              <w:jc w:val="center"/>
              <w:rPr>
                <w:color w:val="000000"/>
                <w:sz w:val="24"/>
                <w:szCs w:val="24"/>
              </w:rPr>
            </w:pPr>
            <w:r w:rsidRPr="00655C23">
              <w:rPr>
                <w:color w:val="000000"/>
                <w:sz w:val="24"/>
                <w:szCs w:val="24"/>
              </w:rPr>
              <w:t>Возвращаемое значение</w:t>
            </w:r>
          </w:p>
        </w:tc>
        <w:tc>
          <w:tcPr>
            <w:tcW w:w="1559" w:type="dxa"/>
            <w:noWrap/>
            <w:hideMark/>
          </w:tcPr>
          <w:p w14:paraId="7A754399" w14:textId="77777777" w:rsidR="00DF3CD6" w:rsidRPr="00655C23" w:rsidRDefault="00DF3CD6" w:rsidP="007E29A6">
            <w:pPr>
              <w:spacing w:line="240" w:lineRule="auto"/>
              <w:ind w:firstLine="0"/>
              <w:jc w:val="center"/>
              <w:rPr>
                <w:color w:val="000000"/>
                <w:sz w:val="24"/>
                <w:szCs w:val="24"/>
              </w:rPr>
            </w:pPr>
            <w:r w:rsidRPr="00655C23">
              <w:rPr>
                <w:color w:val="000000"/>
                <w:sz w:val="24"/>
                <w:szCs w:val="24"/>
              </w:rPr>
              <w:t>Параметры</w:t>
            </w:r>
          </w:p>
        </w:tc>
        <w:tc>
          <w:tcPr>
            <w:tcW w:w="4076" w:type="dxa"/>
            <w:noWrap/>
            <w:hideMark/>
          </w:tcPr>
          <w:p w14:paraId="7FAF48AD" w14:textId="77777777" w:rsidR="00DF3CD6" w:rsidRPr="00655C23" w:rsidRDefault="00DF3CD6" w:rsidP="007E29A6">
            <w:pPr>
              <w:spacing w:line="240" w:lineRule="auto"/>
              <w:ind w:firstLine="0"/>
              <w:jc w:val="center"/>
              <w:rPr>
                <w:color w:val="000000"/>
                <w:sz w:val="24"/>
                <w:szCs w:val="24"/>
              </w:rPr>
            </w:pPr>
            <w:r w:rsidRPr="00655C23">
              <w:rPr>
                <w:color w:val="000000"/>
                <w:sz w:val="24"/>
                <w:szCs w:val="24"/>
              </w:rPr>
              <w:t>Описание</w:t>
            </w:r>
          </w:p>
        </w:tc>
      </w:tr>
      <w:tr w:rsidR="00DF3CD6" w:rsidRPr="00655C23" w14:paraId="01F02E9F" w14:textId="77777777" w:rsidTr="00D55113">
        <w:trPr>
          <w:trHeight w:val="315"/>
        </w:trPr>
        <w:tc>
          <w:tcPr>
            <w:tcW w:w="2093" w:type="dxa"/>
            <w:noWrap/>
            <w:hideMark/>
          </w:tcPr>
          <w:p w14:paraId="218155F4" w14:textId="77777777" w:rsidR="00DF3CD6" w:rsidRPr="00655C23" w:rsidRDefault="00DF3CD6" w:rsidP="00DF3CD6">
            <w:pPr>
              <w:spacing w:line="240" w:lineRule="auto"/>
              <w:ind w:firstLine="0"/>
              <w:jc w:val="left"/>
              <w:rPr>
                <w:color w:val="000000"/>
                <w:sz w:val="24"/>
                <w:szCs w:val="24"/>
              </w:rPr>
            </w:pPr>
            <w:r w:rsidRPr="00655C23">
              <w:rPr>
                <w:color w:val="000000"/>
                <w:sz w:val="24"/>
                <w:szCs w:val="24"/>
              </w:rPr>
              <w:t xml:space="preserve">OnEnterTeleported </w:t>
            </w:r>
          </w:p>
        </w:tc>
        <w:tc>
          <w:tcPr>
            <w:tcW w:w="1843" w:type="dxa"/>
            <w:noWrap/>
            <w:hideMark/>
          </w:tcPr>
          <w:p w14:paraId="79CB2FD5" w14:textId="77777777" w:rsidR="00DF3CD6" w:rsidRPr="00655C23" w:rsidRDefault="00DF3CD6" w:rsidP="00DF3CD6">
            <w:pPr>
              <w:spacing w:line="240" w:lineRule="auto"/>
              <w:ind w:firstLine="0"/>
              <w:jc w:val="left"/>
              <w:rPr>
                <w:color w:val="000000"/>
                <w:sz w:val="24"/>
                <w:szCs w:val="24"/>
              </w:rPr>
            </w:pPr>
            <w:r w:rsidRPr="00655C23">
              <w:rPr>
                <w:color w:val="000000"/>
                <w:sz w:val="24"/>
                <w:szCs w:val="24"/>
              </w:rPr>
              <w:t xml:space="preserve">UnityEvent </w:t>
            </w:r>
          </w:p>
        </w:tc>
        <w:tc>
          <w:tcPr>
            <w:tcW w:w="1559" w:type="dxa"/>
            <w:noWrap/>
            <w:hideMark/>
          </w:tcPr>
          <w:p w14:paraId="02F6E615" w14:textId="77777777" w:rsidR="00DF3CD6" w:rsidRPr="00655C23" w:rsidRDefault="00DF3CD6" w:rsidP="00DF3CD6">
            <w:pPr>
              <w:spacing w:line="240" w:lineRule="auto"/>
              <w:ind w:firstLine="0"/>
              <w:jc w:val="left"/>
              <w:rPr>
                <w:color w:val="000000"/>
                <w:sz w:val="24"/>
                <w:szCs w:val="24"/>
              </w:rPr>
            </w:pPr>
            <w:r w:rsidRPr="00655C23">
              <w:rPr>
                <w:color w:val="000000"/>
                <w:sz w:val="24"/>
                <w:szCs w:val="24"/>
              </w:rPr>
              <w:t xml:space="preserve">- </w:t>
            </w:r>
          </w:p>
        </w:tc>
        <w:tc>
          <w:tcPr>
            <w:tcW w:w="4076" w:type="dxa"/>
            <w:noWrap/>
            <w:hideMark/>
          </w:tcPr>
          <w:p w14:paraId="54E57617" w14:textId="77777777" w:rsidR="00DF3CD6" w:rsidRPr="00655C23" w:rsidRDefault="00DF3CD6" w:rsidP="00DF3CD6">
            <w:pPr>
              <w:spacing w:line="240" w:lineRule="auto"/>
              <w:ind w:firstLine="0"/>
              <w:jc w:val="left"/>
              <w:rPr>
                <w:color w:val="000000"/>
                <w:sz w:val="24"/>
                <w:szCs w:val="24"/>
              </w:rPr>
            </w:pPr>
            <w:r w:rsidRPr="00655C23">
              <w:rPr>
                <w:color w:val="000000"/>
                <w:sz w:val="24"/>
                <w:szCs w:val="24"/>
              </w:rPr>
              <w:t xml:space="preserve">Вызывается при начале телепортации </w:t>
            </w:r>
          </w:p>
        </w:tc>
      </w:tr>
      <w:tr w:rsidR="00DF3CD6" w:rsidRPr="00655C23" w14:paraId="48906B7D" w14:textId="77777777" w:rsidTr="00D55113">
        <w:trPr>
          <w:trHeight w:val="315"/>
        </w:trPr>
        <w:tc>
          <w:tcPr>
            <w:tcW w:w="2093" w:type="dxa"/>
            <w:noWrap/>
            <w:hideMark/>
          </w:tcPr>
          <w:p w14:paraId="76394135" w14:textId="77777777" w:rsidR="00DF3CD6" w:rsidRPr="00655C23" w:rsidRDefault="00DF3CD6" w:rsidP="00DF3CD6">
            <w:pPr>
              <w:spacing w:line="240" w:lineRule="auto"/>
              <w:ind w:firstLine="0"/>
              <w:jc w:val="left"/>
              <w:rPr>
                <w:color w:val="000000"/>
                <w:sz w:val="24"/>
                <w:szCs w:val="24"/>
              </w:rPr>
            </w:pPr>
            <w:r w:rsidRPr="00655C23">
              <w:rPr>
                <w:color w:val="000000"/>
                <w:sz w:val="24"/>
                <w:szCs w:val="24"/>
              </w:rPr>
              <w:t xml:space="preserve">OnExitTeleported </w:t>
            </w:r>
          </w:p>
        </w:tc>
        <w:tc>
          <w:tcPr>
            <w:tcW w:w="1843" w:type="dxa"/>
            <w:noWrap/>
            <w:hideMark/>
          </w:tcPr>
          <w:p w14:paraId="0D8777FC" w14:textId="77777777" w:rsidR="00DF3CD6" w:rsidRPr="00655C23" w:rsidRDefault="00DF3CD6" w:rsidP="00DF3CD6">
            <w:pPr>
              <w:spacing w:line="240" w:lineRule="auto"/>
              <w:ind w:firstLine="0"/>
              <w:jc w:val="left"/>
              <w:rPr>
                <w:color w:val="000000"/>
                <w:sz w:val="24"/>
                <w:szCs w:val="24"/>
              </w:rPr>
            </w:pPr>
            <w:r w:rsidRPr="00655C23">
              <w:rPr>
                <w:color w:val="000000"/>
                <w:sz w:val="24"/>
                <w:szCs w:val="24"/>
              </w:rPr>
              <w:t xml:space="preserve">UnityEvent </w:t>
            </w:r>
          </w:p>
        </w:tc>
        <w:tc>
          <w:tcPr>
            <w:tcW w:w="1559" w:type="dxa"/>
            <w:noWrap/>
            <w:hideMark/>
          </w:tcPr>
          <w:p w14:paraId="2112ADFB" w14:textId="77777777" w:rsidR="00DF3CD6" w:rsidRPr="00655C23" w:rsidRDefault="00DF3CD6" w:rsidP="00DF3CD6">
            <w:pPr>
              <w:spacing w:line="240" w:lineRule="auto"/>
              <w:ind w:firstLine="0"/>
              <w:jc w:val="left"/>
              <w:rPr>
                <w:color w:val="000000"/>
                <w:sz w:val="24"/>
                <w:szCs w:val="24"/>
              </w:rPr>
            </w:pPr>
            <w:r w:rsidRPr="00655C23">
              <w:rPr>
                <w:color w:val="000000"/>
                <w:sz w:val="24"/>
                <w:szCs w:val="24"/>
              </w:rPr>
              <w:t xml:space="preserve">- </w:t>
            </w:r>
          </w:p>
        </w:tc>
        <w:tc>
          <w:tcPr>
            <w:tcW w:w="4076" w:type="dxa"/>
            <w:noWrap/>
            <w:hideMark/>
          </w:tcPr>
          <w:p w14:paraId="64A928D5" w14:textId="77777777" w:rsidR="00DF3CD6" w:rsidRPr="00655C23" w:rsidRDefault="00DF3CD6" w:rsidP="00DF3CD6">
            <w:pPr>
              <w:spacing w:line="240" w:lineRule="auto"/>
              <w:ind w:firstLine="0"/>
              <w:jc w:val="left"/>
              <w:rPr>
                <w:color w:val="000000"/>
                <w:sz w:val="24"/>
                <w:szCs w:val="24"/>
              </w:rPr>
            </w:pPr>
            <w:r w:rsidRPr="00655C23">
              <w:rPr>
                <w:color w:val="000000"/>
                <w:sz w:val="24"/>
                <w:szCs w:val="24"/>
              </w:rPr>
              <w:t xml:space="preserve">Вызывается при завершении телепортации </w:t>
            </w:r>
          </w:p>
        </w:tc>
      </w:tr>
      <w:tr w:rsidR="00DF3CD6" w:rsidRPr="00655C23" w14:paraId="791A281F" w14:textId="77777777" w:rsidTr="00D55113">
        <w:trPr>
          <w:trHeight w:val="315"/>
        </w:trPr>
        <w:tc>
          <w:tcPr>
            <w:tcW w:w="2093" w:type="dxa"/>
            <w:noWrap/>
            <w:hideMark/>
          </w:tcPr>
          <w:p w14:paraId="67787AC4" w14:textId="77777777" w:rsidR="00DF3CD6" w:rsidRPr="00655C23" w:rsidRDefault="00DF3CD6" w:rsidP="00DF3CD6">
            <w:pPr>
              <w:spacing w:line="240" w:lineRule="auto"/>
              <w:ind w:firstLine="0"/>
              <w:jc w:val="left"/>
              <w:rPr>
                <w:color w:val="000000"/>
                <w:sz w:val="24"/>
                <w:szCs w:val="24"/>
              </w:rPr>
            </w:pPr>
            <w:r w:rsidRPr="00655C23">
              <w:rPr>
                <w:color w:val="000000"/>
                <w:sz w:val="24"/>
                <w:szCs w:val="24"/>
              </w:rPr>
              <w:t xml:space="preserve">GetinOutTeleport </w:t>
            </w:r>
          </w:p>
        </w:tc>
        <w:tc>
          <w:tcPr>
            <w:tcW w:w="1843" w:type="dxa"/>
            <w:noWrap/>
            <w:hideMark/>
          </w:tcPr>
          <w:p w14:paraId="140AA1AC" w14:textId="77777777" w:rsidR="00DF3CD6" w:rsidRPr="00655C23" w:rsidRDefault="00DF3CD6" w:rsidP="00DF3CD6">
            <w:pPr>
              <w:spacing w:line="240" w:lineRule="auto"/>
              <w:ind w:firstLine="0"/>
              <w:jc w:val="left"/>
              <w:rPr>
                <w:color w:val="000000"/>
                <w:sz w:val="24"/>
                <w:szCs w:val="24"/>
              </w:rPr>
            </w:pPr>
            <w:r w:rsidRPr="00655C23">
              <w:rPr>
                <w:color w:val="000000"/>
                <w:sz w:val="24"/>
                <w:szCs w:val="24"/>
              </w:rPr>
              <w:t xml:space="preserve">void </w:t>
            </w:r>
          </w:p>
        </w:tc>
        <w:tc>
          <w:tcPr>
            <w:tcW w:w="1559" w:type="dxa"/>
            <w:noWrap/>
            <w:hideMark/>
          </w:tcPr>
          <w:p w14:paraId="76E90F9C" w14:textId="77777777" w:rsidR="00DF3CD6" w:rsidRPr="00655C23" w:rsidRDefault="00DF3CD6" w:rsidP="00DF3CD6">
            <w:pPr>
              <w:spacing w:line="240" w:lineRule="auto"/>
              <w:ind w:firstLine="0"/>
              <w:jc w:val="left"/>
              <w:rPr>
                <w:color w:val="000000"/>
                <w:sz w:val="24"/>
                <w:szCs w:val="24"/>
              </w:rPr>
            </w:pPr>
            <w:r w:rsidRPr="00655C23">
              <w:rPr>
                <w:color w:val="000000"/>
                <w:sz w:val="24"/>
                <w:szCs w:val="24"/>
              </w:rPr>
              <w:t xml:space="preserve">GameObject </w:t>
            </w:r>
          </w:p>
        </w:tc>
        <w:tc>
          <w:tcPr>
            <w:tcW w:w="4076" w:type="dxa"/>
            <w:noWrap/>
            <w:hideMark/>
          </w:tcPr>
          <w:p w14:paraId="6608C27D" w14:textId="77777777" w:rsidR="00DF3CD6" w:rsidRPr="00655C23" w:rsidRDefault="00DF3CD6" w:rsidP="00DF3CD6">
            <w:pPr>
              <w:spacing w:line="240" w:lineRule="auto"/>
              <w:ind w:firstLine="0"/>
              <w:jc w:val="left"/>
              <w:rPr>
                <w:color w:val="000000"/>
                <w:sz w:val="24"/>
                <w:szCs w:val="24"/>
              </w:rPr>
            </w:pPr>
            <w:r w:rsidRPr="00655C23">
              <w:rPr>
                <w:color w:val="000000"/>
                <w:sz w:val="24"/>
                <w:szCs w:val="24"/>
              </w:rPr>
              <w:t xml:space="preserve">Телепортирует объект к выбранной точке </w:t>
            </w:r>
          </w:p>
        </w:tc>
      </w:tr>
    </w:tbl>
    <w:p w14:paraId="7B8230FB" w14:textId="77777777" w:rsidR="007E29A6" w:rsidRDefault="007E29A6" w:rsidP="007E29A6">
      <w:pPr>
        <w:jc w:val="center"/>
        <w:rPr>
          <w:szCs w:val="28"/>
        </w:rPr>
      </w:pPr>
    </w:p>
    <w:p w14:paraId="4C9E19F9" w14:textId="77777777" w:rsidR="00D55113" w:rsidRDefault="00D55113" w:rsidP="007E29A6">
      <w:pPr>
        <w:jc w:val="center"/>
        <w:rPr>
          <w:szCs w:val="28"/>
        </w:rPr>
      </w:pPr>
    </w:p>
    <w:p w14:paraId="68574AFC" w14:textId="2DC59188" w:rsidR="007E29A6" w:rsidRPr="007E29A6" w:rsidRDefault="007E29A6" w:rsidP="007E29A6">
      <w:pPr>
        <w:pStyle w:val="a5"/>
        <w:rPr>
          <w:rFonts w:eastAsiaTheme="minorHAnsi"/>
        </w:rPr>
      </w:pPr>
      <w:r>
        <w:t xml:space="preserve">Таблица </w:t>
      </w:r>
      <w:fldSimple w:instr=" SEQ Таблица \* ARABIC ">
        <w:r w:rsidR="00E417C7">
          <w:rPr>
            <w:noProof/>
          </w:rPr>
          <w:t>55</w:t>
        </w:r>
      </w:fldSimple>
    </w:p>
    <w:p w14:paraId="77E4841A" w14:textId="77777777" w:rsidR="00DF3CD6" w:rsidRDefault="007E29A6" w:rsidP="007E29A6">
      <w:pPr>
        <w:jc w:val="center"/>
        <w:rPr>
          <w:rFonts w:eastAsiaTheme="minorHAnsi"/>
          <w:lang w:eastAsia="en-US"/>
        </w:rPr>
      </w:pPr>
      <w:r>
        <w:rPr>
          <w:szCs w:val="28"/>
        </w:rPr>
        <w:t>Описание полей класса «</w:t>
      </w:r>
      <w:r w:rsidRPr="007E29A6">
        <w:rPr>
          <w:szCs w:val="28"/>
        </w:rPr>
        <w:t>TimeInZone</w:t>
      </w:r>
      <w:r>
        <w:rPr>
          <w:szCs w:val="28"/>
        </w:rPr>
        <w:t>»</w:t>
      </w:r>
    </w:p>
    <w:tbl>
      <w:tblPr>
        <w:tblW w:w="0" w:type="auto"/>
        <w:tblLook w:val="04A0" w:firstRow="1" w:lastRow="0" w:firstColumn="1" w:lastColumn="0" w:noHBand="0" w:noVBand="1"/>
      </w:tblPr>
      <w:tblGrid>
        <w:gridCol w:w="2469"/>
        <w:gridCol w:w="1447"/>
        <w:gridCol w:w="3704"/>
      </w:tblGrid>
      <w:tr w:rsidR="00DF3CD6" w:rsidRPr="00655C23" w14:paraId="66DC8DA8" w14:textId="77777777" w:rsidTr="00DF3CD6">
        <w:trPr>
          <w:trHeight w:val="315"/>
        </w:trPr>
        <w:tc>
          <w:tcPr>
            <w:tcW w:w="0" w:type="auto"/>
            <w:noWrap/>
            <w:hideMark/>
          </w:tcPr>
          <w:p w14:paraId="14ACE27E" w14:textId="77777777" w:rsidR="00DF3CD6" w:rsidRPr="00655C23" w:rsidRDefault="00DF3CD6" w:rsidP="007E29A6">
            <w:pPr>
              <w:spacing w:line="240" w:lineRule="auto"/>
              <w:ind w:firstLine="0"/>
              <w:jc w:val="center"/>
              <w:rPr>
                <w:color w:val="000000"/>
                <w:sz w:val="24"/>
                <w:szCs w:val="24"/>
              </w:rPr>
            </w:pPr>
            <w:r w:rsidRPr="00655C23">
              <w:rPr>
                <w:color w:val="000000"/>
                <w:sz w:val="24"/>
                <w:szCs w:val="24"/>
              </w:rPr>
              <w:t>Название поля</w:t>
            </w:r>
          </w:p>
        </w:tc>
        <w:tc>
          <w:tcPr>
            <w:tcW w:w="0" w:type="auto"/>
            <w:noWrap/>
            <w:hideMark/>
          </w:tcPr>
          <w:p w14:paraId="4779B7CA" w14:textId="77777777" w:rsidR="00DF3CD6" w:rsidRPr="00655C23" w:rsidRDefault="00DF3CD6" w:rsidP="007E29A6">
            <w:pPr>
              <w:spacing w:line="240" w:lineRule="auto"/>
              <w:ind w:firstLine="0"/>
              <w:jc w:val="center"/>
              <w:rPr>
                <w:color w:val="000000"/>
                <w:sz w:val="24"/>
                <w:szCs w:val="24"/>
              </w:rPr>
            </w:pPr>
            <w:r w:rsidRPr="00655C23">
              <w:rPr>
                <w:color w:val="000000"/>
                <w:sz w:val="24"/>
                <w:szCs w:val="24"/>
              </w:rPr>
              <w:t>Тип данных</w:t>
            </w:r>
          </w:p>
        </w:tc>
        <w:tc>
          <w:tcPr>
            <w:tcW w:w="0" w:type="auto"/>
            <w:noWrap/>
            <w:hideMark/>
          </w:tcPr>
          <w:p w14:paraId="238CAD2E" w14:textId="77777777" w:rsidR="00DF3CD6" w:rsidRPr="00655C23" w:rsidRDefault="00DF3CD6" w:rsidP="007E29A6">
            <w:pPr>
              <w:spacing w:line="240" w:lineRule="auto"/>
              <w:ind w:firstLine="0"/>
              <w:jc w:val="center"/>
              <w:rPr>
                <w:color w:val="000000"/>
                <w:sz w:val="24"/>
                <w:szCs w:val="24"/>
              </w:rPr>
            </w:pPr>
            <w:r w:rsidRPr="00655C23">
              <w:rPr>
                <w:color w:val="000000"/>
                <w:sz w:val="24"/>
                <w:szCs w:val="24"/>
              </w:rPr>
              <w:t>Описание</w:t>
            </w:r>
          </w:p>
        </w:tc>
      </w:tr>
      <w:tr w:rsidR="00DF3CD6" w:rsidRPr="00655C23" w14:paraId="6096B71A" w14:textId="77777777" w:rsidTr="00DF3CD6">
        <w:trPr>
          <w:trHeight w:val="315"/>
        </w:trPr>
        <w:tc>
          <w:tcPr>
            <w:tcW w:w="0" w:type="auto"/>
            <w:noWrap/>
            <w:hideMark/>
          </w:tcPr>
          <w:p w14:paraId="36335EF7" w14:textId="77777777" w:rsidR="00DF3CD6" w:rsidRPr="00655C23" w:rsidRDefault="00DF3CD6" w:rsidP="00DF3CD6">
            <w:pPr>
              <w:spacing w:line="240" w:lineRule="auto"/>
              <w:ind w:firstLine="0"/>
              <w:jc w:val="left"/>
              <w:rPr>
                <w:color w:val="000000"/>
                <w:sz w:val="24"/>
                <w:szCs w:val="24"/>
              </w:rPr>
            </w:pPr>
            <w:r w:rsidRPr="00655C23">
              <w:rPr>
                <w:color w:val="000000"/>
                <w:sz w:val="24"/>
                <w:szCs w:val="24"/>
              </w:rPr>
              <w:lastRenderedPageBreak/>
              <w:t xml:space="preserve">nameTriggeredCollider </w:t>
            </w:r>
          </w:p>
        </w:tc>
        <w:tc>
          <w:tcPr>
            <w:tcW w:w="0" w:type="auto"/>
            <w:noWrap/>
            <w:hideMark/>
          </w:tcPr>
          <w:p w14:paraId="6BCF0A03" w14:textId="77777777" w:rsidR="00DF3CD6" w:rsidRPr="00655C23" w:rsidRDefault="00DF3CD6" w:rsidP="00DF3CD6">
            <w:pPr>
              <w:spacing w:line="240" w:lineRule="auto"/>
              <w:ind w:firstLine="0"/>
              <w:jc w:val="left"/>
              <w:rPr>
                <w:color w:val="000000"/>
                <w:sz w:val="24"/>
                <w:szCs w:val="24"/>
              </w:rPr>
            </w:pPr>
            <w:r w:rsidRPr="00655C23">
              <w:rPr>
                <w:color w:val="000000"/>
                <w:sz w:val="24"/>
                <w:szCs w:val="24"/>
              </w:rPr>
              <w:t xml:space="preserve">string </w:t>
            </w:r>
          </w:p>
        </w:tc>
        <w:tc>
          <w:tcPr>
            <w:tcW w:w="0" w:type="auto"/>
            <w:noWrap/>
            <w:hideMark/>
          </w:tcPr>
          <w:p w14:paraId="00BFFE98" w14:textId="77777777" w:rsidR="00DF3CD6" w:rsidRPr="00655C23" w:rsidRDefault="00DF3CD6" w:rsidP="00DF3CD6">
            <w:pPr>
              <w:spacing w:line="240" w:lineRule="auto"/>
              <w:ind w:firstLine="0"/>
              <w:jc w:val="left"/>
              <w:rPr>
                <w:color w:val="000000"/>
                <w:sz w:val="24"/>
                <w:szCs w:val="24"/>
              </w:rPr>
            </w:pPr>
            <w:r w:rsidRPr="00655C23">
              <w:rPr>
                <w:color w:val="000000"/>
                <w:sz w:val="24"/>
                <w:szCs w:val="24"/>
              </w:rPr>
              <w:t xml:space="preserve">Название триггерного коллайдера </w:t>
            </w:r>
          </w:p>
        </w:tc>
      </w:tr>
      <w:tr w:rsidR="00DF3CD6" w:rsidRPr="00655C23" w14:paraId="59D8D80F" w14:textId="77777777" w:rsidTr="00DF3CD6">
        <w:trPr>
          <w:trHeight w:val="315"/>
        </w:trPr>
        <w:tc>
          <w:tcPr>
            <w:tcW w:w="0" w:type="auto"/>
            <w:noWrap/>
            <w:hideMark/>
          </w:tcPr>
          <w:p w14:paraId="10FB4EE5" w14:textId="77777777" w:rsidR="00DF3CD6" w:rsidRPr="00655C23" w:rsidRDefault="00DF3CD6" w:rsidP="00DF3CD6">
            <w:pPr>
              <w:spacing w:line="240" w:lineRule="auto"/>
              <w:ind w:firstLine="0"/>
              <w:jc w:val="left"/>
              <w:rPr>
                <w:color w:val="000000"/>
                <w:sz w:val="24"/>
                <w:szCs w:val="24"/>
              </w:rPr>
            </w:pPr>
            <w:r w:rsidRPr="00655C23">
              <w:rPr>
                <w:color w:val="000000"/>
                <w:sz w:val="24"/>
                <w:szCs w:val="24"/>
              </w:rPr>
              <w:t xml:space="preserve">timeInZone </w:t>
            </w:r>
          </w:p>
        </w:tc>
        <w:tc>
          <w:tcPr>
            <w:tcW w:w="0" w:type="auto"/>
            <w:noWrap/>
            <w:hideMark/>
          </w:tcPr>
          <w:p w14:paraId="140E5C18" w14:textId="77777777" w:rsidR="00DF3CD6" w:rsidRPr="00655C23" w:rsidRDefault="00826F40" w:rsidP="00DF3CD6">
            <w:pPr>
              <w:spacing w:line="240" w:lineRule="auto"/>
              <w:ind w:firstLine="0"/>
              <w:jc w:val="left"/>
              <w:rPr>
                <w:color w:val="000000"/>
                <w:sz w:val="24"/>
                <w:szCs w:val="24"/>
              </w:rPr>
            </w:pPr>
            <w:r>
              <w:rPr>
                <w:color w:val="000000"/>
                <w:sz w:val="24"/>
                <w:szCs w:val="24"/>
                <w:lang w:val="en-US"/>
              </w:rPr>
              <w:t>f</w:t>
            </w:r>
            <w:r w:rsidR="00DF3CD6" w:rsidRPr="00655C23">
              <w:rPr>
                <w:color w:val="000000"/>
                <w:sz w:val="24"/>
                <w:szCs w:val="24"/>
              </w:rPr>
              <w:t xml:space="preserve">loat </w:t>
            </w:r>
          </w:p>
        </w:tc>
        <w:tc>
          <w:tcPr>
            <w:tcW w:w="0" w:type="auto"/>
            <w:noWrap/>
            <w:hideMark/>
          </w:tcPr>
          <w:p w14:paraId="05EFC157" w14:textId="77777777" w:rsidR="00DF3CD6" w:rsidRPr="00655C23" w:rsidRDefault="00DF3CD6" w:rsidP="00DF3CD6">
            <w:pPr>
              <w:spacing w:line="240" w:lineRule="auto"/>
              <w:ind w:firstLine="0"/>
              <w:jc w:val="left"/>
              <w:rPr>
                <w:color w:val="000000"/>
                <w:sz w:val="24"/>
                <w:szCs w:val="24"/>
              </w:rPr>
            </w:pPr>
            <w:r w:rsidRPr="00655C23">
              <w:rPr>
                <w:color w:val="000000"/>
                <w:sz w:val="24"/>
                <w:szCs w:val="24"/>
              </w:rPr>
              <w:t xml:space="preserve">Время нахождения в зоне </w:t>
            </w:r>
          </w:p>
        </w:tc>
      </w:tr>
    </w:tbl>
    <w:p w14:paraId="6EE58CCA" w14:textId="77777777" w:rsidR="00DF3CD6" w:rsidRDefault="00DF3CD6" w:rsidP="00DF3CD6">
      <w:pPr>
        <w:rPr>
          <w:rFonts w:eastAsiaTheme="minorHAnsi"/>
          <w:lang w:eastAsia="en-US"/>
        </w:rPr>
      </w:pPr>
    </w:p>
    <w:p w14:paraId="77571D50" w14:textId="1269CDC1" w:rsidR="007E29A6" w:rsidRDefault="007E29A6" w:rsidP="007E29A6">
      <w:pPr>
        <w:pStyle w:val="a5"/>
        <w:rPr>
          <w:rFonts w:eastAsiaTheme="minorHAnsi"/>
        </w:rPr>
      </w:pPr>
      <w:r>
        <w:t xml:space="preserve">Таблица </w:t>
      </w:r>
      <w:fldSimple w:instr=" SEQ Таблица \* ARABIC ">
        <w:r w:rsidR="00E417C7">
          <w:rPr>
            <w:noProof/>
          </w:rPr>
          <w:t>56</w:t>
        </w:r>
      </w:fldSimple>
    </w:p>
    <w:p w14:paraId="640C70AF" w14:textId="77777777" w:rsidR="007E29A6" w:rsidRDefault="007E29A6" w:rsidP="007E29A6">
      <w:pPr>
        <w:jc w:val="center"/>
        <w:rPr>
          <w:rFonts w:eastAsiaTheme="minorHAnsi"/>
          <w:lang w:eastAsia="en-US"/>
        </w:rPr>
      </w:pPr>
      <w:r>
        <w:rPr>
          <w:rFonts w:eastAsiaTheme="minorHAnsi"/>
          <w:lang w:eastAsia="en-US"/>
        </w:rPr>
        <w:t>Описание методов класса «</w:t>
      </w:r>
      <w:r w:rsidRPr="007E29A6">
        <w:rPr>
          <w:szCs w:val="28"/>
        </w:rPr>
        <w:t>TimeInZone</w:t>
      </w:r>
      <w:r>
        <w:rPr>
          <w:rFonts w:eastAsiaTheme="minorHAnsi"/>
          <w:lang w:eastAsia="en-US"/>
        </w:rPr>
        <w:t>»</w:t>
      </w:r>
    </w:p>
    <w:tbl>
      <w:tblPr>
        <w:tblW w:w="0" w:type="auto"/>
        <w:tblLayout w:type="fixed"/>
        <w:tblLook w:val="04A0" w:firstRow="1" w:lastRow="0" w:firstColumn="1" w:lastColumn="0" w:noHBand="0" w:noVBand="1"/>
      </w:tblPr>
      <w:tblGrid>
        <w:gridCol w:w="1881"/>
        <w:gridCol w:w="2196"/>
        <w:gridCol w:w="1560"/>
        <w:gridCol w:w="3934"/>
      </w:tblGrid>
      <w:tr w:rsidR="00DF3CD6" w:rsidRPr="00655C23" w14:paraId="495BC446" w14:textId="77777777" w:rsidTr="00D55113">
        <w:trPr>
          <w:trHeight w:val="315"/>
        </w:trPr>
        <w:tc>
          <w:tcPr>
            <w:tcW w:w="1881" w:type="dxa"/>
            <w:noWrap/>
            <w:hideMark/>
          </w:tcPr>
          <w:p w14:paraId="4C4BD5B2" w14:textId="77777777" w:rsidR="00DF3CD6" w:rsidRPr="00655C23" w:rsidRDefault="00DF3CD6" w:rsidP="007E29A6">
            <w:pPr>
              <w:spacing w:line="240" w:lineRule="auto"/>
              <w:ind w:firstLine="0"/>
              <w:jc w:val="center"/>
              <w:rPr>
                <w:color w:val="000000"/>
                <w:sz w:val="24"/>
                <w:szCs w:val="24"/>
              </w:rPr>
            </w:pPr>
            <w:r>
              <w:rPr>
                <w:color w:val="000000"/>
                <w:sz w:val="24"/>
                <w:szCs w:val="24"/>
              </w:rPr>
              <w:t>Название метода</w:t>
            </w:r>
          </w:p>
        </w:tc>
        <w:tc>
          <w:tcPr>
            <w:tcW w:w="2196" w:type="dxa"/>
            <w:noWrap/>
            <w:hideMark/>
          </w:tcPr>
          <w:p w14:paraId="1451EBA1" w14:textId="77777777" w:rsidR="00DF3CD6" w:rsidRPr="00655C23" w:rsidRDefault="00DF3CD6" w:rsidP="007E29A6">
            <w:pPr>
              <w:spacing w:line="240" w:lineRule="auto"/>
              <w:ind w:firstLine="0"/>
              <w:jc w:val="center"/>
              <w:rPr>
                <w:color w:val="000000"/>
                <w:sz w:val="24"/>
                <w:szCs w:val="24"/>
              </w:rPr>
            </w:pPr>
            <w:r w:rsidRPr="00655C23">
              <w:rPr>
                <w:color w:val="000000"/>
                <w:sz w:val="24"/>
                <w:szCs w:val="24"/>
              </w:rPr>
              <w:t>Возвращаемое значение</w:t>
            </w:r>
          </w:p>
        </w:tc>
        <w:tc>
          <w:tcPr>
            <w:tcW w:w="1560" w:type="dxa"/>
            <w:noWrap/>
            <w:hideMark/>
          </w:tcPr>
          <w:p w14:paraId="25C92A6D" w14:textId="77777777" w:rsidR="00DF3CD6" w:rsidRPr="00655C23" w:rsidRDefault="00DF3CD6" w:rsidP="007E29A6">
            <w:pPr>
              <w:spacing w:line="240" w:lineRule="auto"/>
              <w:ind w:firstLine="0"/>
              <w:jc w:val="center"/>
              <w:rPr>
                <w:color w:val="000000"/>
                <w:sz w:val="24"/>
                <w:szCs w:val="24"/>
              </w:rPr>
            </w:pPr>
            <w:r w:rsidRPr="00655C23">
              <w:rPr>
                <w:color w:val="000000"/>
                <w:sz w:val="24"/>
                <w:szCs w:val="24"/>
              </w:rPr>
              <w:t>Параметры</w:t>
            </w:r>
          </w:p>
        </w:tc>
        <w:tc>
          <w:tcPr>
            <w:tcW w:w="3934" w:type="dxa"/>
            <w:noWrap/>
            <w:hideMark/>
          </w:tcPr>
          <w:p w14:paraId="316D4E26" w14:textId="77777777" w:rsidR="00DF3CD6" w:rsidRPr="00655C23" w:rsidRDefault="00DF3CD6" w:rsidP="007E29A6">
            <w:pPr>
              <w:spacing w:line="240" w:lineRule="auto"/>
              <w:ind w:firstLine="0"/>
              <w:jc w:val="center"/>
              <w:rPr>
                <w:color w:val="000000"/>
                <w:sz w:val="24"/>
                <w:szCs w:val="24"/>
              </w:rPr>
            </w:pPr>
            <w:r w:rsidRPr="00655C23">
              <w:rPr>
                <w:color w:val="000000"/>
                <w:sz w:val="24"/>
                <w:szCs w:val="24"/>
              </w:rPr>
              <w:t>Описание</w:t>
            </w:r>
          </w:p>
        </w:tc>
      </w:tr>
      <w:tr w:rsidR="00DF3CD6" w:rsidRPr="00655C23" w14:paraId="27B09370" w14:textId="77777777" w:rsidTr="00D55113">
        <w:trPr>
          <w:trHeight w:val="315"/>
        </w:trPr>
        <w:tc>
          <w:tcPr>
            <w:tcW w:w="1881" w:type="dxa"/>
            <w:noWrap/>
            <w:hideMark/>
          </w:tcPr>
          <w:p w14:paraId="60857B4F" w14:textId="77777777" w:rsidR="00DF3CD6" w:rsidRPr="00655C23" w:rsidRDefault="00DF3CD6" w:rsidP="00DF3CD6">
            <w:pPr>
              <w:spacing w:line="240" w:lineRule="auto"/>
              <w:ind w:firstLine="0"/>
              <w:jc w:val="left"/>
              <w:rPr>
                <w:color w:val="000000"/>
                <w:sz w:val="24"/>
                <w:szCs w:val="24"/>
              </w:rPr>
            </w:pPr>
            <w:r w:rsidRPr="00655C23">
              <w:rPr>
                <w:color w:val="000000"/>
                <w:sz w:val="24"/>
                <w:szCs w:val="24"/>
              </w:rPr>
              <w:t xml:space="preserve">OnEndTime </w:t>
            </w:r>
          </w:p>
        </w:tc>
        <w:tc>
          <w:tcPr>
            <w:tcW w:w="2196" w:type="dxa"/>
            <w:noWrap/>
            <w:hideMark/>
          </w:tcPr>
          <w:p w14:paraId="7BD86348" w14:textId="77777777" w:rsidR="00DF3CD6" w:rsidRPr="00655C23" w:rsidRDefault="00DF3CD6" w:rsidP="00DF3CD6">
            <w:pPr>
              <w:spacing w:line="240" w:lineRule="auto"/>
              <w:ind w:firstLine="0"/>
              <w:jc w:val="left"/>
              <w:rPr>
                <w:color w:val="000000"/>
                <w:sz w:val="24"/>
                <w:szCs w:val="24"/>
              </w:rPr>
            </w:pPr>
            <w:r w:rsidRPr="00655C23">
              <w:rPr>
                <w:color w:val="000000"/>
                <w:sz w:val="24"/>
                <w:szCs w:val="24"/>
              </w:rPr>
              <w:t xml:space="preserve">UnityEvent </w:t>
            </w:r>
          </w:p>
        </w:tc>
        <w:tc>
          <w:tcPr>
            <w:tcW w:w="1560" w:type="dxa"/>
            <w:noWrap/>
            <w:hideMark/>
          </w:tcPr>
          <w:p w14:paraId="3765BC57" w14:textId="77777777" w:rsidR="00DF3CD6" w:rsidRPr="00655C23" w:rsidRDefault="00DF3CD6" w:rsidP="00DF3CD6">
            <w:pPr>
              <w:spacing w:line="240" w:lineRule="auto"/>
              <w:ind w:firstLine="0"/>
              <w:jc w:val="left"/>
              <w:rPr>
                <w:color w:val="000000"/>
                <w:sz w:val="24"/>
                <w:szCs w:val="24"/>
              </w:rPr>
            </w:pPr>
            <w:r w:rsidRPr="00655C23">
              <w:rPr>
                <w:color w:val="000000"/>
                <w:sz w:val="24"/>
                <w:szCs w:val="24"/>
              </w:rPr>
              <w:t xml:space="preserve">- </w:t>
            </w:r>
          </w:p>
        </w:tc>
        <w:tc>
          <w:tcPr>
            <w:tcW w:w="3934" w:type="dxa"/>
            <w:noWrap/>
            <w:hideMark/>
          </w:tcPr>
          <w:p w14:paraId="54F720C2" w14:textId="77777777" w:rsidR="00DF3CD6" w:rsidRPr="00655C23" w:rsidRDefault="00DF3CD6" w:rsidP="00DF3CD6">
            <w:pPr>
              <w:spacing w:line="240" w:lineRule="auto"/>
              <w:ind w:firstLine="0"/>
              <w:jc w:val="left"/>
              <w:rPr>
                <w:color w:val="000000"/>
                <w:sz w:val="24"/>
                <w:szCs w:val="24"/>
              </w:rPr>
            </w:pPr>
            <w:r w:rsidRPr="00655C23">
              <w:rPr>
                <w:color w:val="000000"/>
                <w:sz w:val="24"/>
                <w:szCs w:val="24"/>
              </w:rPr>
              <w:t xml:space="preserve">Вызывается по истечению времени </w:t>
            </w:r>
          </w:p>
        </w:tc>
      </w:tr>
      <w:tr w:rsidR="00DF3CD6" w:rsidRPr="00655C23" w14:paraId="10DA2C1C" w14:textId="77777777" w:rsidTr="00D55113">
        <w:trPr>
          <w:trHeight w:val="315"/>
        </w:trPr>
        <w:tc>
          <w:tcPr>
            <w:tcW w:w="1881" w:type="dxa"/>
            <w:noWrap/>
            <w:hideMark/>
          </w:tcPr>
          <w:p w14:paraId="3C14E4D0" w14:textId="77777777" w:rsidR="00DF3CD6" w:rsidRPr="00655C23" w:rsidRDefault="00DF3CD6" w:rsidP="00DF3CD6">
            <w:pPr>
              <w:spacing w:line="240" w:lineRule="auto"/>
              <w:ind w:firstLine="0"/>
              <w:jc w:val="left"/>
              <w:rPr>
                <w:color w:val="000000"/>
                <w:sz w:val="24"/>
                <w:szCs w:val="24"/>
              </w:rPr>
            </w:pPr>
            <w:r w:rsidRPr="00655C23">
              <w:rPr>
                <w:color w:val="000000"/>
                <w:sz w:val="24"/>
                <w:szCs w:val="24"/>
              </w:rPr>
              <w:t xml:space="preserve">OnTriggerEnter </w:t>
            </w:r>
          </w:p>
        </w:tc>
        <w:tc>
          <w:tcPr>
            <w:tcW w:w="2196" w:type="dxa"/>
            <w:noWrap/>
            <w:hideMark/>
          </w:tcPr>
          <w:p w14:paraId="089AD117" w14:textId="77777777" w:rsidR="00DF3CD6" w:rsidRPr="00655C23" w:rsidRDefault="00DF3CD6" w:rsidP="00DF3CD6">
            <w:pPr>
              <w:spacing w:line="240" w:lineRule="auto"/>
              <w:ind w:firstLine="0"/>
              <w:jc w:val="left"/>
              <w:rPr>
                <w:color w:val="000000"/>
                <w:sz w:val="24"/>
                <w:szCs w:val="24"/>
              </w:rPr>
            </w:pPr>
            <w:r w:rsidRPr="00655C23">
              <w:rPr>
                <w:color w:val="000000"/>
                <w:sz w:val="24"/>
                <w:szCs w:val="24"/>
              </w:rPr>
              <w:t xml:space="preserve">void </w:t>
            </w:r>
          </w:p>
        </w:tc>
        <w:tc>
          <w:tcPr>
            <w:tcW w:w="1560" w:type="dxa"/>
            <w:noWrap/>
            <w:hideMark/>
          </w:tcPr>
          <w:p w14:paraId="36540472" w14:textId="77777777" w:rsidR="00DF3CD6" w:rsidRPr="00655C23" w:rsidRDefault="00DF3CD6" w:rsidP="00DF3CD6">
            <w:pPr>
              <w:spacing w:line="240" w:lineRule="auto"/>
              <w:ind w:firstLine="0"/>
              <w:jc w:val="left"/>
              <w:rPr>
                <w:color w:val="000000"/>
                <w:sz w:val="24"/>
                <w:szCs w:val="24"/>
              </w:rPr>
            </w:pPr>
            <w:r w:rsidRPr="00655C23">
              <w:rPr>
                <w:color w:val="000000"/>
                <w:sz w:val="24"/>
                <w:szCs w:val="24"/>
              </w:rPr>
              <w:t xml:space="preserve">Collider </w:t>
            </w:r>
          </w:p>
        </w:tc>
        <w:tc>
          <w:tcPr>
            <w:tcW w:w="3934" w:type="dxa"/>
            <w:noWrap/>
            <w:hideMark/>
          </w:tcPr>
          <w:p w14:paraId="503B5FE1" w14:textId="77777777" w:rsidR="00DF3CD6" w:rsidRPr="00655C23" w:rsidRDefault="00DF3CD6" w:rsidP="00DF3CD6">
            <w:pPr>
              <w:spacing w:line="240" w:lineRule="auto"/>
              <w:ind w:firstLine="0"/>
              <w:jc w:val="left"/>
              <w:rPr>
                <w:color w:val="000000"/>
                <w:sz w:val="24"/>
                <w:szCs w:val="24"/>
              </w:rPr>
            </w:pPr>
            <w:r w:rsidRPr="00655C23">
              <w:rPr>
                <w:color w:val="000000"/>
                <w:sz w:val="24"/>
                <w:szCs w:val="24"/>
              </w:rPr>
              <w:t xml:space="preserve">Вызывается при входе коллайдера </w:t>
            </w:r>
          </w:p>
        </w:tc>
      </w:tr>
      <w:tr w:rsidR="00DF3CD6" w:rsidRPr="00655C23" w14:paraId="7C63C2B7" w14:textId="77777777" w:rsidTr="00D55113">
        <w:trPr>
          <w:trHeight w:val="315"/>
        </w:trPr>
        <w:tc>
          <w:tcPr>
            <w:tcW w:w="1881" w:type="dxa"/>
            <w:noWrap/>
            <w:hideMark/>
          </w:tcPr>
          <w:p w14:paraId="1CDADAD5" w14:textId="77777777" w:rsidR="00DF3CD6" w:rsidRPr="00655C23" w:rsidRDefault="00DF3CD6" w:rsidP="00DF3CD6">
            <w:pPr>
              <w:spacing w:line="240" w:lineRule="auto"/>
              <w:ind w:firstLine="0"/>
              <w:jc w:val="left"/>
              <w:rPr>
                <w:color w:val="000000"/>
                <w:sz w:val="24"/>
                <w:szCs w:val="24"/>
              </w:rPr>
            </w:pPr>
            <w:r w:rsidRPr="00655C23">
              <w:rPr>
                <w:color w:val="000000"/>
                <w:sz w:val="24"/>
                <w:szCs w:val="24"/>
              </w:rPr>
              <w:t xml:space="preserve">OnTriggerExit </w:t>
            </w:r>
          </w:p>
        </w:tc>
        <w:tc>
          <w:tcPr>
            <w:tcW w:w="2196" w:type="dxa"/>
            <w:noWrap/>
            <w:hideMark/>
          </w:tcPr>
          <w:p w14:paraId="1309DAC0" w14:textId="77777777" w:rsidR="00DF3CD6" w:rsidRPr="00655C23" w:rsidRDefault="00DF3CD6" w:rsidP="00DF3CD6">
            <w:pPr>
              <w:spacing w:line="240" w:lineRule="auto"/>
              <w:ind w:firstLine="0"/>
              <w:jc w:val="left"/>
              <w:rPr>
                <w:color w:val="000000"/>
                <w:sz w:val="24"/>
                <w:szCs w:val="24"/>
              </w:rPr>
            </w:pPr>
            <w:r w:rsidRPr="00655C23">
              <w:rPr>
                <w:color w:val="000000"/>
                <w:sz w:val="24"/>
                <w:szCs w:val="24"/>
              </w:rPr>
              <w:t xml:space="preserve">void </w:t>
            </w:r>
          </w:p>
        </w:tc>
        <w:tc>
          <w:tcPr>
            <w:tcW w:w="1560" w:type="dxa"/>
            <w:noWrap/>
            <w:hideMark/>
          </w:tcPr>
          <w:p w14:paraId="7C19A228" w14:textId="77777777" w:rsidR="00DF3CD6" w:rsidRPr="00655C23" w:rsidRDefault="00DF3CD6" w:rsidP="00DF3CD6">
            <w:pPr>
              <w:spacing w:line="240" w:lineRule="auto"/>
              <w:ind w:firstLine="0"/>
              <w:jc w:val="left"/>
              <w:rPr>
                <w:color w:val="000000"/>
                <w:sz w:val="24"/>
                <w:szCs w:val="24"/>
              </w:rPr>
            </w:pPr>
            <w:r w:rsidRPr="00655C23">
              <w:rPr>
                <w:color w:val="000000"/>
                <w:sz w:val="24"/>
                <w:szCs w:val="24"/>
              </w:rPr>
              <w:t xml:space="preserve">Collider </w:t>
            </w:r>
          </w:p>
        </w:tc>
        <w:tc>
          <w:tcPr>
            <w:tcW w:w="3934" w:type="dxa"/>
            <w:noWrap/>
            <w:hideMark/>
          </w:tcPr>
          <w:p w14:paraId="7E6ED163" w14:textId="77777777" w:rsidR="00DF3CD6" w:rsidRPr="00655C23" w:rsidRDefault="00DF3CD6" w:rsidP="00DF3CD6">
            <w:pPr>
              <w:spacing w:line="240" w:lineRule="auto"/>
              <w:ind w:firstLine="0"/>
              <w:jc w:val="left"/>
              <w:rPr>
                <w:color w:val="000000"/>
                <w:sz w:val="24"/>
                <w:szCs w:val="24"/>
              </w:rPr>
            </w:pPr>
            <w:r w:rsidRPr="00655C23">
              <w:rPr>
                <w:color w:val="000000"/>
                <w:sz w:val="24"/>
                <w:szCs w:val="24"/>
              </w:rPr>
              <w:t xml:space="preserve">Вызывается при выходе коллайдера </w:t>
            </w:r>
          </w:p>
        </w:tc>
      </w:tr>
      <w:tr w:rsidR="00DF3CD6" w:rsidRPr="00655C23" w14:paraId="32CCCE06" w14:textId="77777777" w:rsidTr="00D55113">
        <w:trPr>
          <w:trHeight w:val="315"/>
        </w:trPr>
        <w:tc>
          <w:tcPr>
            <w:tcW w:w="1881" w:type="dxa"/>
            <w:noWrap/>
            <w:hideMark/>
          </w:tcPr>
          <w:p w14:paraId="1A31DB25" w14:textId="77777777" w:rsidR="00DF3CD6" w:rsidRPr="00655C23" w:rsidRDefault="00DF3CD6" w:rsidP="00DF3CD6">
            <w:pPr>
              <w:spacing w:line="240" w:lineRule="auto"/>
              <w:ind w:firstLine="0"/>
              <w:jc w:val="left"/>
              <w:rPr>
                <w:color w:val="000000"/>
                <w:sz w:val="24"/>
                <w:szCs w:val="24"/>
              </w:rPr>
            </w:pPr>
            <w:r w:rsidRPr="00655C23">
              <w:rPr>
                <w:color w:val="000000"/>
                <w:sz w:val="24"/>
                <w:szCs w:val="24"/>
              </w:rPr>
              <w:t xml:space="preserve">Checker </w:t>
            </w:r>
          </w:p>
        </w:tc>
        <w:tc>
          <w:tcPr>
            <w:tcW w:w="2196" w:type="dxa"/>
            <w:noWrap/>
            <w:hideMark/>
          </w:tcPr>
          <w:p w14:paraId="05B0ED3E" w14:textId="77777777" w:rsidR="00DF3CD6" w:rsidRPr="00655C23" w:rsidRDefault="00DF3CD6" w:rsidP="00DF3CD6">
            <w:pPr>
              <w:spacing w:line="240" w:lineRule="auto"/>
              <w:ind w:firstLine="0"/>
              <w:jc w:val="left"/>
              <w:rPr>
                <w:color w:val="000000"/>
                <w:sz w:val="24"/>
                <w:szCs w:val="24"/>
              </w:rPr>
            </w:pPr>
            <w:r w:rsidRPr="00655C23">
              <w:rPr>
                <w:color w:val="000000"/>
                <w:sz w:val="24"/>
                <w:szCs w:val="24"/>
              </w:rPr>
              <w:t xml:space="preserve">IEnumerator </w:t>
            </w:r>
          </w:p>
        </w:tc>
        <w:tc>
          <w:tcPr>
            <w:tcW w:w="1560" w:type="dxa"/>
            <w:noWrap/>
            <w:hideMark/>
          </w:tcPr>
          <w:p w14:paraId="6F8A0BFB" w14:textId="77777777" w:rsidR="00DF3CD6" w:rsidRPr="00655C23" w:rsidRDefault="00DF3CD6" w:rsidP="00DF3CD6">
            <w:pPr>
              <w:spacing w:line="240" w:lineRule="auto"/>
              <w:ind w:firstLine="0"/>
              <w:jc w:val="left"/>
              <w:rPr>
                <w:color w:val="000000"/>
                <w:sz w:val="24"/>
                <w:szCs w:val="24"/>
              </w:rPr>
            </w:pPr>
            <w:r w:rsidRPr="00655C23">
              <w:rPr>
                <w:color w:val="000000"/>
                <w:sz w:val="24"/>
                <w:szCs w:val="24"/>
              </w:rPr>
              <w:t xml:space="preserve">- </w:t>
            </w:r>
          </w:p>
        </w:tc>
        <w:tc>
          <w:tcPr>
            <w:tcW w:w="3934" w:type="dxa"/>
            <w:noWrap/>
            <w:hideMark/>
          </w:tcPr>
          <w:p w14:paraId="1DFA9FAF" w14:textId="77777777" w:rsidR="00DF3CD6" w:rsidRPr="00655C23" w:rsidRDefault="00DF3CD6" w:rsidP="00DF3CD6">
            <w:pPr>
              <w:spacing w:line="240" w:lineRule="auto"/>
              <w:ind w:firstLine="0"/>
              <w:jc w:val="left"/>
              <w:rPr>
                <w:color w:val="000000"/>
                <w:sz w:val="24"/>
                <w:szCs w:val="24"/>
              </w:rPr>
            </w:pPr>
            <w:r w:rsidRPr="00655C23">
              <w:rPr>
                <w:color w:val="000000"/>
                <w:sz w:val="24"/>
                <w:szCs w:val="24"/>
              </w:rPr>
              <w:t xml:space="preserve">Проверка времени в зоне </w:t>
            </w:r>
          </w:p>
        </w:tc>
      </w:tr>
    </w:tbl>
    <w:p w14:paraId="760880A9" w14:textId="77777777" w:rsidR="00DF3CD6" w:rsidRDefault="00DF3CD6" w:rsidP="00DF3CD6">
      <w:pPr>
        <w:rPr>
          <w:rFonts w:eastAsiaTheme="minorHAnsi"/>
          <w:lang w:eastAsia="en-US"/>
        </w:rPr>
      </w:pPr>
    </w:p>
    <w:p w14:paraId="3F3CD459" w14:textId="16294934" w:rsidR="007E29A6" w:rsidRDefault="007E29A6" w:rsidP="007E29A6">
      <w:pPr>
        <w:pStyle w:val="a5"/>
        <w:rPr>
          <w:rFonts w:eastAsiaTheme="minorHAnsi"/>
        </w:rPr>
      </w:pPr>
      <w:r>
        <w:t xml:space="preserve">Таблица </w:t>
      </w:r>
      <w:fldSimple w:instr=" SEQ Таблица \* ARABIC ">
        <w:r w:rsidR="00E417C7">
          <w:rPr>
            <w:noProof/>
          </w:rPr>
          <w:t>57</w:t>
        </w:r>
      </w:fldSimple>
    </w:p>
    <w:p w14:paraId="1BAB250A" w14:textId="77777777" w:rsidR="007E29A6" w:rsidRDefault="007E29A6" w:rsidP="007E29A6">
      <w:pPr>
        <w:jc w:val="center"/>
        <w:rPr>
          <w:rFonts w:eastAsiaTheme="minorHAnsi"/>
          <w:lang w:eastAsia="en-US"/>
        </w:rPr>
      </w:pPr>
      <w:r>
        <w:rPr>
          <w:szCs w:val="28"/>
        </w:rPr>
        <w:t>Описание полей класса «</w:t>
      </w:r>
      <w:r w:rsidRPr="007E29A6">
        <w:rPr>
          <w:szCs w:val="28"/>
        </w:rPr>
        <w:t>Button</w:t>
      </w:r>
      <w:r>
        <w:rPr>
          <w:szCs w:val="28"/>
        </w:rPr>
        <w:t>»</w:t>
      </w:r>
    </w:p>
    <w:tbl>
      <w:tblPr>
        <w:tblpPr w:leftFromText="180" w:rightFromText="180" w:vertAnchor="text" w:tblpXSpec="center" w:tblpY="1"/>
        <w:tblOverlap w:val="never"/>
        <w:tblW w:w="0" w:type="auto"/>
        <w:tblLook w:val="04A0" w:firstRow="1" w:lastRow="0" w:firstColumn="1" w:lastColumn="0" w:noHBand="0" w:noVBand="1"/>
      </w:tblPr>
      <w:tblGrid>
        <w:gridCol w:w="1897"/>
        <w:gridCol w:w="1447"/>
        <w:gridCol w:w="2996"/>
      </w:tblGrid>
      <w:tr w:rsidR="00DF3CD6" w:rsidRPr="00DF3CD6" w14:paraId="19ADAA16" w14:textId="77777777" w:rsidTr="007E29A6">
        <w:trPr>
          <w:trHeight w:val="315"/>
        </w:trPr>
        <w:tc>
          <w:tcPr>
            <w:tcW w:w="0" w:type="auto"/>
            <w:noWrap/>
            <w:hideMark/>
          </w:tcPr>
          <w:p w14:paraId="0FB8A7C9" w14:textId="77777777" w:rsidR="00DF3CD6" w:rsidRPr="00DF3CD6" w:rsidRDefault="00DF3CD6" w:rsidP="007E29A6">
            <w:pPr>
              <w:spacing w:line="240" w:lineRule="auto"/>
              <w:ind w:firstLine="0"/>
              <w:jc w:val="center"/>
              <w:rPr>
                <w:color w:val="000000"/>
                <w:sz w:val="24"/>
                <w:szCs w:val="24"/>
              </w:rPr>
            </w:pPr>
            <w:r w:rsidRPr="00DF3CD6">
              <w:rPr>
                <w:color w:val="000000"/>
                <w:sz w:val="24"/>
                <w:szCs w:val="24"/>
              </w:rPr>
              <w:t>Название поля</w:t>
            </w:r>
          </w:p>
        </w:tc>
        <w:tc>
          <w:tcPr>
            <w:tcW w:w="0" w:type="auto"/>
            <w:noWrap/>
            <w:hideMark/>
          </w:tcPr>
          <w:p w14:paraId="3A097182" w14:textId="77777777" w:rsidR="00DF3CD6" w:rsidRPr="00DF3CD6" w:rsidRDefault="00DF3CD6" w:rsidP="007E29A6">
            <w:pPr>
              <w:spacing w:line="240" w:lineRule="auto"/>
              <w:ind w:firstLine="0"/>
              <w:jc w:val="center"/>
              <w:rPr>
                <w:color w:val="000000"/>
                <w:sz w:val="24"/>
                <w:szCs w:val="24"/>
              </w:rPr>
            </w:pPr>
            <w:r w:rsidRPr="00DF3CD6">
              <w:rPr>
                <w:color w:val="000000"/>
                <w:sz w:val="24"/>
                <w:szCs w:val="24"/>
              </w:rPr>
              <w:t>Тип данных</w:t>
            </w:r>
          </w:p>
        </w:tc>
        <w:tc>
          <w:tcPr>
            <w:tcW w:w="0" w:type="auto"/>
            <w:noWrap/>
            <w:hideMark/>
          </w:tcPr>
          <w:p w14:paraId="17545781" w14:textId="77777777" w:rsidR="00DF3CD6" w:rsidRPr="00DF3CD6" w:rsidRDefault="00DF3CD6" w:rsidP="007E29A6">
            <w:pPr>
              <w:spacing w:line="240" w:lineRule="auto"/>
              <w:ind w:firstLine="0"/>
              <w:jc w:val="center"/>
              <w:rPr>
                <w:color w:val="000000"/>
                <w:sz w:val="24"/>
                <w:szCs w:val="24"/>
              </w:rPr>
            </w:pPr>
            <w:r w:rsidRPr="00DF3CD6">
              <w:rPr>
                <w:color w:val="000000"/>
                <w:sz w:val="24"/>
                <w:szCs w:val="24"/>
              </w:rPr>
              <w:t>Описание</w:t>
            </w:r>
          </w:p>
        </w:tc>
      </w:tr>
      <w:tr w:rsidR="00DF3CD6" w:rsidRPr="00DF3CD6" w14:paraId="06BA60F0" w14:textId="77777777" w:rsidTr="007E29A6">
        <w:trPr>
          <w:trHeight w:val="315"/>
        </w:trPr>
        <w:tc>
          <w:tcPr>
            <w:tcW w:w="0" w:type="auto"/>
            <w:noWrap/>
            <w:hideMark/>
          </w:tcPr>
          <w:p w14:paraId="3662C6A4" w14:textId="77777777" w:rsidR="00DF3CD6" w:rsidRPr="00DF3CD6" w:rsidRDefault="00DF3CD6" w:rsidP="007E29A6">
            <w:pPr>
              <w:spacing w:line="240" w:lineRule="auto"/>
              <w:ind w:firstLine="0"/>
              <w:jc w:val="left"/>
              <w:rPr>
                <w:color w:val="000000"/>
                <w:sz w:val="24"/>
                <w:szCs w:val="24"/>
              </w:rPr>
            </w:pPr>
            <w:r w:rsidRPr="00DF3CD6">
              <w:rPr>
                <w:color w:val="000000"/>
                <w:sz w:val="24"/>
                <w:szCs w:val="24"/>
              </w:rPr>
              <w:t xml:space="preserve">startPosition </w:t>
            </w:r>
          </w:p>
        </w:tc>
        <w:tc>
          <w:tcPr>
            <w:tcW w:w="0" w:type="auto"/>
            <w:noWrap/>
            <w:hideMark/>
          </w:tcPr>
          <w:p w14:paraId="066B4159" w14:textId="77777777" w:rsidR="00DF3CD6" w:rsidRPr="00DF3CD6" w:rsidRDefault="00DF3CD6" w:rsidP="007E29A6">
            <w:pPr>
              <w:spacing w:line="240" w:lineRule="auto"/>
              <w:ind w:firstLine="0"/>
              <w:jc w:val="left"/>
              <w:rPr>
                <w:color w:val="000000"/>
                <w:sz w:val="24"/>
                <w:szCs w:val="24"/>
              </w:rPr>
            </w:pPr>
            <w:r w:rsidRPr="00DF3CD6">
              <w:rPr>
                <w:color w:val="000000"/>
                <w:sz w:val="24"/>
                <w:szCs w:val="24"/>
              </w:rPr>
              <w:t xml:space="preserve">Vector3 </w:t>
            </w:r>
          </w:p>
        </w:tc>
        <w:tc>
          <w:tcPr>
            <w:tcW w:w="0" w:type="auto"/>
            <w:noWrap/>
            <w:hideMark/>
          </w:tcPr>
          <w:p w14:paraId="5BB6968C" w14:textId="77777777" w:rsidR="00DF3CD6" w:rsidRPr="00DF3CD6" w:rsidRDefault="00DF3CD6" w:rsidP="007E29A6">
            <w:pPr>
              <w:spacing w:line="240" w:lineRule="auto"/>
              <w:ind w:firstLine="0"/>
              <w:jc w:val="left"/>
              <w:rPr>
                <w:color w:val="000000"/>
                <w:sz w:val="24"/>
                <w:szCs w:val="24"/>
              </w:rPr>
            </w:pPr>
            <w:r w:rsidRPr="00DF3CD6">
              <w:rPr>
                <w:color w:val="000000"/>
                <w:sz w:val="24"/>
                <w:szCs w:val="24"/>
              </w:rPr>
              <w:t xml:space="preserve">Начальная позиция кнопки </w:t>
            </w:r>
          </w:p>
        </w:tc>
      </w:tr>
      <w:tr w:rsidR="00DF3CD6" w:rsidRPr="00DF3CD6" w14:paraId="78F7AFF1" w14:textId="77777777" w:rsidTr="007E29A6">
        <w:trPr>
          <w:trHeight w:val="315"/>
        </w:trPr>
        <w:tc>
          <w:tcPr>
            <w:tcW w:w="0" w:type="auto"/>
            <w:noWrap/>
            <w:hideMark/>
          </w:tcPr>
          <w:p w14:paraId="37259621" w14:textId="77777777" w:rsidR="00DF3CD6" w:rsidRPr="00DF3CD6" w:rsidRDefault="00DF3CD6" w:rsidP="007E29A6">
            <w:pPr>
              <w:spacing w:line="240" w:lineRule="auto"/>
              <w:ind w:firstLine="0"/>
              <w:jc w:val="left"/>
              <w:rPr>
                <w:color w:val="000000"/>
                <w:sz w:val="24"/>
                <w:szCs w:val="24"/>
              </w:rPr>
            </w:pPr>
            <w:r w:rsidRPr="00DF3CD6">
              <w:rPr>
                <w:color w:val="000000"/>
                <w:sz w:val="24"/>
                <w:szCs w:val="24"/>
              </w:rPr>
              <w:t xml:space="preserve">endPosition </w:t>
            </w:r>
          </w:p>
        </w:tc>
        <w:tc>
          <w:tcPr>
            <w:tcW w:w="0" w:type="auto"/>
            <w:noWrap/>
            <w:hideMark/>
          </w:tcPr>
          <w:p w14:paraId="37FD39A5" w14:textId="77777777" w:rsidR="00DF3CD6" w:rsidRPr="00DF3CD6" w:rsidRDefault="00DF3CD6" w:rsidP="007E29A6">
            <w:pPr>
              <w:spacing w:line="240" w:lineRule="auto"/>
              <w:ind w:firstLine="0"/>
              <w:jc w:val="left"/>
              <w:rPr>
                <w:color w:val="000000"/>
                <w:sz w:val="24"/>
                <w:szCs w:val="24"/>
              </w:rPr>
            </w:pPr>
            <w:r w:rsidRPr="00DF3CD6">
              <w:rPr>
                <w:color w:val="000000"/>
                <w:sz w:val="24"/>
                <w:szCs w:val="24"/>
              </w:rPr>
              <w:t xml:space="preserve">Vector3 </w:t>
            </w:r>
          </w:p>
        </w:tc>
        <w:tc>
          <w:tcPr>
            <w:tcW w:w="0" w:type="auto"/>
            <w:noWrap/>
            <w:hideMark/>
          </w:tcPr>
          <w:p w14:paraId="089937A0" w14:textId="77777777" w:rsidR="00DF3CD6" w:rsidRPr="00DF3CD6" w:rsidRDefault="00DF3CD6" w:rsidP="007E29A6">
            <w:pPr>
              <w:spacing w:line="240" w:lineRule="auto"/>
              <w:ind w:firstLine="0"/>
              <w:jc w:val="left"/>
              <w:rPr>
                <w:color w:val="000000"/>
                <w:sz w:val="24"/>
                <w:szCs w:val="24"/>
              </w:rPr>
            </w:pPr>
            <w:r w:rsidRPr="00DF3CD6">
              <w:rPr>
                <w:color w:val="000000"/>
                <w:sz w:val="24"/>
                <w:szCs w:val="24"/>
              </w:rPr>
              <w:t xml:space="preserve">Конечная позиция кнопки </w:t>
            </w:r>
          </w:p>
        </w:tc>
      </w:tr>
      <w:tr w:rsidR="00DF3CD6" w:rsidRPr="00DF3CD6" w14:paraId="612D5C96" w14:textId="77777777" w:rsidTr="007E29A6">
        <w:trPr>
          <w:trHeight w:val="315"/>
        </w:trPr>
        <w:tc>
          <w:tcPr>
            <w:tcW w:w="0" w:type="auto"/>
            <w:noWrap/>
            <w:hideMark/>
          </w:tcPr>
          <w:p w14:paraId="5125A0F1" w14:textId="77777777" w:rsidR="00DF3CD6" w:rsidRPr="00DF3CD6" w:rsidRDefault="00DF3CD6" w:rsidP="007E29A6">
            <w:pPr>
              <w:spacing w:line="240" w:lineRule="auto"/>
              <w:ind w:firstLine="0"/>
              <w:jc w:val="left"/>
              <w:rPr>
                <w:color w:val="000000"/>
                <w:sz w:val="24"/>
                <w:szCs w:val="24"/>
              </w:rPr>
            </w:pPr>
            <w:r w:rsidRPr="00DF3CD6">
              <w:rPr>
                <w:color w:val="000000"/>
                <w:sz w:val="24"/>
                <w:szCs w:val="24"/>
              </w:rPr>
              <w:t xml:space="preserve">SFXButtonDown </w:t>
            </w:r>
          </w:p>
        </w:tc>
        <w:tc>
          <w:tcPr>
            <w:tcW w:w="0" w:type="auto"/>
            <w:noWrap/>
            <w:hideMark/>
          </w:tcPr>
          <w:p w14:paraId="2B9C2913" w14:textId="77777777" w:rsidR="00DF3CD6" w:rsidRPr="00DF3CD6" w:rsidRDefault="00DF3CD6" w:rsidP="007E29A6">
            <w:pPr>
              <w:spacing w:line="240" w:lineRule="auto"/>
              <w:ind w:firstLine="0"/>
              <w:jc w:val="left"/>
              <w:rPr>
                <w:color w:val="000000"/>
                <w:sz w:val="24"/>
                <w:szCs w:val="24"/>
              </w:rPr>
            </w:pPr>
            <w:r w:rsidRPr="00DF3CD6">
              <w:rPr>
                <w:color w:val="000000"/>
                <w:sz w:val="24"/>
                <w:szCs w:val="24"/>
              </w:rPr>
              <w:t xml:space="preserve">AudioClip </w:t>
            </w:r>
          </w:p>
        </w:tc>
        <w:tc>
          <w:tcPr>
            <w:tcW w:w="0" w:type="auto"/>
            <w:noWrap/>
            <w:hideMark/>
          </w:tcPr>
          <w:p w14:paraId="20E08A7B" w14:textId="77777777" w:rsidR="00DF3CD6" w:rsidRPr="00DF3CD6" w:rsidRDefault="00DF3CD6" w:rsidP="007E29A6">
            <w:pPr>
              <w:spacing w:line="240" w:lineRule="auto"/>
              <w:ind w:firstLine="0"/>
              <w:jc w:val="left"/>
              <w:rPr>
                <w:color w:val="000000"/>
                <w:sz w:val="24"/>
                <w:szCs w:val="24"/>
              </w:rPr>
            </w:pPr>
            <w:r w:rsidRPr="00DF3CD6">
              <w:rPr>
                <w:color w:val="000000"/>
                <w:sz w:val="24"/>
                <w:szCs w:val="24"/>
              </w:rPr>
              <w:t xml:space="preserve">Звук нажатия кнопки </w:t>
            </w:r>
          </w:p>
        </w:tc>
      </w:tr>
      <w:tr w:rsidR="00DF3CD6" w:rsidRPr="00DF3CD6" w14:paraId="0F27B577" w14:textId="77777777" w:rsidTr="007E29A6">
        <w:trPr>
          <w:trHeight w:val="315"/>
        </w:trPr>
        <w:tc>
          <w:tcPr>
            <w:tcW w:w="0" w:type="auto"/>
            <w:noWrap/>
            <w:hideMark/>
          </w:tcPr>
          <w:p w14:paraId="2445C068" w14:textId="77777777" w:rsidR="00DF3CD6" w:rsidRPr="00DF3CD6" w:rsidRDefault="00DF3CD6" w:rsidP="007E29A6">
            <w:pPr>
              <w:spacing w:line="240" w:lineRule="auto"/>
              <w:ind w:firstLine="0"/>
              <w:jc w:val="left"/>
              <w:rPr>
                <w:color w:val="000000"/>
                <w:sz w:val="24"/>
                <w:szCs w:val="24"/>
              </w:rPr>
            </w:pPr>
            <w:r w:rsidRPr="00DF3CD6">
              <w:rPr>
                <w:color w:val="000000"/>
                <w:sz w:val="24"/>
                <w:szCs w:val="24"/>
              </w:rPr>
              <w:t xml:space="preserve">SFXButtonUp </w:t>
            </w:r>
          </w:p>
        </w:tc>
        <w:tc>
          <w:tcPr>
            <w:tcW w:w="0" w:type="auto"/>
            <w:noWrap/>
            <w:hideMark/>
          </w:tcPr>
          <w:p w14:paraId="22F32E6C" w14:textId="77777777" w:rsidR="00DF3CD6" w:rsidRPr="00DF3CD6" w:rsidRDefault="00DF3CD6" w:rsidP="007E29A6">
            <w:pPr>
              <w:spacing w:line="240" w:lineRule="auto"/>
              <w:ind w:firstLine="0"/>
              <w:jc w:val="left"/>
              <w:rPr>
                <w:color w:val="000000"/>
                <w:sz w:val="24"/>
                <w:szCs w:val="24"/>
              </w:rPr>
            </w:pPr>
            <w:r w:rsidRPr="00DF3CD6">
              <w:rPr>
                <w:color w:val="000000"/>
                <w:sz w:val="24"/>
                <w:szCs w:val="24"/>
              </w:rPr>
              <w:t xml:space="preserve">AudioClip </w:t>
            </w:r>
          </w:p>
        </w:tc>
        <w:tc>
          <w:tcPr>
            <w:tcW w:w="0" w:type="auto"/>
            <w:noWrap/>
            <w:hideMark/>
          </w:tcPr>
          <w:p w14:paraId="6648BA80" w14:textId="77777777" w:rsidR="00DF3CD6" w:rsidRPr="00DF3CD6" w:rsidRDefault="00DF3CD6" w:rsidP="007E29A6">
            <w:pPr>
              <w:spacing w:line="240" w:lineRule="auto"/>
              <w:ind w:firstLine="0"/>
              <w:jc w:val="left"/>
              <w:rPr>
                <w:color w:val="000000"/>
                <w:sz w:val="24"/>
                <w:szCs w:val="24"/>
              </w:rPr>
            </w:pPr>
            <w:r w:rsidRPr="00DF3CD6">
              <w:rPr>
                <w:color w:val="000000"/>
                <w:sz w:val="24"/>
                <w:szCs w:val="24"/>
              </w:rPr>
              <w:t xml:space="preserve">Звук отпускания кнопки </w:t>
            </w:r>
          </w:p>
        </w:tc>
      </w:tr>
      <w:tr w:rsidR="00DF3CD6" w:rsidRPr="00DF3CD6" w14:paraId="6C92E7C3" w14:textId="77777777" w:rsidTr="007E29A6">
        <w:trPr>
          <w:trHeight w:val="315"/>
        </w:trPr>
        <w:tc>
          <w:tcPr>
            <w:tcW w:w="0" w:type="auto"/>
            <w:noWrap/>
            <w:hideMark/>
          </w:tcPr>
          <w:p w14:paraId="01695E77" w14:textId="77777777" w:rsidR="00DF3CD6" w:rsidRPr="00DF3CD6" w:rsidRDefault="00DF3CD6" w:rsidP="007E29A6">
            <w:pPr>
              <w:spacing w:line="240" w:lineRule="auto"/>
              <w:ind w:firstLine="0"/>
              <w:jc w:val="left"/>
              <w:rPr>
                <w:color w:val="000000"/>
                <w:sz w:val="24"/>
                <w:szCs w:val="24"/>
              </w:rPr>
            </w:pPr>
            <w:r w:rsidRPr="00DF3CD6">
              <w:rPr>
                <w:color w:val="000000"/>
                <w:sz w:val="24"/>
                <w:szCs w:val="24"/>
              </w:rPr>
              <w:t xml:space="preserve">IsPressed </w:t>
            </w:r>
          </w:p>
        </w:tc>
        <w:tc>
          <w:tcPr>
            <w:tcW w:w="0" w:type="auto"/>
            <w:noWrap/>
            <w:hideMark/>
          </w:tcPr>
          <w:p w14:paraId="4259B29A" w14:textId="77777777" w:rsidR="00DF3CD6" w:rsidRPr="00DF3CD6" w:rsidRDefault="00DF3CD6" w:rsidP="007E29A6">
            <w:pPr>
              <w:spacing w:line="240" w:lineRule="auto"/>
              <w:ind w:firstLine="0"/>
              <w:jc w:val="left"/>
              <w:rPr>
                <w:color w:val="000000"/>
                <w:sz w:val="24"/>
                <w:szCs w:val="24"/>
              </w:rPr>
            </w:pPr>
            <w:r w:rsidRPr="00DF3CD6">
              <w:rPr>
                <w:color w:val="000000"/>
                <w:sz w:val="24"/>
                <w:szCs w:val="24"/>
              </w:rPr>
              <w:t xml:space="preserve">bool </w:t>
            </w:r>
          </w:p>
        </w:tc>
        <w:tc>
          <w:tcPr>
            <w:tcW w:w="0" w:type="auto"/>
            <w:noWrap/>
            <w:hideMark/>
          </w:tcPr>
          <w:p w14:paraId="0625A0B5" w14:textId="77777777" w:rsidR="00DF3CD6" w:rsidRPr="00DF3CD6" w:rsidRDefault="00DF3CD6" w:rsidP="007E29A6">
            <w:pPr>
              <w:spacing w:line="240" w:lineRule="auto"/>
              <w:ind w:firstLine="0"/>
              <w:jc w:val="left"/>
              <w:rPr>
                <w:color w:val="000000"/>
                <w:sz w:val="24"/>
                <w:szCs w:val="24"/>
              </w:rPr>
            </w:pPr>
            <w:r w:rsidRPr="00DF3CD6">
              <w:rPr>
                <w:color w:val="000000"/>
                <w:sz w:val="24"/>
                <w:szCs w:val="24"/>
              </w:rPr>
              <w:t xml:space="preserve">Нажата ли кнопка </w:t>
            </w:r>
          </w:p>
        </w:tc>
      </w:tr>
      <w:tr w:rsidR="00DF3CD6" w:rsidRPr="00DF3CD6" w14:paraId="692F514C" w14:textId="77777777" w:rsidTr="007E29A6">
        <w:trPr>
          <w:trHeight w:val="315"/>
        </w:trPr>
        <w:tc>
          <w:tcPr>
            <w:tcW w:w="0" w:type="auto"/>
            <w:noWrap/>
            <w:hideMark/>
          </w:tcPr>
          <w:p w14:paraId="5AD223E4" w14:textId="77777777" w:rsidR="00DF3CD6" w:rsidRPr="00DF3CD6" w:rsidRDefault="00DF3CD6" w:rsidP="007E29A6">
            <w:pPr>
              <w:spacing w:line="240" w:lineRule="auto"/>
              <w:ind w:firstLine="0"/>
              <w:jc w:val="left"/>
              <w:rPr>
                <w:color w:val="000000"/>
                <w:sz w:val="24"/>
                <w:szCs w:val="24"/>
              </w:rPr>
            </w:pPr>
            <w:r w:rsidRPr="00DF3CD6">
              <w:rPr>
                <w:color w:val="000000"/>
                <w:sz w:val="24"/>
                <w:szCs w:val="24"/>
              </w:rPr>
              <w:t xml:space="preserve">Rigidbody </w:t>
            </w:r>
          </w:p>
        </w:tc>
        <w:tc>
          <w:tcPr>
            <w:tcW w:w="0" w:type="auto"/>
            <w:noWrap/>
            <w:hideMark/>
          </w:tcPr>
          <w:p w14:paraId="4AB7CC00" w14:textId="77777777" w:rsidR="00DF3CD6" w:rsidRPr="00DF3CD6" w:rsidRDefault="00DF3CD6" w:rsidP="007E29A6">
            <w:pPr>
              <w:spacing w:line="240" w:lineRule="auto"/>
              <w:ind w:firstLine="0"/>
              <w:jc w:val="left"/>
              <w:rPr>
                <w:color w:val="000000"/>
                <w:sz w:val="24"/>
                <w:szCs w:val="24"/>
              </w:rPr>
            </w:pPr>
            <w:r w:rsidRPr="00DF3CD6">
              <w:rPr>
                <w:color w:val="000000"/>
                <w:sz w:val="24"/>
                <w:szCs w:val="24"/>
              </w:rPr>
              <w:t xml:space="preserve">Rigidbody </w:t>
            </w:r>
          </w:p>
        </w:tc>
        <w:tc>
          <w:tcPr>
            <w:tcW w:w="0" w:type="auto"/>
            <w:noWrap/>
            <w:hideMark/>
          </w:tcPr>
          <w:p w14:paraId="081A049B" w14:textId="77777777" w:rsidR="00DF3CD6" w:rsidRPr="00DF3CD6" w:rsidRDefault="00DF3CD6" w:rsidP="007E29A6">
            <w:pPr>
              <w:spacing w:line="240" w:lineRule="auto"/>
              <w:ind w:firstLine="0"/>
              <w:jc w:val="left"/>
              <w:rPr>
                <w:color w:val="000000"/>
                <w:sz w:val="24"/>
                <w:szCs w:val="24"/>
              </w:rPr>
            </w:pPr>
            <w:r w:rsidRPr="00DF3CD6">
              <w:rPr>
                <w:color w:val="000000"/>
                <w:sz w:val="24"/>
                <w:szCs w:val="24"/>
              </w:rPr>
              <w:t xml:space="preserve">Жесткое тело </w:t>
            </w:r>
          </w:p>
        </w:tc>
      </w:tr>
    </w:tbl>
    <w:p w14:paraId="574ECA24" w14:textId="77777777" w:rsidR="00DF3CD6" w:rsidRDefault="007E29A6" w:rsidP="00DF3CD6">
      <w:pPr>
        <w:rPr>
          <w:rFonts w:eastAsiaTheme="minorHAnsi"/>
          <w:lang w:eastAsia="en-US"/>
        </w:rPr>
      </w:pPr>
      <w:r>
        <w:rPr>
          <w:rFonts w:eastAsiaTheme="minorHAnsi"/>
          <w:lang w:eastAsia="en-US"/>
        </w:rPr>
        <w:br w:type="textWrapping" w:clear="all"/>
      </w:r>
    </w:p>
    <w:p w14:paraId="04ADB8C0" w14:textId="538CDCE1" w:rsidR="007E29A6" w:rsidRDefault="007E29A6" w:rsidP="007E29A6">
      <w:pPr>
        <w:pStyle w:val="a5"/>
        <w:rPr>
          <w:rFonts w:eastAsiaTheme="minorHAnsi"/>
        </w:rPr>
      </w:pPr>
      <w:bookmarkStart w:id="120" w:name="_Ref185522349"/>
      <w:r>
        <w:t xml:space="preserve">Таблица </w:t>
      </w:r>
      <w:fldSimple w:instr=" SEQ Таблица \* ARABIC ">
        <w:r w:rsidR="00E417C7">
          <w:rPr>
            <w:noProof/>
          </w:rPr>
          <w:t>58</w:t>
        </w:r>
      </w:fldSimple>
      <w:bookmarkEnd w:id="120"/>
    </w:p>
    <w:p w14:paraId="17953FEC" w14:textId="77777777" w:rsidR="007E29A6" w:rsidRDefault="007E29A6" w:rsidP="007E29A6">
      <w:pPr>
        <w:jc w:val="center"/>
        <w:rPr>
          <w:rFonts w:eastAsiaTheme="minorHAnsi"/>
          <w:lang w:eastAsia="en-US"/>
        </w:rPr>
      </w:pPr>
      <w:r>
        <w:rPr>
          <w:rFonts w:eastAsiaTheme="minorHAnsi"/>
          <w:lang w:eastAsia="en-US"/>
        </w:rPr>
        <w:t>Описание методов класса «</w:t>
      </w:r>
      <w:r w:rsidRPr="007E29A6">
        <w:rPr>
          <w:szCs w:val="28"/>
        </w:rPr>
        <w:t>Button</w:t>
      </w:r>
      <w:r>
        <w:rPr>
          <w:rFonts w:eastAsiaTheme="minorHAnsi"/>
          <w:lang w:eastAsia="en-US"/>
        </w:rPr>
        <w:t>»</w:t>
      </w:r>
    </w:p>
    <w:tbl>
      <w:tblPr>
        <w:tblW w:w="0" w:type="auto"/>
        <w:tblLayout w:type="fixed"/>
        <w:tblLook w:val="04A0" w:firstRow="1" w:lastRow="0" w:firstColumn="1" w:lastColumn="0" w:noHBand="0" w:noVBand="1"/>
      </w:tblPr>
      <w:tblGrid>
        <w:gridCol w:w="1798"/>
        <w:gridCol w:w="2279"/>
        <w:gridCol w:w="1467"/>
        <w:gridCol w:w="4027"/>
      </w:tblGrid>
      <w:tr w:rsidR="00DF3CD6" w:rsidRPr="00DF3CD6" w14:paraId="7564604F" w14:textId="77777777" w:rsidTr="00D55113">
        <w:trPr>
          <w:trHeight w:val="315"/>
        </w:trPr>
        <w:tc>
          <w:tcPr>
            <w:tcW w:w="1798" w:type="dxa"/>
            <w:tcBorders>
              <w:top w:val="single" w:sz="4" w:space="0" w:color="auto"/>
              <w:left w:val="single" w:sz="4" w:space="0" w:color="auto"/>
              <w:bottom w:val="single" w:sz="4" w:space="0" w:color="auto"/>
              <w:right w:val="single" w:sz="4" w:space="0" w:color="auto"/>
            </w:tcBorders>
            <w:shd w:val="clear" w:color="auto" w:fill="auto"/>
            <w:noWrap/>
            <w:hideMark/>
          </w:tcPr>
          <w:p w14:paraId="53C1ED9E" w14:textId="77777777" w:rsidR="00DF3CD6" w:rsidRPr="00DF3CD6" w:rsidRDefault="00DF3CD6" w:rsidP="007E29A6">
            <w:pPr>
              <w:spacing w:line="240" w:lineRule="auto"/>
              <w:ind w:firstLine="0"/>
              <w:jc w:val="center"/>
              <w:rPr>
                <w:color w:val="000000"/>
                <w:sz w:val="24"/>
                <w:szCs w:val="24"/>
              </w:rPr>
            </w:pPr>
            <w:r w:rsidRPr="00DF3CD6">
              <w:rPr>
                <w:color w:val="000000"/>
                <w:sz w:val="24"/>
                <w:szCs w:val="24"/>
              </w:rPr>
              <w:t>Название метода</w:t>
            </w:r>
          </w:p>
        </w:tc>
        <w:tc>
          <w:tcPr>
            <w:tcW w:w="2279" w:type="dxa"/>
            <w:tcBorders>
              <w:top w:val="single" w:sz="4" w:space="0" w:color="auto"/>
              <w:left w:val="nil"/>
              <w:bottom w:val="single" w:sz="4" w:space="0" w:color="auto"/>
              <w:right w:val="single" w:sz="4" w:space="0" w:color="auto"/>
            </w:tcBorders>
            <w:shd w:val="clear" w:color="auto" w:fill="auto"/>
            <w:noWrap/>
            <w:hideMark/>
          </w:tcPr>
          <w:p w14:paraId="51C598AB" w14:textId="77777777" w:rsidR="00DF3CD6" w:rsidRPr="00DF3CD6" w:rsidRDefault="00DF3CD6" w:rsidP="007E29A6">
            <w:pPr>
              <w:spacing w:line="240" w:lineRule="auto"/>
              <w:ind w:firstLine="0"/>
              <w:jc w:val="center"/>
              <w:rPr>
                <w:color w:val="000000"/>
                <w:sz w:val="24"/>
                <w:szCs w:val="24"/>
              </w:rPr>
            </w:pPr>
            <w:r w:rsidRPr="00DF3CD6">
              <w:rPr>
                <w:color w:val="000000"/>
                <w:sz w:val="24"/>
                <w:szCs w:val="24"/>
              </w:rPr>
              <w:t>Возвращаемое значение</w:t>
            </w:r>
          </w:p>
        </w:tc>
        <w:tc>
          <w:tcPr>
            <w:tcW w:w="1467" w:type="dxa"/>
            <w:tcBorders>
              <w:top w:val="single" w:sz="4" w:space="0" w:color="auto"/>
              <w:left w:val="nil"/>
              <w:bottom w:val="single" w:sz="4" w:space="0" w:color="auto"/>
              <w:right w:val="single" w:sz="4" w:space="0" w:color="auto"/>
            </w:tcBorders>
            <w:shd w:val="clear" w:color="auto" w:fill="auto"/>
            <w:noWrap/>
            <w:hideMark/>
          </w:tcPr>
          <w:p w14:paraId="247EC2E5" w14:textId="77777777" w:rsidR="00DF3CD6" w:rsidRPr="00DF3CD6" w:rsidRDefault="00DF3CD6" w:rsidP="007E29A6">
            <w:pPr>
              <w:spacing w:line="240" w:lineRule="auto"/>
              <w:ind w:firstLine="0"/>
              <w:jc w:val="center"/>
              <w:rPr>
                <w:color w:val="000000"/>
                <w:sz w:val="24"/>
                <w:szCs w:val="24"/>
              </w:rPr>
            </w:pPr>
            <w:r w:rsidRPr="00DF3CD6">
              <w:rPr>
                <w:color w:val="000000"/>
                <w:sz w:val="24"/>
                <w:szCs w:val="24"/>
              </w:rPr>
              <w:t>Параметры</w:t>
            </w:r>
          </w:p>
        </w:tc>
        <w:tc>
          <w:tcPr>
            <w:tcW w:w="4027" w:type="dxa"/>
            <w:tcBorders>
              <w:top w:val="single" w:sz="4" w:space="0" w:color="auto"/>
              <w:left w:val="nil"/>
              <w:bottom w:val="single" w:sz="4" w:space="0" w:color="auto"/>
              <w:right w:val="single" w:sz="4" w:space="0" w:color="auto"/>
            </w:tcBorders>
            <w:shd w:val="clear" w:color="auto" w:fill="auto"/>
            <w:noWrap/>
            <w:hideMark/>
          </w:tcPr>
          <w:p w14:paraId="2E079ED0" w14:textId="77777777" w:rsidR="00DF3CD6" w:rsidRPr="00DF3CD6" w:rsidRDefault="00DF3CD6" w:rsidP="007E29A6">
            <w:pPr>
              <w:spacing w:line="240" w:lineRule="auto"/>
              <w:ind w:firstLine="0"/>
              <w:jc w:val="center"/>
              <w:rPr>
                <w:color w:val="000000"/>
                <w:sz w:val="24"/>
                <w:szCs w:val="24"/>
              </w:rPr>
            </w:pPr>
            <w:r w:rsidRPr="00DF3CD6">
              <w:rPr>
                <w:color w:val="000000"/>
                <w:sz w:val="24"/>
                <w:szCs w:val="24"/>
              </w:rPr>
              <w:t>Описание</w:t>
            </w:r>
          </w:p>
        </w:tc>
      </w:tr>
      <w:tr w:rsidR="00DF3CD6" w:rsidRPr="00DF3CD6" w14:paraId="1CAEF99D" w14:textId="77777777" w:rsidTr="00D55113">
        <w:trPr>
          <w:trHeight w:val="315"/>
        </w:trPr>
        <w:tc>
          <w:tcPr>
            <w:tcW w:w="1798" w:type="dxa"/>
            <w:tcBorders>
              <w:top w:val="nil"/>
              <w:left w:val="single" w:sz="4" w:space="0" w:color="auto"/>
              <w:bottom w:val="single" w:sz="4" w:space="0" w:color="auto"/>
              <w:right w:val="single" w:sz="4" w:space="0" w:color="auto"/>
            </w:tcBorders>
            <w:shd w:val="clear" w:color="auto" w:fill="auto"/>
            <w:noWrap/>
            <w:hideMark/>
          </w:tcPr>
          <w:p w14:paraId="26CFB33B" w14:textId="77777777" w:rsidR="00DF3CD6" w:rsidRPr="00DF3CD6" w:rsidRDefault="00DF3CD6" w:rsidP="00DF3CD6">
            <w:pPr>
              <w:spacing w:line="240" w:lineRule="auto"/>
              <w:ind w:firstLine="0"/>
              <w:jc w:val="left"/>
              <w:rPr>
                <w:color w:val="000000"/>
                <w:sz w:val="24"/>
                <w:szCs w:val="24"/>
              </w:rPr>
            </w:pPr>
            <w:r w:rsidRPr="00DF3CD6">
              <w:rPr>
                <w:color w:val="000000"/>
                <w:sz w:val="24"/>
                <w:szCs w:val="24"/>
              </w:rPr>
              <w:t xml:space="preserve">OnButtonDown </w:t>
            </w:r>
          </w:p>
        </w:tc>
        <w:tc>
          <w:tcPr>
            <w:tcW w:w="2279" w:type="dxa"/>
            <w:tcBorders>
              <w:top w:val="nil"/>
              <w:left w:val="nil"/>
              <w:bottom w:val="single" w:sz="4" w:space="0" w:color="auto"/>
              <w:right w:val="single" w:sz="4" w:space="0" w:color="auto"/>
            </w:tcBorders>
            <w:shd w:val="clear" w:color="auto" w:fill="auto"/>
            <w:noWrap/>
            <w:hideMark/>
          </w:tcPr>
          <w:p w14:paraId="091BB415" w14:textId="77777777" w:rsidR="00DF3CD6" w:rsidRPr="00DF3CD6" w:rsidRDefault="00DF3CD6" w:rsidP="00DF3CD6">
            <w:pPr>
              <w:spacing w:line="240" w:lineRule="auto"/>
              <w:ind w:firstLine="0"/>
              <w:jc w:val="left"/>
              <w:rPr>
                <w:color w:val="000000"/>
                <w:sz w:val="24"/>
                <w:szCs w:val="24"/>
              </w:rPr>
            </w:pPr>
            <w:r w:rsidRPr="00DF3CD6">
              <w:rPr>
                <w:color w:val="000000"/>
                <w:sz w:val="24"/>
                <w:szCs w:val="24"/>
              </w:rPr>
              <w:t xml:space="preserve">UnityEvent </w:t>
            </w:r>
          </w:p>
        </w:tc>
        <w:tc>
          <w:tcPr>
            <w:tcW w:w="1467" w:type="dxa"/>
            <w:tcBorders>
              <w:top w:val="nil"/>
              <w:left w:val="nil"/>
              <w:bottom w:val="single" w:sz="4" w:space="0" w:color="auto"/>
              <w:right w:val="single" w:sz="4" w:space="0" w:color="auto"/>
            </w:tcBorders>
            <w:shd w:val="clear" w:color="auto" w:fill="auto"/>
            <w:noWrap/>
            <w:hideMark/>
          </w:tcPr>
          <w:p w14:paraId="06D82E59" w14:textId="77777777" w:rsidR="00DF3CD6" w:rsidRPr="00DF3CD6" w:rsidRDefault="00DF3CD6" w:rsidP="00DF3CD6">
            <w:pPr>
              <w:spacing w:line="240" w:lineRule="auto"/>
              <w:ind w:firstLine="0"/>
              <w:jc w:val="left"/>
              <w:rPr>
                <w:color w:val="000000"/>
                <w:sz w:val="24"/>
                <w:szCs w:val="24"/>
              </w:rPr>
            </w:pPr>
            <w:r w:rsidRPr="00DF3CD6">
              <w:rPr>
                <w:color w:val="000000"/>
                <w:sz w:val="24"/>
                <w:szCs w:val="24"/>
              </w:rPr>
              <w:t xml:space="preserve">- </w:t>
            </w:r>
          </w:p>
        </w:tc>
        <w:tc>
          <w:tcPr>
            <w:tcW w:w="4027" w:type="dxa"/>
            <w:tcBorders>
              <w:top w:val="nil"/>
              <w:left w:val="nil"/>
              <w:bottom w:val="single" w:sz="4" w:space="0" w:color="auto"/>
              <w:right w:val="single" w:sz="4" w:space="0" w:color="auto"/>
            </w:tcBorders>
            <w:shd w:val="clear" w:color="auto" w:fill="auto"/>
            <w:noWrap/>
            <w:hideMark/>
          </w:tcPr>
          <w:p w14:paraId="2E76BFF6" w14:textId="77777777" w:rsidR="00DF3CD6" w:rsidRPr="00DF3CD6" w:rsidRDefault="00DF3CD6" w:rsidP="00DF3CD6">
            <w:pPr>
              <w:spacing w:line="240" w:lineRule="auto"/>
              <w:ind w:firstLine="0"/>
              <w:jc w:val="left"/>
              <w:rPr>
                <w:color w:val="000000"/>
                <w:sz w:val="24"/>
                <w:szCs w:val="24"/>
              </w:rPr>
            </w:pPr>
            <w:r w:rsidRPr="00DF3CD6">
              <w:rPr>
                <w:color w:val="000000"/>
                <w:sz w:val="24"/>
                <w:szCs w:val="24"/>
              </w:rPr>
              <w:t xml:space="preserve">Вызывается при нажатии кнопки </w:t>
            </w:r>
          </w:p>
        </w:tc>
      </w:tr>
      <w:tr w:rsidR="00DF3CD6" w:rsidRPr="00DF3CD6" w14:paraId="1E85478E" w14:textId="77777777" w:rsidTr="00D55113">
        <w:trPr>
          <w:trHeight w:val="315"/>
        </w:trPr>
        <w:tc>
          <w:tcPr>
            <w:tcW w:w="1798" w:type="dxa"/>
            <w:tcBorders>
              <w:top w:val="nil"/>
              <w:left w:val="single" w:sz="4" w:space="0" w:color="auto"/>
              <w:bottom w:val="single" w:sz="4" w:space="0" w:color="auto"/>
              <w:right w:val="single" w:sz="4" w:space="0" w:color="auto"/>
            </w:tcBorders>
            <w:shd w:val="clear" w:color="auto" w:fill="auto"/>
            <w:noWrap/>
            <w:hideMark/>
          </w:tcPr>
          <w:p w14:paraId="7FAACD2E" w14:textId="77777777" w:rsidR="00DF3CD6" w:rsidRPr="00DF3CD6" w:rsidRDefault="00DF3CD6" w:rsidP="00DF3CD6">
            <w:pPr>
              <w:spacing w:line="240" w:lineRule="auto"/>
              <w:ind w:firstLine="0"/>
              <w:jc w:val="left"/>
              <w:rPr>
                <w:color w:val="000000"/>
                <w:sz w:val="24"/>
                <w:szCs w:val="24"/>
              </w:rPr>
            </w:pPr>
            <w:r w:rsidRPr="00DF3CD6">
              <w:rPr>
                <w:color w:val="000000"/>
                <w:sz w:val="24"/>
                <w:szCs w:val="24"/>
              </w:rPr>
              <w:t xml:space="preserve">OnButtonUp </w:t>
            </w:r>
          </w:p>
        </w:tc>
        <w:tc>
          <w:tcPr>
            <w:tcW w:w="2279" w:type="dxa"/>
            <w:tcBorders>
              <w:top w:val="nil"/>
              <w:left w:val="nil"/>
              <w:bottom w:val="single" w:sz="4" w:space="0" w:color="auto"/>
              <w:right w:val="single" w:sz="4" w:space="0" w:color="auto"/>
            </w:tcBorders>
            <w:shd w:val="clear" w:color="auto" w:fill="auto"/>
            <w:noWrap/>
            <w:hideMark/>
          </w:tcPr>
          <w:p w14:paraId="568E530C" w14:textId="77777777" w:rsidR="00DF3CD6" w:rsidRPr="00DF3CD6" w:rsidRDefault="00DF3CD6" w:rsidP="00DF3CD6">
            <w:pPr>
              <w:spacing w:line="240" w:lineRule="auto"/>
              <w:ind w:firstLine="0"/>
              <w:jc w:val="left"/>
              <w:rPr>
                <w:color w:val="000000"/>
                <w:sz w:val="24"/>
                <w:szCs w:val="24"/>
              </w:rPr>
            </w:pPr>
            <w:r w:rsidRPr="00DF3CD6">
              <w:rPr>
                <w:color w:val="000000"/>
                <w:sz w:val="24"/>
                <w:szCs w:val="24"/>
              </w:rPr>
              <w:t xml:space="preserve">UnityEvent </w:t>
            </w:r>
          </w:p>
        </w:tc>
        <w:tc>
          <w:tcPr>
            <w:tcW w:w="1467" w:type="dxa"/>
            <w:tcBorders>
              <w:top w:val="nil"/>
              <w:left w:val="nil"/>
              <w:bottom w:val="single" w:sz="4" w:space="0" w:color="auto"/>
              <w:right w:val="single" w:sz="4" w:space="0" w:color="auto"/>
            </w:tcBorders>
            <w:shd w:val="clear" w:color="auto" w:fill="auto"/>
            <w:noWrap/>
            <w:hideMark/>
          </w:tcPr>
          <w:p w14:paraId="2D14DE95" w14:textId="77777777" w:rsidR="00DF3CD6" w:rsidRPr="00DF3CD6" w:rsidRDefault="00DF3CD6" w:rsidP="00DF3CD6">
            <w:pPr>
              <w:spacing w:line="240" w:lineRule="auto"/>
              <w:ind w:firstLine="0"/>
              <w:jc w:val="left"/>
              <w:rPr>
                <w:color w:val="000000"/>
                <w:sz w:val="24"/>
                <w:szCs w:val="24"/>
              </w:rPr>
            </w:pPr>
            <w:r w:rsidRPr="00DF3CD6">
              <w:rPr>
                <w:color w:val="000000"/>
                <w:sz w:val="24"/>
                <w:szCs w:val="24"/>
              </w:rPr>
              <w:t xml:space="preserve">- </w:t>
            </w:r>
          </w:p>
        </w:tc>
        <w:tc>
          <w:tcPr>
            <w:tcW w:w="4027" w:type="dxa"/>
            <w:tcBorders>
              <w:top w:val="nil"/>
              <w:left w:val="nil"/>
              <w:bottom w:val="single" w:sz="4" w:space="0" w:color="auto"/>
              <w:right w:val="single" w:sz="4" w:space="0" w:color="auto"/>
            </w:tcBorders>
            <w:shd w:val="clear" w:color="auto" w:fill="auto"/>
            <w:noWrap/>
            <w:hideMark/>
          </w:tcPr>
          <w:p w14:paraId="14ABD133" w14:textId="77777777" w:rsidR="00DF3CD6" w:rsidRPr="00DF3CD6" w:rsidRDefault="00DF3CD6" w:rsidP="00DF3CD6">
            <w:pPr>
              <w:spacing w:line="240" w:lineRule="auto"/>
              <w:ind w:firstLine="0"/>
              <w:jc w:val="left"/>
              <w:rPr>
                <w:color w:val="000000"/>
                <w:sz w:val="24"/>
                <w:szCs w:val="24"/>
              </w:rPr>
            </w:pPr>
            <w:r w:rsidRPr="00DF3CD6">
              <w:rPr>
                <w:color w:val="000000"/>
                <w:sz w:val="24"/>
                <w:szCs w:val="24"/>
              </w:rPr>
              <w:t xml:space="preserve">Вызывается при отпускании кнопки </w:t>
            </w:r>
          </w:p>
        </w:tc>
      </w:tr>
      <w:tr w:rsidR="00DF3CD6" w:rsidRPr="00DF3CD6" w14:paraId="30F2DFA4" w14:textId="77777777" w:rsidTr="00D55113">
        <w:trPr>
          <w:trHeight w:val="315"/>
        </w:trPr>
        <w:tc>
          <w:tcPr>
            <w:tcW w:w="1798" w:type="dxa"/>
            <w:tcBorders>
              <w:top w:val="nil"/>
              <w:left w:val="single" w:sz="4" w:space="0" w:color="auto"/>
              <w:bottom w:val="single" w:sz="4" w:space="0" w:color="auto"/>
              <w:right w:val="single" w:sz="4" w:space="0" w:color="auto"/>
            </w:tcBorders>
            <w:shd w:val="clear" w:color="auto" w:fill="auto"/>
            <w:noWrap/>
            <w:hideMark/>
          </w:tcPr>
          <w:p w14:paraId="7A16C4A3" w14:textId="77777777" w:rsidR="00DF3CD6" w:rsidRPr="00DF3CD6" w:rsidRDefault="00DF3CD6" w:rsidP="00DF3CD6">
            <w:pPr>
              <w:spacing w:line="240" w:lineRule="auto"/>
              <w:ind w:firstLine="0"/>
              <w:jc w:val="left"/>
              <w:rPr>
                <w:color w:val="000000"/>
                <w:sz w:val="24"/>
                <w:szCs w:val="24"/>
              </w:rPr>
            </w:pPr>
            <w:r w:rsidRPr="00DF3CD6">
              <w:rPr>
                <w:color w:val="000000"/>
                <w:sz w:val="24"/>
                <w:szCs w:val="24"/>
              </w:rPr>
              <w:t xml:space="preserve">Awake </w:t>
            </w:r>
          </w:p>
        </w:tc>
        <w:tc>
          <w:tcPr>
            <w:tcW w:w="2279" w:type="dxa"/>
            <w:tcBorders>
              <w:top w:val="nil"/>
              <w:left w:val="nil"/>
              <w:bottom w:val="single" w:sz="4" w:space="0" w:color="auto"/>
              <w:right w:val="single" w:sz="4" w:space="0" w:color="auto"/>
            </w:tcBorders>
            <w:shd w:val="clear" w:color="auto" w:fill="auto"/>
            <w:noWrap/>
            <w:hideMark/>
          </w:tcPr>
          <w:p w14:paraId="568287F1" w14:textId="77777777" w:rsidR="00DF3CD6" w:rsidRPr="00DF3CD6" w:rsidRDefault="00DF3CD6" w:rsidP="00DF3CD6">
            <w:pPr>
              <w:spacing w:line="240" w:lineRule="auto"/>
              <w:ind w:firstLine="0"/>
              <w:jc w:val="left"/>
              <w:rPr>
                <w:color w:val="000000"/>
                <w:sz w:val="24"/>
                <w:szCs w:val="24"/>
              </w:rPr>
            </w:pPr>
            <w:r w:rsidRPr="00DF3CD6">
              <w:rPr>
                <w:color w:val="000000"/>
                <w:sz w:val="24"/>
                <w:szCs w:val="24"/>
              </w:rPr>
              <w:t xml:space="preserve">void </w:t>
            </w:r>
          </w:p>
        </w:tc>
        <w:tc>
          <w:tcPr>
            <w:tcW w:w="1467" w:type="dxa"/>
            <w:tcBorders>
              <w:top w:val="nil"/>
              <w:left w:val="nil"/>
              <w:bottom w:val="single" w:sz="4" w:space="0" w:color="auto"/>
              <w:right w:val="single" w:sz="4" w:space="0" w:color="auto"/>
            </w:tcBorders>
            <w:shd w:val="clear" w:color="auto" w:fill="auto"/>
            <w:noWrap/>
            <w:hideMark/>
          </w:tcPr>
          <w:p w14:paraId="68A60396" w14:textId="77777777" w:rsidR="00DF3CD6" w:rsidRPr="00DF3CD6" w:rsidRDefault="00DF3CD6" w:rsidP="00DF3CD6">
            <w:pPr>
              <w:spacing w:line="240" w:lineRule="auto"/>
              <w:ind w:firstLine="0"/>
              <w:jc w:val="left"/>
              <w:rPr>
                <w:color w:val="000000"/>
                <w:sz w:val="24"/>
                <w:szCs w:val="24"/>
              </w:rPr>
            </w:pPr>
            <w:r w:rsidRPr="00DF3CD6">
              <w:rPr>
                <w:color w:val="000000"/>
                <w:sz w:val="24"/>
                <w:szCs w:val="24"/>
              </w:rPr>
              <w:t xml:space="preserve">- </w:t>
            </w:r>
          </w:p>
        </w:tc>
        <w:tc>
          <w:tcPr>
            <w:tcW w:w="4027" w:type="dxa"/>
            <w:tcBorders>
              <w:top w:val="nil"/>
              <w:left w:val="nil"/>
              <w:bottom w:val="single" w:sz="4" w:space="0" w:color="auto"/>
              <w:right w:val="single" w:sz="4" w:space="0" w:color="auto"/>
            </w:tcBorders>
            <w:shd w:val="clear" w:color="auto" w:fill="auto"/>
            <w:noWrap/>
            <w:hideMark/>
          </w:tcPr>
          <w:p w14:paraId="43E485EE" w14:textId="77777777" w:rsidR="00DF3CD6" w:rsidRPr="00DF3CD6" w:rsidRDefault="00DF3CD6" w:rsidP="00DF3CD6">
            <w:pPr>
              <w:spacing w:line="240" w:lineRule="auto"/>
              <w:ind w:firstLine="0"/>
              <w:jc w:val="left"/>
              <w:rPr>
                <w:color w:val="000000"/>
                <w:sz w:val="24"/>
                <w:szCs w:val="24"/>
              </w:rPr>
            </w:pPr>
            <w:r w:rsidRPr="00DF3CD6">
              <w:rPr>
                <w:color w:val="000000"/>
                <w:sz w:val="24"/>
                <w:szCs w:val="24"/>
              </w:rPr>
              <w:t xml:space="preserve">Вызывается при инициализации объекта </w:t>
            </w:r>
          </w:p>
        </w:tc>
      </w:tr>
      <w:tr w:rsidR="00DF3CD6" w:rsidRPr="00DF3CD6" w14:paraId="7F8C7444" w14:textId="77777777" w:rsidTr="00D55113">
        <w:trPr>
          <w:trHeight w:val="315"/>
        </w:trPr>
        <w:tc>
          <w:tcPr>
            <w:tcW w:w="1798" w:type="dxa"/>
            <w:tcBorders>
              <w:top w:val="nil"/>
              <w:left w:val="single" w:sz="4" w:space="0" w:color="auto"/>
              <w:bottom w:val="single" w:sz="4" w:space="0" w:color="auto"/>
              <w:right w:val="single" w:sz="4" w:space="0" w:color="auto"/>
            </w:tcBorders>
            <w:shd w:val="clear" w:color="auto" w:fill="auto"/>
            <w:noWrap/>
            <w:hideMark/>
          </w:tcPr>
          <w:p w14:paraId="707A6ACB" w14:textId="77777777" w:rsidR="00DF3CD6" w:rsidRPr="00DF3CD6" w:rsidRDefault="00DF3CD6" w:rsidP="00DF3CD6">
            <w:pPr>
              <w:spacing w:line="240" w:lineRule="auto"/>
              <w:ind w:firstLine="0"/>
              <w:jc w:val="left"/>
              <w:rPr>
                <w:color w:val="000000"/>
                <w:sz w:val="24"/>
                <w:szCs w:val="24"/>
              </w:rPr>
            </w:pPr>
            <w:r w:rsidRPr="00DF3CD6">
              <w:rPr>
                <w:color w:val="000000"/>
                <w:sz w:val="24"/>
                <w:szCs w:val="24"/>
              </w:rPr>
              <w:t xml:space="preserve">ButtonUp </w:t>
            </w:r>
          </w:p>
        </w:tc>
        <w:tc>
          <w:tcPr>
            <w:tcW w:w="2279" w:type="dxa"/>
            <w:tcBorders>
              <w:top w:val="nil"/>
              <w:left w:val="nil"/>
              <w:bottom w:val="single" w:sz="4" w:space="0" w:color="auto"/>
              <w:right w:val="single" w:sz="4" w:space="0" w:color="auto"/>
            </w:tcBorders>
            <w:shd w:val="clear" w:color="auto" w:fill="auto"/>
            <w:noWrap/>
            <w:hideMark/>
          </w:tcPr>
          <w:p w14:paraId="235FF43F" w14:textId="77777777" w:rsidR="00DF3CD6" w:rsidRPr="00DF3CD6" w:rsidRDefault="00DF3CD6" w:rsidP="00DF3CD6">
            <w:pPr>
              <w:spacing w:line="240" w:lineRule="auto"/>
              <w:ind w:firstLine="0"/>
              <w:jc w:val="left"/>
              <w:rPr>
                <w:color w:val="000000"/>
                <w:sz w:val="24"/>
                <w:szCs w:val="24"/>
              </w:rPr>
            </w:pPr>
            <w:r w:rsidRPr="00DF3CD6">
              <w:rPr>
                <w:color w:val="000000"/>
                <w:sz w:val="24"/>
                <w:szCs w:val="24"/>
              </w:rPr>
              <w:t xml:space="preserve">void </w:t>
            </w:r>
          </w:p>
        </w:tc>
        <w:tc>
          <w:tcPr>
            <w:tcW w:w="1467" w:type="dxa"/>
            <w:tcBorders>
              <w:top w:val="nil"/>
              <w:left w:val="nil"/>
              <w:bottom w:val="single" w:sz="4" w:space="0" w:color="auto"/>
              <w:right w:val="single" w:sz="4" w:space="0" w:color="auto"/>
            </w:tcBorders>
            <w:shd w:val="clear" w:color="auto" w:fill="auto"/>
            <w:noWrap/>
            <w:hideMark/>
          </w:tcPr>
          <w:p w14:paraId="3329CA29" w14:textId="77777777" w:rsidR="00DF3CD6" w:rsidRPr="00DF3CD6" w:rsidRDefault="00DF3CD6" w:rsidP="00DF3CD6">
            <w:pPr>
              <w:spacing w:line="240" w:lineRule="auto"/>
              <w:ind w:firstLine="0"/>
              <w:jc w:val="left"/>
              <w:rPr>
                <w:color w:val="000000"/>
                <w:sz w:val="24"/>
                <w:szCs w:val="24"/>
              </w:rPr>
            </w:pPr>
            <w:r w:rsidRPr="00DF3CD6">
              <w:rPr>
                <w:color w:val="000000"/>
                <w:sz w:val="24"/>
                <w:szCs w:val="24"/>
              </w:rPr>
              <w:t xml:space="preserve">- </w:t>
            </w:r>
          </w:p>
        </w:tc>
        <w:tc>
          <w:tcPr>
            <w:tcW w:w="4027" w:type="dxa"/>
            <w:tcBorders>
              <w:top w:val="nil"/>
              <w:left w:val="nil"/>
              <w:bottom w:val="single" w:sz="4" w:space="0" w:color="auto"/>
              <w:right w:val="single" w:sz="4" w:space="0" w:color="auto"/>
            </w:tcBorders>
            <w:shd w:val="clear" w:color="auto" w:fill="auto"/>
            <w:noWrap/>
            <w:hideMark/>
          </w:tcPr>
          <w:p w14:paraId="653D665A" w14:textId="77777777" w:rsidR="00DF3CD6" w:rsidRPr="00DF3CD6" w:rsidRDefault="00DF3CD6" w:rsidP="00DF3CD6">
            <w:pPr>
              <w:spacing w:line="240" w:lineRule="auto"/>
              <w:ind w:firstLine="0"/>
              <w:jc w:val="left"/>
              <w:rPr>
                <w:color w:val="000000"/>
                <w:sz w:val="24"/>
                <w:szCs w:val="24"/>
              </w:rPr>
            </w:pPr>
            <w:r w:rsidRPr="00DF3CD6">
              <w:rPr>
                <w:color w:val="000000"/>
                <w:sz w:val="24"/>
                <w:szCs w:val="24"/>
              </w:rPr>
              <w:t xml:space="preserve">Отпускает кнопку </w:t>
            </w:r>
          </w:p>
        </w:tc>
      </w:tr>
      <w:tr w:rsidR="00DF3CD6" w:rsidRPr="00DF3CD6" w14:paraId="0E2A8644" w14:textId="77777777" w:rsidTr="00D55113">
        <w:trPr>
          <w:trHeight w:val="315"/>
        </w:trPr>
        <w:tc>
          <w:tcPr>
            <w:tcW w:w="1798" w:type="dxa"/>
            <w:tcBorders>
              <w:top w:val="nil"/>
              <w:left w:val="single" w:sz="4" w:space="0" w:color="auto"/>
              <w:bottom w:val="single" w:sz="4" w:space="0" w:color="auto"/>
              <w:right w:val="single" w:sz="4" w:space="0" w:color="auto"/>
            </w:tcBorders>
            <w:shd w:val="clear" w:color="auto" w:fill="auto"/>
            <w:noWrap/>
            <w:hideMark/>
          </w:tcPr>
          <w:p w14:paraId="4A555248" w14:textId="77777777" w:rsidR="00DF3CD6" w:rsidRPr="00DF3CD6" w:rsidRDefault="00DF3CD6" w:rsidP="00DF3CD6">
            <w:pPr>
              <w:spacing w:line="240" w:lineRule="auto"/>
              <w:ind w:firstLine="0"/>
              <w:jc w:val="left"/>
              <w:rPr>
                <w:color w:val="000000"/>
                <w:sz w:val="24"/>
                <w:szCs w:val="24"/>
              </w:rPr>
            </w:pPr>
            <w:r w:rsidRPr="00DF3CD6">
              <w:rPr>
                <w:color w:val="000000"/>
                <w:sz w:val="24"/>
                <w:szCs w:val="24"/>
              </w:rPr>
              <w:t xml:space="preserve">ButtonDown </w:t>
            </w:r>
          </w:p>
        </w:tc>
        <w:tc>
          <w:tcPr>
            <w:tcW w:w="2279" w:type="dxa"/>
            <w:tcBorders>
              <w:top w:val="nil"/>
              <w:left w:val="nil"/>
              <w:bottom w:val="single" w:sz="4" w:space="0" w:color="auto"/>
              <w:right w:val="single" w:sz="4" w:space="0" w:color="auto"/>
            </w:tcBorders>
            <w:shd w:val="clear" w:color="auto" w:fill="auto"/>
            <w:noWrap/>
            <w:hideMark/>
          </w:tcPr>
          <w:p w14:paraId="46427E7B" w14:textId="77777777" w:rsidR="00DF3CD6" w:rsidRPr="00DF3CD6" w:rsidRDefault="00DF3CD6" w:rsidP="00DF3CD6">
            <w:pPr>
              <w:spacing w:line="240" w:lineRule="auto"/>
              <w:ind w:firstLine="0"/>
              <w:jc w:val="left"/>
              <w:rPr>
                <w:color w:val="000000"/>
                <w:sz w:val="24"/>
                <w:szCs w:val="24"/>
              </w:rPr>
            </w:pPr>
            <w:r w:rsidRPr="00DF3CD6">
              <w:rPr>
                <w:color w:val="000000"/>
                <w:sz w:val="24"/>
                <w:szCs w:val="24"/>
              </w:rPr>
              <w:t xml:space="preserve">void </w:t>
            </w:r>
          </w:p>
        </w:tc>
        <w:tc>
          <w:tcPr>
            <w:tcW w:w="1467" w:type="dxa"/>
            <w:tcBorders>
              <w:top w:val="nil"/>
              <w:left w:val="nil"/>
              <w:bottom w:val="single" w:sz="4" w:space="0" w:color="auto"/>
              <w:right w:val="single" w:sz="4" w:space="0" w:color="auto"/>
            </w:tcBorders>
            <w:shd w:val="clear" w:color="auto" w:fill="auto"/>
            <w:noWrap/>
            <w:hideMark/>
          </w:tcPr>
          <w:p w14:paraId="7FFB04DA" w14:textId="77777777" w:rsidR="00DF3CD6" w:rsidRPr="00DF3CD6" w:rsidRDefault="00DF3CD6" w:rsidP="00DF3CD6">
            <w:pPr>
              <w:spacing w:line="240" w:lineRule="auto"/>
              <w:ind w:firstLine="0"/>
              <w:jc w:val="left"/>
              <w:rPr>
                <w:color w:val="000000"/>
                <w:sz w:val="24"/>
                <w:szCs w:val="24"/>
              </w:rPr>
            </w:pPr>
            <w:r w:rsidRPr="00DF3CD6">
              <w:rPr>
                <w:color w:val="000000"/>
                <w:sz w:val="24"/>
                <w:szCs w:val="24"/>
              </w:rPr>
              <w:t xml:space="preserve">- </w:t>
            </w:r>
          </w:p>
        </w:tc>
        <w:tc>
          <w:tcPr>
            <w:tcW w:w="4027" w:type="dxa"/>
            <w:tcBorders>
              <w:top w:val="nil"/>
              <w:left w:val="nil"/>
              <w:bottom w:val="single" w:sz="4" w:space="0" w:color="auto"/>
              <w:right w:val="single" w:sz="4" w:space="0" w:color="auto"/>
            </w:tcBorders>
            <w:shd w:val="clear" w:color="auto" w:fill="auto"/>
            <w:noWrap/>
            <w:hideMark/>
          </w:tcPr>
          <w:p w14:paraId="5BF62D08" w14:textId="77777777" w:rsidR="00DF3CD6" w:rsidRPr="00DF3CD6" w:rsidRDefault="00DF3CD6" w:rsidP="00DF3CD6">
            <w:pPr>
              <w:spacing w:line="240" w:lineRule="auto"/>
              <w:ind w:firstLine="0"/>
              <w:jc w:val="left"/>
              <w:rPr>
                <w:color w:val="000000"/>
                <w:sz w:val="24"/>
                <w:szCs w:val="24"/>
              </w:rPr>
            </w:pPr>
            <w:r w:rsidRPr="00DF3CD6">
              <w:rPr>
                <w:color w:val="000000"/>
                <w:sz w:val="24"/>
                <w:szCs w:val="24"/>
              </w:rPr>
              <w:t xml:space="preserve">Нажимает кнопку </w:t>
            </w:r>
          </w:p>
        </w:tc>
      </w:tr>
      <w:tr w:rsidR="00DF3CD6" w:rsidRPr="00DF3CD6" w14:paraId="0183D83A" w14:textId="77777777" w:rsidTr="00D55113">
        <w:trPr>
          <w:trHeight w:val="315"/>
        </w:trPr>
        <w:tc>
          <w:tcPr>
            <w:tcW w:w="1798" w:type="dxa"/>
            <w:tcBorders>
              <w:top w:val="nil"/>
              <w:left w:val="single" w:sz="4" w:space="0" w:color="auto"/>
              <w:bottom w:val="single" w:sz="4" w:space="0" w:color="auto"/>
              <w:right w:val="single" w:sz="4" w:space="0" w:color="auto"/>
            </w:tcBorders>
            <w:shd w:val="clear" w:color="auto" w:fill="auto"/>
            <w:noWrap/>
            <w:hideMark/>
          </w:tcPr>
          <w:p w14:paraId="106DA9EF" w14:textId="77777777" w:rsidR="00DF3CD6" w:rsidRPr="00DF3CD6" w:rsidRDefault="00DF3CD6" w:rsidP="00DF3CD6">
            <w:pPr>
              <w:spacing w:line="240" w:lineRule="auto"/>
              <w:ind w:firstLine="0"/>
              <w:jc w:val="left"/>
              <w:rPr>
                <w:color w:val="000000"/>
                <w:sz w:val="24"/>
                <w:szCs w:val="24"/>
              </w:rPr>
            </w:pPr>
            <w:r w:rsidRPr="00DF3CD6">
              <w:rPr>
                <w:color w:val="000000"/>
                <w:sz w:val="24"/>
                <w:szCs w:val="24"/>
              </w:rPr>
              <w:t xml:space="preserve">ButtonSwitch </w:t>
            </w:r>
          </w:p>
        </w:tc>
        <w:tc>
          <w:tcPr>
            <w:tcW w:w="2279" w:type="dxa"/>
            <w:tcBorders>
              <w:top w:val="nil"/>
              <w:left w:val="nil"/>
              <w:bottom w:val="single" w:sz="4" w:space="0" w:color="auto"/>
              <w:right w:val="single" w:sz="4" w:space="0" w:color="auto"/>
            </w:tcBorders>
            <w:shd w:val="clear" w:color="auto" w:fill="auto"/>
            <w:noWrap/>
            <w:hideMark/>
          </w:tcPr>
          <w:p w14:paraId="5A1CF763" w14:textId="77777777" w:rsidR="00DF3CD6" w:rsidRPr="00DF3CD6" w:rsidRDefault="00DF3CD6" w:rsidP="00DF3CD6">
            <w:pPr>
              <w:spacing w:line="240" w:lineRule="auto"/>
              <w:ind w:firstLine="0"/>
              <w:jc w:val="left"/>
              <w:rPr>
                <w:color w:val="000000"/>
                <w:sz w:val="24"/>
                <w:szCs w:val="24"/>
              </w:rPr>
            </w:pPr>
            <w:r w:rsidRPr="00DF3CD6">
              <w:rPr>
                <w:color w:val="000000"/>
                <w:sz w:val="24"/>
                <w:szCs w:val="24"/>
              </w:rPr>
              <w:t xml:space="preserve">void </w:t>
            </w:r>
          </w:p>
        </w:tc>
        <w:tc>
          <w:tcPr>
            <w:tcW w:w="1467" w:type="dxa"/>
            <w:tcBorders>
              <w:top w:val="nil"/>
              <w:left w:val="nil"/>
              <w:bottom w:val="single" w:sz="4" w:space="0" w:color="auto"/>
              <w:right w:val="single" w:sz="4" w:space="0" w:color="auto"/>
            </w:tcBorders>
            <w:shd w:val="clear" w:color="auto" w:fill="auto"/>
            <w:noWrap/>
            <w:hideMark/>
          </w:tcPr>
          <w:p w14:paraId="244B6855" w14:textId="77777777" w:rsidR="00DF3CD6" w:rsidRPr="00DF3CD6" w:rsidRDefault="00DF3CD6" w:rsidP="00DF3CD6">
            <w:pPr>
              <w:spacing w:line="240" w:lineRule="auto"/>
              <w:ind w:firstLine="0"/>
              <w:jc w:val="left"/>
              <w:rPr>
                <w:color w:val="000000"/>
                <w:sz w:val="24"/>
                <w:szCs w:val="24"/>
              </w:rPr>
            </w:pPr>
            <w:r w:rsidRPr="00DF3CD6">
              <w:rPr>
                <w:color w:val="000000"/>
                <w:sz w:val="24"/>
                <w:szCs w:val="24"/>
              </w:rPr>
              <w:t xml:space="preserve">- </w:t>
            </w:r>
          </w:p>
        </w:tc>
        <w:tc>
          <w:tcPr>
            <w:tcW w:w="4027" w:type="dxa"/>
            <w:tcBorders>
              <w:top w:val="nil"/>
              <w:left w:val="nil"/>
              <w:bottom w:val="single" w:sz="4" w:space="0" w:color="auto"/>
              <w:right w:val="single" w:sz="4" w:space="0" w:color="auto"/>
            </w:tcBorders>
            <w:shd w:val="clear" w:color="auto" w:fill="auto"/>
            <w:noWrap/>
            <w:hideMark/>
          </w:tcPr>
          <w:p w14:paraId="7BEE56C6" w14:textId="77777777" w:rsidR="00DF3CD6" w:rsidRPr="00DF3CD6" w:rsidRDefault="00DF3CD6" w:rsidP="00DF3CD6">
            <w:pPr>
              <w:spacing w:line="240" w:lineRule="auto"/>
              <w:ind w:firstLine="0"/>
              <w:jc w:val="left"/>
              <w:rPr>
                <w:color w:val="000000"/>
                <w:sz w:val="24"/>
                <w:szCs w:val="24"/>
              </w:rPr>
            </w:pPr>
            <w:r w:rsidRPr="00DF3CD6">
              <w:rPr>
                <w:color w:val="000000"/>
                <w:sz w:val="24"/>
                <w:szCs w:val="24"/>
              </w:rPr>
              <w:t xml:space="preserve">Переключает состояние кнопки </w:t>
            </w:r>
          </w:p>
        </w:tc>
      </w:tr>
    </w:tbl>
    <w:p w14:paraId="3A0AEAEF" w14:textId="77777777" w:rsidR="003E02F1" w:rsidRPr="003E02F1" w:rsidRDefault="003E02F1" w:rsidP="003E02F1">
      <w:pPr>
        <w:rPr>
          <w:rFonts w:eastAsiaTheme="minorHAnsi"/>
          <w:lang w:eastAsia="en-US"/>
        </w:rPr>
      </w:pPr>
    </w:p>
    <w:p w14:paraId="4FE39FB3" w14:textId="77777777" w:rsidR="006D5F07" w:rsidRDefault="006D5F07">
      <w:pPr>
        <w:spacing w:after="200" w:line="276" w:lineRule="auto"/>
        <w:ind w:firstLine="0"/>
        <w:jc w:val="left"/>
        <w:rPr>
          <w:szCs w:val="28"/>
        </w:rPr>
      </w:pPr>
      <w:r>
        <w:rPr>
          <w:szCs w:val="28"/>
        </w:rPr>
        <w:br w:type="page"/>
      </w:r>
    </w:p>
    <w:p w14:paraId="6A728944" w14:textId="77777777" w:rsidR="003D5198" w:rsidRDefault="003D5198" w:rsidP="00447B08">
      <w:pPr>
        <w:pStyle w:val="2"/>
      </w:pPr>
      <w:bookmarkStart w:id="121" w:name="_Toc187161690"/>
      <w:bookmarkStart w:id="122" w:name="_Toc187614504"/>
      <w:r>
        <w:lastRenderedPageBreak/>
        <w:t>5.3. Построение диаграмм</w:t>
      </w:r>
      <w:r w:rsidR="007D3051">
        <w:t>ы</w:t>
      </w:r>
      <w:r>
        <w:t xml:space="preserve"> компонентов</w:t>
      </w:r>
      <w:bookmarkEnd w:id="121"/>
      <w:bookmarkEnd w:id="122"/>
    </w:p>
    <w:p w14:paraId="4708DD7B" w14:textId="77777777" w:rsidR="00D55113" w:rsidRDefault="00D55113" w:rsidP="00D55113">
      <w:r w:rsidRPr="00D55113">
        <w:t>Диаграмма компонентов (Component D</w:t>
      </w:r>
      <w:r w:rsidR="00BA346C">
        <w:t>iagram) — это один из видов диа</w:t>
      </w:r>
      <w:r w:rsidRPr="00D55113">
        <w:t>грамм UML (Unified Modeling Language), который используется для визуализации и описания компонентов системы и их взаимосвязей. В качестве физических компонентов могут выступать файлы, библиотеки, модули, испо</w:t>
      </w:r>
      <w:r>
        <w:t>лняемые файлы, пакеты и т.п</w:t>
      </w:r>
      <w:r w:rsidR="00B86853" w:rsidRPr="00B86853">
        <w:t xml:space="preserve"> [</w:t>
      </w:r>
      <w:r w:rsidR="00B86853">
        <w:fldChar w:fldCharType="begin"/>
      </w:r>
      <w:r w:rsidR="00B86853">
        <w:instrText xml:space="preserve"> REF _Ref187460305 \r \h </w:instrText>
      </w:r>
      <w:r w:rsidR="00B86853">
        <w:fldChar w:fldCharType="separate"/>
      </w:r>
      <w:r w:rsidR="00B86853">
        <w:t>13</w:t>
      </w:r>
      <w:r w:rsidR="00B86853">
        <w:fldChar w:fldCharType="end"/>
      </w:r>
      <w:r w:rsidR="00B86853" w:rsidRPr="00B86853">
        <w:t>]</w:t>
      </w:r>
      <w:r w:rsidRPr="00D55113">
        <w:t>.</w:t>
      </w:r>
    </w:p>
    <w:p w14:paraId="3A25811D" w14:textId="77777777" w:rsidR="006E435D" w:rsidRDefault="006E435D" w:rsidP="003D5198">
      <w:r w:rsidRPr="006E435D">
        <w:t>Диаграмма компонентов</w:t>
      </w:r>
      <w:r w:rsidR="004A269D">
        <w:t xml:space="preserve"> клиентской части</w:t>
      </w:r>
      <w:r w:rsidRPr="006E435D">
        <w:t xml:space="preserve"> системы</w:t>
      </w:r>
      <w:r w:rsidR="004A269D">
        <w:t xml:space="preserve"> </w:t>
      </w:r>
      <w:r w:rsidRPr="006E435D">
        <w:t xml:space="preserve"> представлена на</w:t>
      </w:r>
      <w:r>
        <w:t xml:space="preserve"> </w:t>
      </w:r>
      <w:r>
        <w:fldChar w:fldCharType="begin"/>
      </w:r>
      <w:r>
        <w:instrText xml:space="preserve"> REF _Ref185523001 \h </w:instrText>
      </w:r>
      <w:r>
        <w:fldChar w:fldCharType="separate"/>
      </w:r>
      <w:r w:rsidR="00E87238">
        <w:t>р</w:t>
      </w:r>
      <w:r w:rsidR="00B86853">
        <w:t xml:space="preserve">ис. </w:t>
      </w:r>
      <w:r w:rsidR="00B86853">
        <w:rPr>
          <w:noProof/>
        </w:rPr>
        <w:t>24</w:t>
      </w:r>
      <w:r>
        <w:fldChar w:fldCharType="end"/>
      </w:r>
      <w:r w:rsidRPr="006E435D">
        <w:t>. На ней видно, из каких частей система состоит в целом</w:t>
      </w:r>
      <w:r>
        <w:t xml:space="preserve">. </w:t>
      </w:r>
    </w:p>
    <w:p w14:paraId="4BD70FAC" w14:textId="77777777" w:rsidR="006E435D" w:rsidRPr="006C2C6C" w:rsidRDefault="006E435D" w:rsidP="003D5198"/>
    <w:p w14:paraId="14812708" w14:textId="77777777" w:rsidR="00BA346C" w:rsidRPr="006C2C6C" w:rsidRDefault="00A80775" w:rsidP="00A80775">
      <w:pPr>
        <w:ind w:firstLine="0"/>
      </w:pPr>
      <w:r>
        <w:rPr>
          <w:noProof/>
        </w:rPr>
        <w:drawing>
          <wp:inline distT="0" distB="0" distL="0" distR="0" wp14:anchorId="381BA620" wp14:editId="17C0E35B">
            <wp:extent cx="5932805" cy="2677160"/>
            <wp:effectExtent l="0" t="0" r="0" b="8890"/>
            <wp:docPr id="16"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9" cstate="print">
                      <a:extLst>
                        <a:ext uri="{28A0092B-C50C-407E-A947-70E740481C1C}">
                          <a14:useLocalDpi xmlns:a14="http://schemas.microsoft.com/office/drawing/2010/main" val="0"/>
                        </a:ext>
                      </a:extLst>
                    </a:blip>
                    <a:srcRect/>
                    <a:stretch>
                      <a:fillRect/>
                    </a:stretch>
                  </pic:blipFill>
                  <pic:spPr bwMode="auto">
                    <a:xfrm>
                      <a:off x="0" y="0"/>
                      <a:ext cx="5932805" cy="2677160"/>
                    </a:xfrm>
                    <a:prstGeom prst="rect">
                      <a:avLst/>
                    </a:prstGeom>
                    <a:noFill/>
                    <a:ln>
                      <a:noFill/>
                    </a:ln>
                  </pic:spPr>
                </pic:pic>
              </a:graphicData>
            </a:graphic>
          </wp:inline>
        </w:drawing>
      </w:r>
    </w:p>
    <w:p w14:paraId="39C326D0" w14:textId="77CA4685" w:rsidR="006E435D" w:rsidRPr="006E435D" w:rsidRDefault="006E435D" w:rsidP="006E435D">
      <w:pPr>
        <w:pStyle w:val="a5"/>
        <w:jc w:val="center"/>
      </w:pPr>
      <w:bookmarkStart w:id="123" w:name="_Ref185523001"/>
      <w:r>
        <w:t xml:space="preserve">Рис. </w:t>
      </w:r>
      <w:fldSimple w:instr=" SEQ Рис. \* ARABIC ">
        <w:r w:rsidR="005F302E">
          <w:rPr>
            <w:noProof/>
          </w:rPr>
          <w:t>24</w:t>
        </w:r>
      </w:fldSimple>
      <w:bookmarkEnd w:id="123"/>
      <w:r>
        <w:t xml:space="preserve">. </w:t>
      </w:r>
      <w:r w:rsidRPr="006E435D">
        <w:t xml:space="preserve">Диаграмма компонентов </w:t>
      </w:r>
      <w:r w:rsidR="004A269D">
        <w:t xml:space="preserve">клиентской части </w:t>
      </w:r>
      <w:r w:rsidRPr="006E435D">
        <w:t>системы</w:t>
      </w:r>
    </w:p>
    <w:p w14:paraId="0EB4C94A" w14:textId="77777777" w:rsidR="006E435D" w:rsidRPr="00A80775" w:rsidRDefault="006E435D" w:rsidP="003D5198"/>
    <w:p w14:paraId="489AD98C" w14:textId="77777777" w:rsidR="006E435D" w:rsidRDefault="006E435D" w:rsidP="003D5198">
      <w:r>
        <w:t xml:space="preserve">Описание компонентов системы </w:t>
      </w:r>
      <w:r w:rsidRPr="006E435D">
        <w:t>представлено в</w:t>
      </w:r>
      <w:r w:rsidR="00F107B3">
        <w:t xml:space="preserve"> </w:t>
      </w:r>
      <w:r w:rsidR="00F107B3">
        <w:fldChar w:fldCharType="begin"/>
      </w:r>
      <w:r w:rsidR="00F107B3">
        <w:instrText xml:space="preserve"> REF _Ref185523686 \h </w:instrText>
      </w:r>
      <w:r w:rsidR="00F107B3">
        <w:fldChar w:fldCharType="separate"/>
      </w:r>
      <w:r w:rsidR="000E4A79">
        <w:t xml:space="preserve">табл. </w:t>
      </w:r>
      <w:r w:rsidR="00B86853">
        <w:rPr>
          <w:noProof/>
        </w:rPr>
        <w:t>59</w:t>
      </w:r>
      <w:r w:rsidR="00F107B3">
        <w:fldChar w:fldCharType="end"/>
      </w:r>
      <w:r w:rsidRPr="006E435D">
        <w:t>.</w:t>
      </w:r>
    </w:p>
    <w:p w14:paraId="7798BC81" w14:textId="77777777" w:rsidR="006E435D" w:rsidRPr="00A80775" w:rsidRDefault="006E435D" w:rsidP="003D5198"/>
    <w:p w14:paraId="3984893D" w14:textId="32F889D0" w:rsidR="006E435D" w:rsidRDefault="006E435D" w:rsidP="006E435D">
      <w:pPr>
        <w:pStyle w:val="a5"/>
      </w:pPr>
      <w:bookmarkStart w:id="124" w:name="_Ref185523686"/>
      <w:r>
        <w:t xml:space="preserve">Таблица </w:t>
      </w:r>
      <w:fldSimple w:instr=" SEQ Таблица \* ARABIC ">
        <w:r w:rsidR="00E417C7">
          <w:rPr>
            <w:noProof/>
          </w:rPr>
          <w:t>59</w:t>
        </w:r>
      </w:fldSimple>
      <w:bookmarkEnd w:id="124"/>
    </w:p>
    <w:p w14:paraId="2C91C40D" w14:textId="77777777" w:rsidR="006E435D" w:rsidRPr="00A80775" w:rsidRDefault="006E435D" w:rsidP="006E435D">
      <w:pPr>
        <w:jc w:val="center"/>
      </w:pPr>
      <w:r w:rsidRPr="00A80775">
        <w:t>Описание компонентов</w:t>
      </w:r>
    </w:p>
    <w:tbl>
      <w:tblPr>
        <w:tblW w:w="0" w:type="auto"/>
        <w:tblLayout w:type="fixed"/>
        <w:tblLook w:val="04A0" w:firstRow="1" w:lastRow="0" w:firstColumn="1" w:lastColumn="0" w:noHBand="0" w:noVBand="1"/>
      </w:tblPr>
      <w:tblGrid>
        <w:gridCol w:w="2376"/>
        <w:gridCol w:w="3261"/>
        <w:gridCol w:w="1701"/>
        <w:gridCol w:w="2233"/>
      </w:tblGrid>
      <w:tr w:rsidR="00A80775" w:rsidRPr="00A80775" w14:paraId="19626E89" w14:textId="77777777" w:rsidTr="00A80775">
        <w:trPr>
          <w:trHeight w:val="315"/>
        </w:trPr>
        <w:tc>
          <w:tcPr>
            <w:tcW w:w="2376" w:type="dxa"/>
            <w:noWrap/>
            <w:hideMark/>
          </w:tcPr>
          <w:p w14:paraId="6F1AE6DC" w14:textId="77777777" w:rsidR="00A80775" w:rsidRPr="00A80775" w:rsidRDefault="00A80775" w:rsidP="00A80775">
            <w:pPr>
              <w:pStyle w:val="a6"/>
              <w:jc w:val="center"/>
            </w:pPr>
            <w:r w:rsidRPr="00A80775">
              <w:t>Наименование</w:t>
            </w:r>
          </w:p>
        </w:tc>
        <w:tc>
          <w:tcPr>
            <w:tcW w:w="3261" w:type="dxa"/>
            <w:noWrap/>
            <w:hideMark/>
          </w:tcPr>
          <w:p w14:paraId="76177257" w14:textId="77777777" w:rsidR="00A80775" w:rsidRPr="00A80775" w:rsidRDefault="00A80775" w:rsidP="00A80775">
            <w:pPr>
              <w:pStyle w:val="a6"/>
              <w:jc w:val="center"/>
            </w:pPr>
            <w:r w:rsidRPr="00A80775">
              <w:t>Назначение</w:t>
            </w:r>
          </w:p>
        </w:tc>
        <w:tc>
          <w:tcPr>
            <w:tcW w:w="1701" w:type="dxa"/>
            <w:noWrap/>
            <w:hideMark/>
          </w:tcPr>
          <w:p w14:paraId="7C8A6D83" w14:textId="77777777" w:rsidR="00A80775" w:rsidRPr="00A80775" w:rsidRDefault="00A80775" w:rsidP="00A80775">
            <w:pPr>
              <w:pStyle w:val="a6"/>
              <w:jc w:val="center"/>
            </w:pPr>
            <w:r w:rsidRPr="00A80775">
              <w:t>Входные данные</w:t>
            </w:r>
          </w:p>
        </w:tc>
        <w:tc>
          <w:tcPr>
            <w:tcW w:w="2233" w:type="dxa"/>
            <w:noWrap/>
            <w:hideMark/>
          </w:tcPr>
          <w:p w14:paraId="659828CF" w14:textId="77777777" w:rsidR="00A80775" w:rsidRPr="00A80775" w:rsidRDefault="00A80775" w:rsidP="00A80775">
            <w:pPr>
              <w:pStyle w:val="a6"/>
              <w:jc w:val="center"/>
            </w:pPr>
            <w:r w:rsidRPr="00A80775">
              <w:t>Выходные данные</w:t>
            </w:r>
          </w:p>
        </w:tc>
      </w:tr>
      <w:tr w:rsidR="00A80775" w:rsidRPr="00A80775" w14:paraId="6A253DCC" w14:textId="77777777" w:rsidTr="00A80775">
        <w:trPr>
          <w:trHeight w:val="315"/>
        </w:trPr>
        <w:tc>
          <w:tcPr>
            <w:tcW w:w="2376" w:type="dxa"/>
            <w:noWrap/>
            <w:hideMark/>
          </w:tcPr>
          <w:p w14:paraId="70372F5F" w14:textId="77777777" w:rsidR="00A80775" w:rsidRPr="00A80775" w:rsidRDefault="00A80775" w:rsidP="00A80775">
            <w:pPr>
              <w:pStyle w:val="a6"/>
            </w:pPr>
            <w:r w:rsidRPr="00A80775">
              <w:t xml:space="preserve">Unity.XR.dll </w:t>
            </w:r>
          </w:p>
        </w:tc>
        <w:tc>
          <w:tcPr>
            <w:tcW w:w="3261" w:type="dxa"/>
            <w:noWrap/>
            <w:hideMark/>
          </w:tcPr>
          <w:p w14:paraId="102132CC" w14:textId="77777777" w:rsidR="00A80775" w:rsidRPr="00A80775" w:rsidRDefault="00A80775" w:rsidP="00A80775">
            <w:pPr>
              <w:pStyle w:val="a6"/>
            </w:pPr>
            <w:r w:rsidRPr="00A80775">
              <w:t xml:space="preserve">Предоставляет функциональность для работы с XR (виртуальной и дополненной реальностью) в Unity. </w:t>
            </w:r>
          </w:p>
        </w:tc>
        <w:tc>
          <w:tcPr>
            <w:tcW w:w="1701" w:type="dxa"/>
            <w:noWrap/>
            <w:hideMark/>
          </w:tcPr>
          <w:p w14:paraId="64A66325" w14:textId="77777777" w:rsidR="00A80775" w:rsidRPr="00A80775" w:rsidRDefault="00A80775" w:rsidP="00A80775">
            <w:pPr>
              <w:pStyle w:val="a6"/>
            </w:pPr>
            <w:r w:rsidRPr="00A80775">
              <w:t xml:space="preserve">- </w:t>
            </w:r>
          </w:p>
        </w:tc>
        <w:tc>
          <w:tcPr>
            <w:tcW w:w="2233" w:type="dxa"/>
            <w:noWrap/>
            <w:hideMark/>
          </w:tcPr>
          <w:p w14:paraId="5E3674A1" w14:textId="77777777" w:rsidR="00A80775" w:rsidRPr="00A80775" w:rsidRDefault="00A80775" w:rsidP="00A80775">
            <w:pPr>
              <w:pStyle w:val="a6"/>
            </w:pPr>
            <w:r w:rsidRPr="00A80775">
              <w:t xml:space="preserve">XR функциональность для Unity </w:t>
            </w:r>
          </w:p>
        </w:tc>
      </w:tr>
      <w:tr w:rsidR="00A80775" w:rsidRPr="00A80775" w14:paraId="1CDC7D7A" w14:textId="77777777" w:rsidTr="00A80775">
        <w:trPr>
          <w:trHeight w:val="315"/>
        </w:trPr>
        <w:tc>
          <w:tcPr>
            <w:tcW w:w="2376" w:type="dxa"/>
            <w:noWrap/>
            <w:hideMark/>
          </w:tcPr>
          <w:p w14:paraId="31C097DF" w14:textId="77777777" w:rsidR="00A80775" w:rsidRPr="00A80775" w:rsidRDefault="00A80775" w:rsidP="00A80775">
            <w:pPr>
              <w:pStyle w:val="a6"/>
            </w:pPr>
            <w:r w:rsidRPr="00A80775">
              <w:t xml:space="preserve">System.dll </w:t>
            </w:r>
          </w:p>
        </w:tc>
        <w:tc>
          <w:tcPr>
            <w:tcW w:w="3261" w:type="dxa"/>
            <w:noWrap/>
            <w:hideMark/>
          </w:tcPr>
          <w:p w14:paraId="448F1AE8" w14:textId="77777777" w:rsidR="00A80775" w:rsidRPr="00A80775" w:rsidRDefault="00A80775" w:rsidP="00A80775">
            <w:pPr>
              <w:pStyle w:val="a6"/>
            </w:pPr>
            <w:r w:rsidRPr="00A80775">
              <w:t xml:space="preserve">Предоставляет основные классы и интерфейсы для </w:t>
            </w:r>
            <w:r w:rsidRPr="00A80775">
              <w:lastRenderedPageBreak/>
              <w:t xml:space="preserve">работы с .NET. </w:t>
            </w:r>
          </w:p>
        </w:tc>
        <w:tc>
          <w:tcPr>
            <w:tcW w:w="1701" w:type="dxa"/>
            <w:noWrap/>
            <w:hideMark/>
          </w:tcPr>
          <w:p w14:paraId="41080867" w14:textId="77777777" w:rsidR="00A80775" w:rsidRPr="00A80775" w:rsidRDefault="00A80775" w:rsidP="00A80775">
            <w:pPr>
              <w:pStyle w:val="a6"/>
            </w:pPr>
            <w:r w:rsidRPr="00A80775">
              <w:lastRenderedPageBreak/>
              <w:t>-</w:t>
            </w:r>
          </w:p>
        </w:tc>
        <w:tc>
          <w:tcPr>
            <w:tcW w:w="2233" w:type="dxa"/>
            <w:noWrap/>
            <w:hideMark/>
          </w:tcPr>
          <w:p w14:paraId="6C373440" w14:textId="77777777" w:rsidR="00A80775" w:rsidRPr="00A80775" w:rsidRDefault="00A80775" w:rsidP="00A80775">
            <w:pPr>
              <w:pStyle w:val="a6"/>
            </w:pPr>
            <w:r w:rsidRPr="00A80775">
              <w:t xml:space="preserve">Функциональность .NET </w:t>
            </w:r>
          </w:p>
        </w:tc>
      </w:tr>
      <w:tr w:rsidR="00A80775" w:rsidRPr="00A80775" w14:paraId="0D062C9C" w14:textId="77777777" w:rsidTr="00A80775">
        <w:trPr>
          <w:trHeight w:val="315"/>
        </w:trPr>
        <w:tc>
          <w:tcPr>
            <w:tcW w:w="2376" w:type="dxa"/>
            <w:noWrap/>
            <w:hideMark/>
          </w:tcPr>
          <w:p w14:paraId="51C67F78" w14:textId="77777777" w:rsidR="00A80775" w:rsidRPr="00A80775" w:rsidRDefault="00A80775" w:rsidP="00A80775">
            <w:pPr>
              <w:pStyle w:val="a6"/>
            </w:pPr>
            <w:r w:rsidRPr="00A80775">
              <w:t xml:space="preserve">boot.config </w:t>
            </w:r>
          </w:p>
        </w:tc>
        <w:tc>
          <w:tcPr>
            <w:tcW w:w="3261" w:type="dxa"/>
            <w:noWrap/>
            <w:hideMark/>
          </w:tcPr>
          <w:p w14:paraId="471509BE" w14:textId="77777777" w:rsidR="00A80775" w:rsidRPr="00A80775" w:rsidRDefault="00A80775" w:rsidP="00A80775">
            <w:pPr>
              <w:pStyle w:val="a6"/>
            </w:pPr>
            <w:r w:rsidRPr="00A80775">
              <w:t xml:space="preserve">Файл конфигурации загрузчика приложения. </w:t>
            </w:r>
          </w:p>
        </w:tc>
        <w:tc>
          <w:tcPr>
            <w:tcW w:w="1701" w:type="dxa"/>
            <w:noWrap/>
            <w:hideMark/>
          </w:tcPr>
          <w:p w14:paraId="0D238E20" w14:textId="77777777" w:rsidR="00A80775" w:rsidRPr="00A80775" w:rsidRDefault="00A80775" w:rsidP="00A80775">
            <w:pPr>
              <w:pStyle w:val="a6"/>
            </w:pPr>
            <w:r w:rsidRPr="00A80775">
              <w:t xml:space="preserve">- </w:t>
            </w:r>
          </w:p>
        </w:tc>
        <w:tc>
          <w:tcPr>
            <w:tcW w:w="2233" w:type="dxa"/>
            <w:noWrap/>
            <w:hideMark/>
          </w:tcPr>
          <w:p w14:paraId="28101BC5" w14:textId="77777777" w:rsidR="00A80775" w:rsidRPr="00A80775" w:rsidRDefault="00A80775" w:rsidP="00A80775">
            <w:pPr>
              <w:pStyle w:val="a6"/>
            </w:pPr>
            <w:r w:rsidRPr="00A80775">
              <w:t xml:space="preserve">Параметры загрузки приложения </w:t>
            </w:r>
          </w:p>
        </w:tc>
      </w:tr>
      <w:tr w:rsidR="00A80775" w:rsidRPr="00A80775" w14:paraId="1F430589" w14:textId="77777777" w:rsidTr="00A80775">
        <w:trPr>
          <w:trHeight w:val="315"/>
        </w:trPr>
        <w:tc>
          <w:tcPr>
            <w:tcW w:w="2376" w:type="dxa"/>
            <w:noWrap/>
            <w:hideMark/>
          </w:tcPr>
          <w:p w14:paraId="40EA208F" w14:textId="77777777" w:rsidR="00A80775" w:rsidRPr="00A80775" w:rsidRDefault="00A80775" w:rsidP="00A80775">
            <w:pPr>
              <w:pStyle w:val="a6"/>
            </w:pPr>
            <w:r w:rsidRPr="00A80775">
              <w:t xml:space="preserve">level0 </w:t>
            </w:r>
          </w:p>
        </w:tc>
        <w:tc>
          <w:tcPr>
            <w:tcW w:w="3261" w:type="dxa"/>
            <w:noWrap/>
            <w:hideMark/>
          </w:tcPr>
          <w:p w14:paraId="70EFD727" w14:textId="77777777" w:rsidR="00A80775" w:rsidRPr="00A80775" w:rsidRDefault="00A80775" w:rsidP="00A80775">
            <w:pPr>
              <w:pStyle w:val="a6"/>
            </w:pPr>
            <w:r w:rsidRPr="00A80775">
              <w:t xml:space="preserve">Данные для игрового уровня </w:t>
            </w:r>
          </w:p>
        </w:tc>
        <w:tc>
          <w:tcPr>
            <w:tcW w:w="1701" w:type="dxa"/>
            <w:noWrap/>
            <w:hideMark/>
          </w:tcPr>
          <w:p w14:paraId="3C1DDEC4" w14:textId="77777777" w:rsidR="00A80775" w:rsidRPr="00A80775" w:rsidRDefault="00A80775" w:rsidP="00A80775">
            <w:pPr>
              <w:pStyle w:val="a6"/>
            </w:pPr>
            <w:r w:rsidRPr="00A80775">
              <w:t xml:space="preserve">- </w:t>
            </w:r>
          </w:p>
        </w:tc>
        <w:tc>
          <w:tcPr>
            <w:tcW w:w="2233" w:type="dxa"/>
            <w:noWrap/>
            <w:hideMark/>
          </w:tcPr>
          <w:p w14:paraId="60F7D8BF" w14:textId="77777777" w:rsidR="00A80775" w:rsidRPr="00A80775" w:rsidRDefault="00A80775" w:rsidP="00A80775">
            <w:pPr>
              <w:pStyle w:val="a6"/>
            </w:pPr>
            <w:r w:rsidRPr="00A80775">
              <w:t xml:space="preserve">Данные уровня игры </w:t>
            </w:r>
          </w:p>
        </w:tc>
      </w:tr>
      <w:tr w:rsidR="00A80775" w:rsidRPr="00A80775" w14:paraId="4B28B358" w14:textId="77777777" w:rsidTr="00A80775">
        <w:trPr>
          <w:trHeight w:val="315"/>
        </w:trPr>
        <w:tc>
          <w:tcPr>
            <w:tcW w:w="2376" w:type="dxa"/>
            <w:noWrap/>
            <w:hideMark/>
          </w:tcPr>
          <w:p w14:paraId="69380CB1" w14:textId="77777777" w:rsidR="00A80775" w:rsidRPr="00A80775" w:rsidRDefault="00A80775" w:rsidP="00A80775">
            <w:pPr>
              <w:pStyle w:val="a6"/>
            </w:pPr>
            <w:r w:rsidRPr="00A80775">
              <w:t xml:space="preserve">QuarryEquipmet.exe </w:t>
            </w:r>
          </w:p>
        </w:tc>
        <w:tc>
          <w:tcPr>
            <w:tcW w:w="3261" w:type="dxa"/>
            <w:noWrap/>
            <w:hideMark/>
          </w:tcPr>
          <w:p w14:paraId="264BDDC9" w14:textId="77777777" w:rsidR="00A80775" w:rsidRPr="00A80775" w:rsidRDefault="00A80775" w:rsidP="00A80775">
            <w:pPr>
              <w:pStyle w:val="a6"/>
            </w:pPr>
            <w:r w:rsidRPr="00A80775">
              <w:t xml:space="preserve">Основной исполняемый файл приложения. </w:t>
            </w:r>
          </w:p>
        </w:tc>
        <w:tc>
          <w:tcPr>
            <w:tcW w:w="1701" w:type="dxa"/>
            <w:noWrap/>
            <w:hideMark/>
          </w:tcPr>
          <w:p w14:paraId="478828AF" w14:textId="77777777" w:rsidR="00A80775" w:rsidRPr="00A80775" w:rsidRDefault="00A80775" w:rsidP="00A80775">
            <w:pPr>
              <w:pStyle w:val="a6"/>
            </w:pPr>
            <w:r w:rsidRPr="00A80775">
              <w:t xml:space="preserve">Зависимости, параметры загрузки </w:t>
            </w:r>
          </w:p>
        </w:tc>
        <w:tc>
          <w:tcPr>
            <w:tcW w:w="2233" w:type="dxa"/>
            <w:noWrap/>
            <w:hideMark/>
          </w:tcPr>
          <w:p w14:paraId="4D8D920C" w14:textId="77777777" w:rsidR="00A80775" w:rsidRPr="00A80775" w:rsidRDefault="00A80775" w:rsidP="00A80775">
            <w:pPr>
              <w:pStyle w:val="a6"/>
            </w:pPr>
            <w:r w:rsidRPr="00A80775">
              <w:t xml:space="preserve">Результат работы приложения </w:t>
            </w:r>
          </w:p>
        </w:tc>
      </w:tr>
      <w:tr w:rsidR="00A80775" w:rsidRPr="00A80775" w14:paraId="5826CC0D" w14:textId="77777777" w:rsidTr="00A80775">
        <w:trPr>
          <w:trHeight w:val="315"/>
        </w:trPr>
        <w:tc>
          <w:tcPr>
            <w:tcW w:w="2376" w:type="dxa"/>
            <w:noWrap/>
            <w:hideMark/>
          </w:tcPr>
          <w:p w14:paraId="737520C4" w14:textId="77777777" w:rsidR="00A80775" w:rsidRPr="00A80775" w:rsidRDefault="00A80775" w:rsidP="00A80775">
            <w:pPr>
              <w:pStyle w:val="a6"/>
            </w:pPr>
            <w:r w:rsidRPr="00A80775">
              <w:t xml:space="preserve">UnityPlayer.dll </w:t>
            </w:r>
          </w:p>
        </w:tc>
        <w:tc>
          <w:tcPr>
            <w:tcW w:w="3261" w:type="dxa"/>
            <w:noWrap/>
            <w:hideMark/>
          </w:tcPr>
          <w:p w14:paraId="6F76EB52" w14:textId="77777777" w:rsidR="00A80775" w:rsidRPr="00A80775" w:rsidRDefault="00A80775" w:rsidP="00A80775">
            <w:pPr>
              <w:pStyle w:val="a6"/>
            </w:pPr>
            <w:r w:rsidRPr="00A80775">
              <w:t xml:space="preserve">Основной движок Unity. </w:t>
            </w:r>
          </w:p>
        </w:tc>
        <w:tc>
          <w:tcPr>
            <w:tcW w:w="1701" w:type="dxa"/>
            <w:noWrap/>
            <w:hideMark/>
          </w:tcPr>
          <w:p w14:paraId="402EAD30" w14:textId="77777777" w:rsidR="00A80775" w:rsidRPr="00A80775" w:rsidRDefault="00A80775" w:rsidP="00A80775">
            <w:pPr>
              <w:pStyle w:val="a6"/>
            </w:pPr>
            <w:r w:rsidRPr="00A80775">
              <w:t xml:space="preserve">- </w:t>
            </w:r>
          </w:p>
        </w:tc>
        <w:tc>
          <w:tcPr>
            <w:tcW w:w="2233" w:type="dxa"/>
            <w:noWrap/>
            <w:hideMark/>
          </w:tcPr>
          <w:p w14:paraId="59B6E2C7" w14:textId="77777777" w:rsidR="00A80775" w:rsidRPr="00A80775" w:rsidRDefault="00A80775" w:rsidP="00A80775">
            <w:pPr>
              <w:pStyle w:val="a6"/>
            </w:pPr>
            <w:r w:rsidRPr="00A80775">
              <w:t xml:space="preserve">Функциональность Unity </w:t>
            </w:r>
          </w:p>
        </w:tc>
      </w:tr>
      <w:tr w:rsidR="00A80775" w:rsidRPr="00A80775" w14:paraId="176D0018" w14:textId="77777777" w:rsidTr="00A80775">
        <w:trPr>
          <w:trHeight w:val="315"/>
        </w:trPr>
        <w:tc>
          <w:tcPr>
            <w:tcW w:w="2376" w:type="dxa"/>
            <w:noWrap/>
            <w:hideMark/>
          </w:tcPr>
          <w:p w14:paraId="636EEDCE" w14:textId="77777777" w:rsidR="00A80775" w:rsidRPr="00A80775" w:rsidRDefault="00A80775" w:rsidP="00A80775">
            <w:pPr>
              <w:pStyle w:val="a6"/>
            </w:pPr>
            <w:r w:rsidRPr="00A80775">
              <w:t xml:space="preserve">UnityOpenXR.dll </w:t>
            </w:r>
          </w:p>
        </w:tc>
        <w:tc>
          <w:tcPr>
            <w:tcW w:w="3261" w:type="dxa"/>
            <w:noWrap/>
            <w:hideMark/>
          </w:tcPr>
          <w:p w14:paraId="31A5E4EF" w14:textId="77777777" w:rsidR="00A80775" w:rsidRPr="00A80775" w:rsidRDefault="00A80775" w:rsidP="00A80775">
            <w:pPr>
              <w:pStyle w:val="a6"/>
            </w:pPr>
            <w:r w:rsidRPr="00A80775">
              <w:t xml:space="preserve">Предоставляет интеграцию с OpenXR API в Unity. </w:t>
            </w:r>
          </w:p>
        </w:tc>
        <w:tc>
          <w:tcPr>
            <w:tcW w:w="1701" w:type="dxa"/>
            <w:noWrap/>
            <w:hideMark/>
          </w:tcPr>
          <w:p w14:paraId="444C6A48" w14:textId="77777777" w:rsidR="00A80775" w:rsidRPr="00A80775" w:rsidRDefault="00A80775" w:rsidP="00A80775">
            <w:pPr>
              <w:pStyle w:val="a6"/>
            </w:pPr>
            <w:r w:rsidRPr="00A80775">
              <w:t xml:space="preserve">- </w:t>
            </w:r>
          </w:p>
        </w:tc>
        <w:tc>
          <w:tcPr>
            <w:tcW w:w="2233" w:type="dxa"/>
            <w:noWrap/>
            <w:hideMark/>
          </w:tcPr>
          <w:p w14:paraId="4296349B" w14:textId="77777777" w:rsidR="00A80775" w:rsidRPr="00A80775" w:rsidRDefault="00A80775" w:rsidP="00A80775">
            <w:pPr>
              <w:pStyle w:val="a6"/>
            </w:pPr>
            <w:r w:rsidRPr="00A80775">
              <w:t>OpenXR функциональность для Unity</w:t>
            </w:r>
          </w:p>
        </w:tc>
      </w:tr>
      <w:tr w:rsidR="00A80775" w:rsidRPr="00A80775" w14:paraId="5DA54C44" w14:textId="77777777" w:rsidTr="00A80775">
        <w:trPr>
          <w:trHeight w:val="315"/>
        </w:trPr>
        <w:tc>
          <w:tcPr>
            <w:tcW w:w="2376" w:type="dxa"/>
            <w:noWrap/>
            <w:hideMark/>
          </w:tcPr>
          <w:p w14:paraId="4BA94DC5" w14:textId="77777777" w:rsidR="00A80775" w:rsidRPr="00A80775" w:rsidRDefault="00A80775" w:rsidP="00A80775">
            <w:pPr>
              <w:pStyle w:val="a6"/>
            </w:pPr>
            <w:r w:rsidRPr="00A80775">
              <w:t xml:space="preserve">Assembly-CSharp.dll </w:t>
            </w:r>
          </w:p>
        </w:tc>
        <w:tc>
          <w:tcPr>
            <w:tcW w:w="3261" w:type="dxa"/>
            <w:noWrap/>
            <w:hideMark/>
          </w:tcPr>
          <w:p w14:paraId="3919491F" w14:textId="77777777" w:rsidR="00A80775" w:rsidRPr="00A80775" w:rsidRDefault="00A80775" w:rsidP="00A80775">
            <w:pPr>
              <w:pStyle w:val="a6"/>
            </w:pPr>
            <w:r w:rsidRPr="00A80775">
              <w:t xml:space="preserve">Компилированный код C# для Unity проекта. </w:t>
            </w:r>
          </w:p>
        </w:tc>
        <w:tc>
          <w:tcPr>
            <w:tcW w:w="1701" w:type="dxa"/>
            <w:noWrap/>
            <w:hideMark/>
          </w:tcPr>
          <w:p w14:paraId="1A16F9D7" w14:textId="77777777" w:rsidR="00A80775" w:rsidRPr="00A80775" w:rsidRDefault="00A80775" w:rsidP="00A80775">
            <w:pPr>
              <w:pStyle w:val="a6"/>
            </w:pPr>
            <w:r w:rsidRPr="00A80775">
              <w:t xml:space="preserve">- </w:t>
            </w:r>
          </w:p>
        </w:tc>
        <w:tc>
          <w:tcPr>
            <w:tcW w:w="2233" w:type="dxa"/>
            <w:noWrap/>
            <w:hideMark/>
          </w:tcPr>
          <w:p w14:paraId="7E7B5CD5" w14:textId="77777777" w:rsidR="00A80775" w:rsidRPr="00A80775" w:rsidRDefault="00A80775" w:rsidP="00A80775">
            <w:pPr>
              <w:pStyle w:val="a6"/>
            </w:pPr>
            <w:r w:rsidRPr="00A80775">
              <w:t xml:space="preserve">Игровые скрипты </w:t>
            </w:r>
          </w:p>
        </w:tc>
      </w:tr>
      <w:tr w:rsidR="00A80775" w:rsidRPr="00A80775" w14:paraId="23B3FF13" w14:textId="77777777" w:rsidTr="00A80775">
        <w:trPr>
          <w:trHeight w:val="315"/>
        </w:trPr>
        <w:tc>
          <w:tcPr>
            <w:tcW w:w="2376" w:type="dxa"/>
            <w:noWrap/>
            <w:hideMark/>
          </w:tcPr>
          <w:p w14:paraId="296BB455" w14:textId="77777777" w:rsidR="00A80775" w:rsidRPr="00A80775" w:rsidRDefault="00A80775" w:rsidP="00A80775">
            <w:pPr>
              <w:pStyle w:val="a6"/>
            </w:pPr>
            <w:r w:rsidRPr="00A80775">
              <w:t xml:space="preserve">openxr_loader.dll </w:t>
            </w:r>
          </w:p>
        </w:tc>
        <w:tc>
          <w:tcPr>
            <w:tcW w:w="3261" w:type="dxa"/>
            <w:noWrap/>
            <w:hideMark/>
          </w:tcPr>
          <w:p w14:paraId="23F1DC60" w14:textId="77777777" w:rsidR="00A80775" w:rsidRPr="00A80775" w:rsidRDefault="00A80775" w:rsidP="00A80775">
            <w:pPr>
              <w:pStyle w:val="a6"/>
            </w:pPr>
            <w:r w:rsidRPr="00A80775">
              <w:t xml:space="preserve">Загрузчик OpenXR. </w:t>
            </w:r>
          </w:p>
        </w:tc>
        <w:tc>
          <w:tcPr>
            <w:tcW w:w="1701" w:type="dxa"/>
            <w:noWrap/>
            <w:hideMark/>
          </w:tcPr>
          <w:p w14:paraId="10A00AE5" w14:textId="77777777" w:rsidR="00A80775" w:rsidRPr="00A80775" w:rsidRDefault="00A80775" w:rsidP="00A80775">
            <w:pPr>
              <w:pStyle w:val="a6"/>
            </w:pPr>
            <w:r w:rsidRPr="00A80775">
              <w:t xml:space="preserve">- </w:t>
            </w:r>
          </w:p>
        </w:tc>
        <w:tc>
          <w:tcPr>
            <w:tcW w:w="2233" w:type="dxa"/>
            <w:noWrap/>
            <w:hideMark/>
          </w:tcPr>
          <w:p w14:paraId="66CEB99F" w14:textId="77777777" w:rsidR="00A80775" w:rsidRPr="00A80775" w:rsidRDefault="00A80775" w:rsidP="00A80775">
            <w:pPr>
              <w:pStyle w:val="a6"/>
            </w:pPr>
            <w:r w:rsidRPr="00A80775">
              <w:t xml:space="preserve">API OpenXR </w:t>
            </w:r>
          </w:p>
        </w:tc>
      </w:tr>
    </w:tbl>
    <w:p w14:paraId="4B4D4E79" w14:textId="77777777" w:rsidR="00A80775" w:rsidRDefault="00A80775" w:rsidP="006E435D">
      <w:pPr>
        <w:jc w:val="center"/>
      </w:pPr>
    </w:p>
    <w:p w14:paraId="6FC8583D" w14:textId="77777777" w:rsidR="00C52171" w:rsidRPr="00A77DB5" w:rsidRDefault="00C52171" w:rsidP="00C52171">
      <w:pPr>
        <w:rPr>
          <w:color w:val="FF0000"/>
        </w:rPr>
      </w:pPr>
      <w:r w:rsidRPr="00D55113">
        <w:t xml:space="preserve">На </w:t>
      </w:r>
      <w:r w:rsidRPr="00D55113">
        <w:fldChar w:fldCharType="begin"/>
      </w:r>
      <w:r w:rsidRPr="00D55113">
        <w:instrText xml:space="preserve"> REF _Ref185522784 \h </w:instrText>
      </w:r>
      <w:r w:rsidRPr="00D55113">
        <w:fldChar w:fldCharType="separate"/>
      </w:r>
      <w:r w:rsidR="00B86853" w:rsidRPr="006C2C6C">
        <w:t xml:space="preserve">Рис. </w:t>
      </w:r>
      <w:r w:rsidR="00B86853">
        <w:rPr>
          <w:noProof/>
        </w:rPr>
        <w:t>25</w:t>
      </w:r>
      <w:r w:rsidRPr="00D55113">
        <w:fldChar w:fldCharType="end"/>
      </w:r>
      <w:r>
        <w:t xml:space="preserve"> </w:t>
      </w:r>
      <w:r w:rsidRPr="00D55113">
        <w:t xml:space="preserve">представлена </w:t>
      </w:r>
      <w:r>
        <w:t>м</w:t>
      </w:r>
      <w:r w:rsidRPr="007D3051">
        <w:t xml:space="preserve">одульная структура </w:t>
      </w:r>
      <w:r w:rsidRPr="00D55113">
        <w:t>приложения.</w:t>
      </w:r>
      <w:r>
        <w:t xml:space="preserve"> </w:t>
      </w:r>
      <w:r w:rsidR="00EF774B">
        <w:t xml:space="preserve">Реализация модулей представлена в </w:t>
      </w:r>
      <w:r w:rsidR="00EF774B">
        <w:fldChar w:fldCharType="begin"/>
      </w:r>
      <w:r w:rsidR="00EF774B">
        <w:instrText xml:space="preserve"> REF _Ref186145949 \h </w:instrText>
      </w:r>
      <w:r w:rsidR="00EF774B">
        <w:fldChar w:fldCharType="separate"/>
      </w:r>
      <w:r w:rsidR="00E87238">
        <w:rPr>
          <w:rFonts w:eastAsia="DengXian"/>
        </w:rPr>
        <w:t>п</w:t>
      </w:r>
      <w:r w:rsidR="00B86853">
        <w:rPr>
          <w:rFonts w:eastAsia="DengXian"/>
        </w:rPr>
        <w:t>рил</w:t>
      </w:r>
      <w:r w:rsidR="00E87238">
        <w:rPr>
          <w:rFonts w:eastAsia="DengXian"/>
        </w:rPr>
        <w:t>.</w:t>
      </w:r>
      <w:r w:rsidR="00B86853">
        <w:rPr>
          <w:rFonts w:eastAsia="DengXian"/>
        </w:rPr>
        <w:t xml:space="preserve"> </w:t>
      </w:r>
      <w:r w:rsidR="00B86853" w:rsidRPr="00300433">
        <w:rPr>
          <w:rFonts w:eastAsia="DengXian"/>
        </w:rPr>
        <w:t>2</w:t>
      </w:r>
      <w:r w:rsidR="00EF774B">
        <w:fldChar w:fldCharType="end"/>
      </w:r>
      <w:r w:rsidR="00EF774B">
        <w:t xml:space="preserve">. Сцепление </w:t>
      </w:r>
      <w:r w:rsidR="00900120">
        <w:t xml:space="preserve">модуля </w:t>
      </w:r>
      <w:r w:rsidR="00900120">
        <w:rPr>
          <w:lang w:val="en-US"/>
        </w:rPr>
        <w:t>Player</w:t>
      </w:r>
      <w:r w:rsidR="00900120" w:rsidRPr="00900120">
        <w:t>.</w:t>
      </w:r>
      <w:r w:rsidR="00900120">
        <w:rPr>
          <w:lang w:val="en-US"/>
        </w:rPr>
        <w:t>cs</w:t>
      </w:r>
      <w:r w:rsidR="00900120" w:rsidRPr="00900120">
        <w:t xml:space="preserve"> </w:t>
      </w:r>
      <w:r w:rsidR="00900120">
        <w:rPr>
          <w:lang w:val="en-US"/>
        </w:rPr>
        <w:t>c</w:t>
      </w:r>
      <w:r w:rsidR="00900120" w:rsidRPr="00900120">
        <w:t xml:space="preserve"> </w:t>
      </w:r>
      <w:r w:rsidR="00900120">
        <w:t xml:space="preserve">модулями пакета </w:t>
      </w:r>
      <w:r w:rsidR="00900120">
        <w:rPr>
          <w:lang w:val="en-US"/>
        </w:rPr>
        <w:t>BaseInteract</w:t>
      </w:r>
      <w:r w:rsidR="00900120" w:rsidRPr="00900120">
        <w:t xml:space="preserve"> </w:t>
      </w:r>
      <w:r w:rsidR="00EF774B">
        <w:t xml:space="preserve">происходит по </w:t>
      </w:r>
      <w:r w:rsidR="00AA24C4">
        <w:t>данным</w:t>
      </w:r>
      <w:r w:rsidR="00900120">
        <w:t xml:space="preserve">. Сцепление модулей с модулями </w:t>
      </w:r>
      <w:r w:rsidR="00900120">
        <w:rPr>
          <w:lang w:val="en-US"/>
        </w:rPr>
        <w:t>MonoBehavior</w:t>
      </w:r>
      <w:r w:rsidR="00900120">
        <w:t>.</w:t>
      </w:r>
      <w:r w:rsidR="00900120">
        <w:rPr>
          <w:lang w:val="en-US"/>
        </w:rPr>
        <w:t>cs</w:t>
      </w:r>
      <w:r w:rsidR="00900120">
        <w:t xml:space="preserve"> и </w:t>
      </w:r>
      <w:r w:rsidR="00900120">
        <w:rPr>
          <w:lang w:val="en-US"/>
        </w:rPr>
        <w:t>XROrigin</w:t>
      </w:r>
      <w:r w:rsidR="00900120" w:rsidRPr="00900120">
        <w:t>.</w:t>
      </w:r>
      <w:r w:rsidR="00900120">
        <w:rPr>
          <w:lang w:val="en-US"/>
        </w:rPr>
        <w:t>cs</w:t>
      </w:r>
      <w:r w:rsidR="00900120" w:rsidRPr="00900120">
        <w:t xml:space="preserve"> </w:t>
      </w:r>
      <w:r w:rsidR="00900120">
        <w:t xml:space="preserve">происходит по </w:t>
      </w:r>
      <w:r w:rsidR="00AA24C4">
        <w:t>данным</w:t>
      </w:r>
      <w:r w:rsidR="00900120">
        <w:t xml:space="preserve">, так как классы являются дочерним от классов модулей </w:t>
      </w:r>
      <w:r w:rsidR="00900120">
        <w:rPr>
          <w:lang w:val="en-US"/>
        </w:rPr>
        <w:t>MonoBehavior</w:t>
      </w:r>
      <w:r w:rsidR="00900120">
        <w:t>.</w:t>
      </w:r>
      <w:r w:rsidR="00900120">
        <w:rPr>
          <w:lang w:val="en-US"/>
        </w:rPr>
        <w:t>cs</w:t>
      </w:r>
      <w:r w:rsidR="00900120">
        <w:t xml:space="preserve"> и </w:t>
      </w:r>
      <w:r w:rsidR="00900120">
        <w:rPr>
          <w:lang w:val="en-US"/>
        </w:rPr>
        <w:t>XROrigin</w:t>
      </w:r>
      <w:r w:rsidR="00900120" w:rsidRPr="00900120">
        <w:t>.</w:t>
      </w:r>
      <w:r w:rsidR="00900120">
        <w:rPr>
          <w:lang w:val="en-US"/>
        </w:rPr>
        <w:t>cs</w:t>
      </w:r>
      <w:r w:rsidR="00900120" w:rsidRPr="00900120">
        <w:t>.</w:t>
      </w:r>
      <w:r w:rsidR="00900120">
        <w:t xml:space="preserve"> Такой вариант сцеплений является оптимальным для дальнейшей разработки и масштабирования системы.</w:t>
      </w:r>
      <w:r w:rsidR="00A77DB5">
        <w:t xml:space="preserve"> </w:t>
      </w:r>
    </w:p>
    <w:p w14:paraId="73EE05A8" w14:textId="77777777" w:rsidR="00C52171" w:rsidRDefault="00C52171" w:rsidP="00C52171"/>
    <w:p w14:paraId="0D5BF4A5" w14:textId="77777777" w:rsidR="00C52171" w:rsidRDefault="00BD2F57" w:rsidP="00BD2F57">
      <w:pPr>
        <w:jc w:val="center"/>
      </w:pPr>
      <w:r>
        <w:rPr>
          <w:noProof/>
        </w:rPr>
        <w:lastRenderedPageBreak/>
        <w:drawing>
          <wp:inline distT="0" distB="0" distL="0" distR="0" wp14:anchorId="5DDEE9B5" wp14:editId="4BB8A1D1">
            <wp:extent cx="5493224" cy="3759937"/>
            <wp:effectExtent l="0" t="0" r="0" b="0"/>
            <wp:docPr id="32" name="Рисунок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rotWithShape="1">
                    <a:blip r:embed="rId50" cstate="print">
                      <a:extLst>
                        <a:ext uri="{28A0092B-C50C-407E-A947-70E740481C1C}">
                          <a14:useLocalDpi xmlns:a14="http://schemas.microsoft.com/office/drawing/2010/main" val="0"/>
                        </a:ext>
                      </a:extLst>
                    </a:blip>
                    <a:srcRect r="7471"/>
                    <a:stretch/>
                  </pic:blipFill>
                  <pic:spPr bwMode="auto">
                    <a:xfrm>
                      <a:off x="0" y="0"/>
                      <a:ext cx="5493075" cy="3759835"/>
                    </a:xfrm>
                    <a:prstGeom prst="rect">
                      <a:avLst/>
                    </a:prstGeom>
                    <a:noFill/>
                    <a:ln>
                      <a:noFill/>
                    </a:ln>
                    <a:extLst>
                      <a:ext uri="{53640926-AAD7-44D8-BBD7-CCE9431645EC}">
                        <a14:shadowObscured xmlns:a14="http://schemas.microsoft.com/office/drawing/2010/main"/>
                      </a:ext>
                    </a:extLst>
                  </pic:spPr>
                </pic:pic>
              </a:graphicData>
            </a:graphic>
          </wp:inline>
        </w:drawing>
      </w:r>
    </w:p>
    <w:p w14:paraId="1BC5261A" w14:textId="1FB7CD60" w:rsidR="00C52171" w:rsidRPr="006C2C6C" w:rsidRDefault="00C52171" w:rsidP="00C52171">
      <w:pPr>
        <w:pStyle w:val="a5"/>
        <w:jc w:val="center"/>
      </w:pPr>
      <w:bookmarkStart w:id="125" w:name="_Ref185522784"/>
      <w:r w:rsidRPr="006C2C6C">
        <w:t xml:space="preserve">Рис. </w:t>
      </w:r>
      <w:fldSimple w:instr=" SEQ Рис. \* ARABIC ">
        <w:r w:rsidR="005F302E">
          <w:rPr>
            <w:noProof/>
          </w:rPr>
          <w:t>25</w:t>
        </w:r>
      </w:fldSimple>
      <w:bookmarkEnd w:id="125"/>
      <w:r w:rsidRPr="006C2C6C">
        <w:t xml:space="preserve">. </w:t>
      </w:r>
      <w:r>
        <w:t>Модульная структура</w:t>
      </w:r>
    </w:p>
    <w:p w14:paraId="755363D9" w14:textId="77777777" w:rsidR="00C52171" w:rsidRPr="008D7F11" w:rsidRDefault="00C52171" w:rsidP="00C52171"/>
    <w:p w14:paraId="1B2A62B6" w14:textId="77777777" w:rsidR="00C52171" w:rsidRPr="006C2C6C" w:rsidRDefault="00C52171" w:rsidP="00C52171">
      <w:r w:rsidRPr="006C2C6C">
        <w:t xml:space="preserve">Подробное описание </w:t>
      </w:r>
      <w:r w:rsidRPr="008D7F11">
        <w:t xml:space="preserve">модулей представлено в </w:t>
      </w:r>
      <w:r w:rsidRPr="008D7F11">
        <w:fldChar w:fldCharType="begin"/>
      </w:r>
      <w:r w:rsidRPr="008D7F11">
        <w:instrText xml:space="preserve"> REF _Ref185550426 \h </w:instrText>
      </w:r>
      <w:r w:rsidRPr="008D7F11">
        <w:fldChar w:fldCharType="separate"/>
      </w:r>
      <w:r w:rsidR="000E4A79">
        <w:t xml:space="preserve">табл. </w:t>
      </w:r>
      <w:r w:rsidR="00B86853">
        <w:rPr>
          <w:noProof/>
        </w:rPr>
        <w:t>60</w:t>
      </w:r>
      <w:r w:rsidRPr="008D7F11">
        <w:fldChar w:fldCharType="end"/>
      </w:r>
      <w:r w:rsidRPr="008D7F11">
        <w:t xml:space="preserve"> - </w:t>
      </w:r>
      <w:r w:rsidRPr="008D7F11">
        <w:fldChar w:fldCharType="begin"/>
      </w:r>
      <w:r w:rsidRPr="008D7F11">
        <w:instrText xml:space="preserve"> REF _Ref185550439 \h </w:instrText>
      </w:r>
      <w:r w:rsidRPr="008D7F11">
        <w:fldChar w:fldCharType="separate"/>
      </w:r>
      <w:r w:rsidR="00B86853">
        <w:rPr>
          <w:noProof/>
        </w:rPr>
        <w:t>68</w:t>
      </w:r>
      <w:r w:rsidRPr="008D7F11">
        <w:fldChar w:fldCharType="end"/>
      </w:r>
      <w:r w:rsidRPr="006C2C6C">
        <w:rPr>
          <w:color w:val="FF0000"/>
        </w:rPr>
        <w:t>.</w:t>
      </w:r>
    </w:p>
    <w:p w14:paraId="4419A2BB" w14:textId="77777777" w:rsidR="00C52171" w:rsidRPr="008D7F11" w:rsidRDefault="00C52171" w:rsidP="00C52171"/>
    <w:p w14:paraId="2684A5C5" w14:textId="5B9F3922" w:rsidR="00C52171" w:rsidRPr="008F608A" w:rsidRDefault="00C52171" w:rsidP="00C52171">
      <w:pPr>
        <w:pStyle w:val="a5"/>
      </w:pPr>
      <w:bookmarkStart w:id="126" w:name="_Ref185550426"/>
      <w:r>
        <w:t xml:space="preserve">Таблица </w:t>
      </w:r>
      <w:fldSimple w:instr=" SEQ Таблица \* ARABIC ">
        <w:r w:rsidR="00E417C7">
          <w:rPr>
            <w:noProof/>
          </w:rPr>
          <w:t>60</w:t>
        </w:r>
      </w:fldSimple>
      <w:bookmarkEnd w:id="126"/>
    </w:p>
    <w:p w14:paraId="49D83522" w14:textId="77777777" w:rsidR="009721AB" w:rsidRPr="009721AB" w:rsidRDefault="00C52171" w:rsidP="00C52171">
      <w:pPr>
        <w:jc w:val="center"/>
        <w:rPr>
          <w:color w:val="FF0000"/>
        </w:rPr>
      </w:pPr>
      <w:r>
        <w:t xml:space="preserve">Спецификация модулей программы </w:t>
      </w:r>
    </w:p>
    <w:tbl>
      <w:tblPr>
        <w:tblW w:w="0" w:type="auto"/>
        <w:tblLayout w:type="fixed"/>
        <w:tblLook w:val="04A0" w:firstRow="1" w:lastRow="0" w:firstColumn="1" w:lastColumn="0" w:noHBand="0" w:noVBand="1"/>
      </w:tblPr>
      <w:tblGrid>
        <w:gridCol w:w="2235"/>
        <w:gridCol w:w="2551"/>
        <w:gridCol w:w="2410"/>
        <w:gridCol w:w="2375"/>
      </w:tblGrid>
      <w:tr w:rsidR="00CA3B33" w:rsidRPr="006C2C6C" w14:paraId="32F3A358" w14:textId="77777777" w:rsidTr="00CA3B33">
        <w:trPr>
          <w:trHeight w:val="315"/>
        </w:trPr>
        <w:tc>
          <w:tcPr>
            <w:tcW w:w="2235" w:type="dxa"/>
            <w:noWrap/>
            <w:hideMark/>
          </w:tcPr>
          <w:p w14:paraId="067B2688" w14:textId="77777777" w:rsidR="00900120" w:rsidRPr="006C2C6C" w:rsidRDefault="00900120" w:rsidP="00CA3323">
            <w:pPr>
              <w:pStyle w:val="a6"/>
              <w:jc w:val="center"/>
            </w:pPr>
            <w:r w:rsidRPr="006C2C6C">
              <w:t>Название модуля</w:t>
            </w:r>
          </w:p>
        </w:tc>
        <w:tc>
          <w:tcPr>
            <w:tcW w:w="2551" w:type="dxa"/>
            <w:noWrap/>
            <w:hideMark/>
          </w:tcPr>
          <w:p w14:paraId="3D81E654" w14:textId="77777777" w:rsidR="00900120" w:rsidRPr="006C2C6C" w:rsidRDefault="00900120" w:rsidP="00CA3323">
            <w:pPr>
              <w:pStyle w:val="a6"/>
              <w:jc w:val="center"/>
            </w:pPr>
            <w:r w:rsidRPr="006C2C6C">
              <w:t>Описание модуля</w:t>
            </w:r>
          </w:p>
        </w:tc>
        <w:tc>
          <w:tcPr>
            <w:tcW w:w="2410" w:type="dxa"/>
          </w:tcPr>
          <w:p w14:paraId="3B6E03D3" w14:textId="77777777" w:rsidR="00900120" w:rsidRPr="006C2C6C" w:rsidRDefault="00900120" w:rsidP="00CA3323">
            <w:pPr>
              <w:pStyle w:val="a6"/>
              <w:jc w:val="center"/>
            </w:pPr>
            <w:r>
              <w:t>Входные параметры</w:t>
            </w:r>
          </w:p>
        </w:tc>
        <w:tc>
          <w:tcPr>
            <w:tcW w:w="2375" w:type="dxa"/>
          </w:tcPr>
          <w:p w14:paraId="0695914B" w14:textId="77777777" w:rsidR="00900120" w:rsidRPr="006C2C6C" w:rsidRDefault="00900120" w:rsidP="00CA3323">
            <w:pPr>
              <w:pStyle w:val="a6"/>
              <w:jc w:val="center"/>
            </w:pPr>
            <w:r>
              <w:t>Выходные параметры</w:t>
            </w:r>
          </w:p>
        </w:tc>
      </w:tr>
      <w:tr w:rsidR="001C45C6" w:rsidRPr="006C2C6C" w14:paraId="536C6F42" w14:textId="77777777" w:rsidTr="00CA3B33">
        <w:trPr>
          <w:trHeight w:val="315"/>
        </w:trPr>
        <w:tc>
          <w:tcPr>
            <w:tcW w:w="2235" w:type="dxa"/>
            <w:noWrap/>
            <w:hideMark/>
          </w:tcPr>
          <w:p w14:paraId="47CE2A2E" w14:textId="77777777" w:rsidR="00900120" w:rsidRPr="006C2C6C" w:rsidRDefault="00900120" w:rsidP="00CA3323">
            <w:pPr>
              <w:pStyle w:val="a6"/>
            </w:pPr>
            <w:r w:rsidRPr="006C2C6C">
              <w:t xml:space="preserve">XROrigin.cs </w:t>
            </w:r>
          </w:p>
        </w:tc>
        <w:tc>
          <w:tcPr>
            <w:tcW w:w="2551" w:type="dxa"/>
            <w:noWrap/>
            <w:hideMark/>
          </w:tcPr>
          <w:p w14:paraId="4B34FDED" w14:textId="77777777" w:rsidR="00900120" w:rsidRPr="006C2C6C" w:rsidRDefault="00900120" w:rsidP="00CA3B33">
            <w:pPr>
              <w:pStyle w:val="a6"/>
            </w:pPr>
            <w:r w:rsidRPr="006C2C6C">
              <w:t>Модуль, отвечающий за</w:t>
            </w:r>
            <w:r w:rsidRPr="00CA3B33">
              <w:t xml:space="preserve"> </w:t>
            </w:r>
            <w:r w:rsidR="00CA3B33" w:rsidRPr="00CA3B33">
              <w:rPr>
                <w:lang w:val="en-US"/>
              </w:rPr>
              <w:t>VR</w:t>
            </w:r>
            <w:r w:rsidR="00CA3B33" w:rsidRPr="00CA3B33">
              <w:t xml:space="preserve"> </w:t>
            </w:r>
            <w:r w:rsidR="00CA3B33">
              <w:t>объекты</w:t>
            </w:r>
            <w:r w:rsidRPr="006C2C6C">
              <w:t xml:space="preserve"> </w:t>
            </w:r>
          </w:p>
        </w:tc>
        <w:tc>
          <w:tcPr>
            <w:tcW w:w="2410" w:type="dxa"/>
          </w:tcPr>
          <w:p w14:paraId="4AFE576C" w14:textId="77777777" w:rsidR="00900120" w:rsidRPr="001C45C6" w:rsidRDefault="001C45C6" w:rsidP="00CA3323">
            <w:pPr>
              <w:pStyle w:val="a6"/>
            </w:pPr>
            <w:r>
              <w:t xml:space="preserve">Данные </w:t>
            </w:r>
            <w:r>
              <w:rPr>
                <w:lang w:val="en-US"/>
              </w:rPr>
              <w:t>VR</w:t>
            </w:r>
            <w:r>
              <w:t xml:space="preserve">-гарнитуры, команды </w:t>
            </w:r>
            <w:r>
              <w:rPr>
                <w:lang w:val="en-US"/>
              </w:rPr>
              <w:t>Unity</w:t>
            </w:r>
          </w:p>
        </w:tc>
        <w:tc>
          <w:tcPr>
            <w:tcW w:w="2375" w:type="dxa"/>
          </w:tcPr>
          <w:p w14:paraId="1A6C9A69" w14:textId="77777777" w:rsidR="00900120" w:rsidRPr="001C45C6" w:rsidRDefault="001C45C6" w:rsidP="00CA3323">
            <w:pPr>
              <w:pStyle w:val="a6"/>
            </w:pPr>
            <w:r>
              <w:t xml:space="preserve">Логика поведения </w:t>
            </w:r>
            <w:r>
              <w:rPr>
                <w:lang w:val="en-US"/>
              </w:rPr>
              <w:t>VR</w:t>
            </w:r>
            <w:r>
              <w:t xml:space="preserve">-объектов </w:t>
            </w:r>
          </w:p>
        </w:tc>
      </w:tr>
      <w:tr w:rsidR="001C45C6" w:rsidRPr="006C2C6C" w14:paraId="659B2279" w14:textId="77777777" w:rsidTr="00CA3B33">
        <w:trPr>
          <w:trHeight w:val="315"/>
        </w:trPr>
        <w:tc>
          <w:tcPr>
            <w:tcW w:w="2235" w:type="dxa"/>
            <w:noWrap/>
            <w:hideMark/>
          </w:tcPr>
          <w:p w14:paraId="01F50AE6" w14:textId="77777777" w:rsidR="00900120" w:rsidRPr="006C2C6C" w:rsidRDefault="00900120" w:rsidP="00CA3323">
            <w:pPr>
              <w:pStyle w:val="a6"/>
            </w:pPr>
            <w:r w:rsidRPr="006C2C6C">
              <w:t xml:space="preserve">Observer.cs </w:t>
            </w:r>
          </w:p>
        </w:tc>
        <w:tc>
          <w:tcPr>
            <w:tcW w:w="2551" w:type="dxa"/>
            <w:noWrap/>
            <w:hideMark/>
          </w:tcPr>
          <w:p w14:paraId="30AFDDD1" w14:textId="77777777" w:rsidR="00900120" w:rsidRPr="006C2C6C" w:rsidRDefault="00900120" w:rsidP="00CA3323">
            <w:pPr>
              <w:pStyle w:val="a6"/>
            </w:pPr>
            <w:r w:rsidRPr="006C2C6C">
              <w:t xml:space="preserve">Модуль для наблюдения за объектом </w:t>
            </w:r>
          </w:p>
        </w:tc>
        <w:tc>
          <w:tcPr>
            <w:tcW w:w="2410" w:type="dxa"/>
          </w:tcPr>
          <w:p w14:paraId="65DD609C" w14:textId="77777777" w:rsidR="00900120" w:rsidRPr="00CA3B33" w:rsidRDefault="001C45C6" w:rsidP="00CA3323">
            <w:pPr>
              <w:pStyle w:val="a6"/>
            </w:pPr>
            <w:r>
              <w:t xml:space="preserve">Команды </w:t>
            </w:r>
            <w:r>
              <w:rPr>
                <w:lang w:val="en-US"/>
              </w:rPr>
              <w:t>Player</w:t>
            </w:r>
            <w:r w:rsidR="00CA3B33">
              <w:t xml:space="preserve">, поведение </w:t>
            </w:r>
            <w:r w:rsidR="00CA3B33" w:rsidRPr="006C2C6C">
              <w:t>MonoBehavior.cs</w:t>
            </w:r>
            <w:r w:rsidR="00CA3B33">
              <w:t xml:space="preserve"> и </w:t>
            </w:r>
            <w:r w:rsidR="00CA3B33" w:rsidRPr="006C2C6C">
              <w:t>XROrigin.cs</w:t>
            </w:r>
          </w:p>
        </w:tc>
        <w:tc>
          <w:tcPr>
            <w:tcW w:w="2375" w:type="dxa"/>
          </w:tcPr>
          <w:p w14:paraId="78D02EAA" w14:textId="77777777" w:rsidR="00900120" w:rsidRPr="00CA3B33" w:rsidRDefault="00CA3B33" w:rsidP="00CA3323">
            <w:pPr>
              <w:pStyle w:val="a6"/>
            </w:pPr>
            <w:r>
              <w:t>Изменения состояния объекта</w:t>
            </w:r>
          </w:p>
        </w:tc>
      </w:tr>
      <w:tr w:rsidR="001C45C6" w:rsidRPr="006C2C6C" w14:paraId="132DCFF6" w14:textId="77777777" w:rsidTr="00CA3B33">
        <w:trPr>
          <w:trHeight w:val="315"/>
        </w:trPr>
        <w:tc>
          <w:tcPr>
            <w:tcW w:w="2235" w:type="dxa"/>
            <w:noWrap/>
            <w:hideMark/>
          </w:tcPr>
          <w:p w14:paraId="0B865965" w14:textId="77777777" w:rsidR="00900120" w:rsidRPr="006C2C6C" w:rsidRDefault="00900120" w:rsidP="00CA3323">
            <w:pPr>
              <w:pStyle w:val="a6"/>
            </w:pPr>
            <w:r w:rsidRPr="006C2C6C">
              <w:t xml:space="preserve">StageZone.cs </w:t>
            </w:r>
          </w:p>
        </w:tc>
        <w:tc>
          <w:tcPr>
            <w:tcW w:w="2551" w:type="dxa"/>
            <w:noWrap/>
            <w:hideMark/>
          </w:tcPr>
          <w:p w14:paraId="3C203E93" w14:textId="77777777" w:rsidR="00900120" w:rsidRPr="006C2C6C" w:rsidRDefault="00900120" w:rsidP="00CA3323">
            <w:pPr>
              <w:pStyle w:val="a6"/>
            </w:pPr>
            <w:r w:rsidRPr="006C2C6C">
              <w:t xml:space="preserve">Модуль для управления зонами </w:t>
            </w:r>
          </w:p>
        </w:tc>
        <w:tc>
          <w:tcPr>
            <w:tcW w:w="2410" w:type="dxa"/>
          </w:tcPr>
          <w:p w14:paraId="3C0D60CC" w14:textId="77777777" w:rsidR="00900120" w:rsidRPr="006C2C6C" w:rsidRDefault="00CA3B33" w:rsidP="00CA3323">
            <w:pPr>
              <w:pStyle w:val="a6"/>
            </w:pPr>
            <w:r>
              <w:t xml:space="preserve">Команды </w:t>
            </w:r>
            <w:r>
              <w:rPr>
                <w:lang w:val="en-US"/>
              </w:rPr>
              <w:t>Player</w:t>
            </w:r>
            <w:r>
              <w:t xml:space="preserve">, поведение </w:t>
            </w:r>
            <w:r w:rsidRPr="006C2C6C">
              <w:t>MonoBehavior.cs</w:t>
            </w:r>
            <w:r>
              <w:t xml:space="preserve"> и </w:t>
            </w:r>
            <w:r w:rsidRPr="006C2C6C">
              <w:t>XROrigin.cs</w:t>
            </w:r>
          </w:p>
        </w:tc>
        <w:tc>
          <w:tcPr>
            <w:tcW w:w="2375" w:type="dxa"/>
          </w:tcPr>
          <w:p w14:paraId="68475251" w14:textId="77777777" w:rsidR="00900120" w:rsidRPr="006C2C6C" w:rsidRDefault="00CA3B33" w:rsidP="00CA3323">
            <w:pPr>
              <w:pStyle w:val="a6"/>
            </w:pPr>
            <w:r>
              <w:t>Изменения состояния объекта</w:t>
            </w:r>
          </w:p>
        </w:tc>
      </w:tr>
      <w:tr w:rsidR="001C45C6" w:rsidRPr="006C2C6C" w14:paraId="3FA1B01B" w14:textId="77777777" w:rsidTr="00CA3B33">
        <w:trPr>
          <w:trHeight w:val="315"/>
        </w:trPr>
        <w:tc>
          <w:tcPr>
            <w:tcW w:w="2235" w:type="dxa"/>
            <w:noWrap/>
            <w:hideMark/>
          </w:tcPr>
          <w:p w14:paraId="5F8FBE5F" w14:textId="77777777" w:rsidR="00900120" w:rsidRPr="006C2C6C" w:rsidRDefault="00900120" w:rsidP="00CA3323">
            <w:pPr>
              <w:pStyle w:val="a6"/>
            </w:pPr>
            <w:r w:rsidRPr="006C2C6C">
              <w:t xml:space="preserve">Button.cs </w:t>
            </w:r>
          </w:p>
        </w:tc>
        <w:tc>
          <w:tcPr>
            <w:tcW w:w="2551" w:type="dxa"/>
            <w:noWrap/>
            <w:hideMark/>
          </w:tcPr>
          <w:p w14:paraId="28873095" w14:textId="77777777" w:rsidR="00900120" w:rsidRPr="006C2C6C" w:rsidRDefault="00900120" w:rsidP="00CA3323">
            <w:pPr>
              <w:pStyle w:val="a6"/>
            </w:pPr>
            <w:r w:rsidRPr="006C2C6C">
              <w:t xml:space="preserve">Модуль для управления кнопками </w:t>
            </w:r>
          </w:p>
        </w:tc>
        <w:tc>
          <w:tcPr>
            <w:tcW w:w="2410" w:type="dxa"/>
          </w:tcPr>
          <w:p w14:paraId="655F9772" w14:textId="77777777" w:rsidR="00900120" w:rsidRPr="006C2C6C" w:rsidRDefault="00CA3B33" w:rsidP="00CA3323">
            <w:pPr>
              <w:pStyle w:val="a6"/>
            </w:pPr>
            <w:r>
              <w:t xml:space="preserve">Команды </w:t>
            </w:r>
            <w:r>
              <w:rPr>
                <w:lang w:val="en-US"/>
              </w:rPr>
              <w:t>Player</w:t>
            </w:r>
            <w:r>
              <w:t xml:space="preserve">, поведение </w:t>
            </w:r>
            <w:r w:rsidRPr="006C2C6C">
              <w:t>MonoBehavior.cs</w:t>
            </w:r>
            <w:r>
              <w:t xml:space="preserve"> и </w:t>
            </w:r>
            <w:r w:rsidRPr="006C2C6C">
              <w:t>XROrigin.cs</w:t>
            </w:r>
          </w:p>
        </w:tc>
        <w:tc>
          <w:tcPr>
            <w:tcW w:w="2375" w:type="dxa"/>
          </w:tcPr>
          <w:p w14:paraId="1F41F005" w14:textId="77777777" w:rsidR="00900120" w:rsidRPr="006C2C6C" w:rsidRDefault="00CA3B33" w:rsidP="00CA3323">
            <w:pPr>
              <w:pStyle w:val="a6"/>
            </w:pPr>
            <w:r>
              <w:t>Изменения состояния объекта</w:t>
            </w:r>
          </w:p>
        </w:tc>
      </w:tr>
      <w:tr w:rsidR="001C45C6" w:rsidRPr="006C2C6C" w14:paraId="5E33E670" w14:textId="77777777" w:rsidTr="00CA3B33">
        <w:trPr>
          <w:trHeight w:val="315"/>
        </w:trPr>
        <w:tc>
          <w:tcPr>
            <w:tcW w:w="2235" w:type="dxa"/>
            <w:noWrap/>
            <w:hideMark/>
          </w:tcPr>
          <w:p w14:paraId="38EDCFCE" w14:textId="77777777" w:rsidR="00900120" w:rsidRPr="006C2C6C" w:rsidRDefault="00900120" w:rsidP="00CA3323">
            <w:pPr>
              <w:pStyle w:val="a6"/>
            </w:pPr>
            <w:r w:rsidRPr="006C2C6C">
              <w:t xml:space="preserve">OpenAndClose.cs </w:t>
            </w:r>
          </w:p>
        </w:tc>
        <w:tc>
          <w:tcPr>
            <w:tcW w:w="2551" w:type="dxa"/>
            <w:noWrap/>
            <w:hideMark/>
          </w:tcPr>
          <w:p w14:paraId="1649DD11" w14:textId="77777777" w:rsidR="00900120" w:rsidRPr="006C2C6C" w:rsidRDefault="00900120" w:rsidP="00CA3323">
            <w:pPr>
              <w:pStyle w:val="a6"/>
            </w:pPr>
            <w:r w:rsidRPr="006C2C6C">
              <w:t xml:space="preserve">Модуль для открытия и закрытия объектов </w:t>
            </w:r>
          </w:p>
        </w:tc>
        <w:tc>
          <w:tcPr>
            <w:tcW w:w="2410" w:type="dxa"/>
          </w:tcPr>
          <w:p w14:paraId="2AB296BD" w14:textId="77777777" w:rsidR="00900120" w:rsidRPr="006C2C6C" w:rsidRDefault="00CA3B33" w:rsidP="00CA3323">
            <w:pPr>
              <w:pStyle w:val="a6"/>
            </w:pPr>
            <w:r>
              <w:t xml:space="preserve">Команды </w:t>
            </w:r>
            <w:r>
              <w:rPr>
                <w:lang w:val="en-US"/>
              </w:rPr>
              <w:t>Player</w:t>
            </w:r>
            <w:r>
              <w:t xml:space="preserve">, поведение </w:t>
            </w:r>
            <w:r w:rsidRPr="006C2C6C">
              <w:t>MonoBehavior.cs</w:t>
            </w:r>
            <w:r>
              <w:t xml:space="preserve"> и </w:t>
            </w:r>
            <w:r w:rsidRPr="006C2C6C">
              <w:lastRenderedPageBreak/>
              <w:t>XROrigin.cs</w:t>
            </w:r>
          </w:p>
        </w:tc>
        <w:tc>
          <w:tcPr>
            <w:tcW w:w="2375" w:type="dxa"/>
          </w:tcPr>
          <w:p w14:paraId="204DA807" w14:textId="77777777" w:rsidR="00900120" w:rsidRPr="006C2C6C" w:rsidRDefault="00CA3B33" w:rsidP="00CA3323">
            <w:pPr>
              <w:pStyle w:val="a6"/>
            </w:pPr>
            <w:r>
              <w:lastRenderedPageBreak/>
              <w:t>Изменения состояния объекта</w:t>
            </w:r>
          </w:p>
        </w:tc>
      </w:tr>
      <w:tr w:rsidR="001C45C6" w:rsidRPr="006C2C6C" w14:paraId="24C3E9BA" w14:textId="77777777" w:rsidTr="00CA3B33">
        <w:trPr>
          <w:trHeight w:val="315"/>
        </w:trPr>
        <w:tc>
          <w:tcPr>
            <w:tcW w:w="2235" w:type="dxa"/>
            <w:noWrap/>
            <w:hideMark/>
          </w:tcPr>
          <w:p w14:paraId="081C44FC" w14:textId="77777777" w:rsidR="00900120" w:rsidRPr="006C2C6C" w:rsidRDefault="00900120" w:rsidP="00CA3323">
            <w:pPr>
              <w:pStyle w:val="a6"/>
            </w:pPr>
            <w:r w:rsidRPr="006C2C6C">
              <w:t xml:space="preserve">Teleport.cs </w:t>
            </w:r>
          </w:p>
        </w:tc>
        <w:tc>
          <w:tcPr>
            <w:tcW w:w="2551" w:type="dxa"/>
            <w:noWrap/>
            <w:hideMark/>
          </w:tcPr>
          <w:p w14:paraId="3F8F3969" w14:textId="77777777" w:rsidR="00900120" w:rsidRPr="006C2C6C" w:rsidRDefault="00900120" w:rsidP="00CA3323">
            <w:pPr>
              <w:pStyle w:val="a6"/>
            </w:pPr>
            <w:r w:rsidRPr="006C2C6C">
              <w:t xml:space="preserve">Модуль для телепортации </w:t>
            </w:r>
          </w:p>
        </w:tc>
        <w:tc>
          <w:tcPr>
            <w:tcW w:w="2410" w:type="dxa"/>
          </w:tcPr>
          <w:p w14:paraId="749A3E05" w14:textId="77777777" w:rsidR="00900120" w:rsidRPr="006C2C6C" w:rsidRDefault="00CA3B33" w:rsidP="00CA3323">
            <w:pPr>
              <w:pStyle w:val="a6"/>
            </w:pPr>
            <w:r>
              <w:t xml:space="preserve">Команды </w:t>
            </w:r>
            <w:r>
              <w:rPr>
                <w:lang w:val="en-US"/>
              </w:rPr>
              <w:t>Player</w:t>
            </w:r>
            <w:r>
              <w:t xml:space="preserve">, поведение </w:t>
            </w:r>
            <w:r w:rsidRPr="006C2C6C">
              <w:t>MonoBehavior.cs</w:t>
            </w:r>
            <w:r>
              <w:t xml:space="preserve"> и </w:t>
            </w:r>
            <w:r w:rsidRPr="006C2C6C">
              <w:t>XROrigin.cs</w:t>
            </w:r>
          </w:p>
        </w:tc>
        <w:tc>
          <w:tcPr>
            <w:tcW w:w="2375" w:type="dxa"/>
          </w:tcPr>
          <w:p w14:paraId="5C4A2D97" w14:textId="77777777" w:rsidR="00900120" w:rsidRPr="006C2C6C" w:rsidRDefault="00CA3B33" w:rsidP="00CA3323">
            <w:pPr>
              <w:pStyle w:val="a6"/>
            </w:pPr>
            <w:r>
              <w:t>Изменения состояния объекта</w:t>
            </w:r>
          </w:p>
        </w:tc>
      </w:tr>
      <w:tr w:rsidR="001C45C6" w:rsidRPr="006C2C6C" w14:paraId="708A7F49" w14:textId="77777777" w:rsidTr="00CA3B33">
        <w:trPr>
          <w:trHeight w:val="315"/>
        </w:trPr>
        <w:tc>
          <w:tcPr>
            <w:tcW w:w="2235" w:type="dxa"/>
            <w:noWrap/>
            <w:hideMark/>
          </w:tcPr>
          <w:p w14:paraId="0AEA3F51" w14:textId="77777777" w:rsidR="00900120" w:rsidRPr="006C2C6C" w:rsidRDefault="00900120" w:rsidP="00CA3323">
            <w:pPr>
              <w:pStyle w:val="a6"/>
            </w:pPr>
            <w:r w:rsidRPr="006C2C6C">
              <w:t xml:space="preserve">DoorTeleport.cs </w:t>
            </w:r>
          </w:p>
        </w:tc>
        <w:tc>
          <w:tcPr>
            <w:tcW w:w="2551" w:type="dxa"/>
            <w:noWrap/>
            <w:hideMark/>
          </w:tcPr>
          <w:p w14:paraId="578BC97C" w14:textId="77777777" w:rsidR="00900120" w:rsidRPr="006C2C6C" w:rsidRDefault="00900120" w:rsidP="00CA3323">
            <w:pPr>
              <w:pStyle w:val="a6"/>
            </w:pPr>
            <w:r w:rsidRPr="006C2C6C">
              <w:t xml:space="preserve">Модуль для телепортации через дверь </w:t>
            </w:r>
          </w:p>
        </w:tc>
        <w:tc>
          <w:tcPr>
            <w:tcW w:w="2410" w:type="dxa"/>
          </w:tcPr>
          <w:p w14:paraId="28BD89B1" w14:textId="77777777" w:rsidR="00900120" w:rsidRPr="006C2C6C" w:rsidRDefault="00CA3B33" w:rsidP="00CA3323">
            <w:pPr>
              <w:pStyle w:val="a6"/>
            </w:pPr>
            <w:r>
              <w:t xml:space="preserve">Команды </w:t>
            </w:r>
            <w:r>
              <w:rPr>
                <w:lang w:val="en-US"/>
              </w:rPr>
              <w:t>Player</w:t>
            </w:r>
            <w:r>
              <w:t xml:space="preserve">, поведение </w:t>
            </w:r>
            <w:r w:rsidRPr="006C2C6C">
              <w:t>MonoBehavior.cs</w:t>
            </w:r>
            <w:r>
              <w:t xml:space="preserve"> и </w:t>
            </w:r>
            <w:r w:rsidRPr="006C2C6C">
              <w:t>XROrigin.cs</w:t>
            </w:r>
          </w:p>
        </w:tc>
        <w:tc>
          <w:tcPr>
            <w:tcW w:w="2375" w:type="dxa"/>
          </w:tcPr>
          <w:p w14:paraId="0A581782" w14:textId="77777777" w:rsidR="00900120" w:rsidRPr="006C2C6C" w:rsidRDefault="00CA3B33" w:rsidP="00CA3323">
            <w:pPr>
              <w:pStyle w:val="a6"/>
            </w:pPr>
            <w:r>
              <w:t>Изменения состояния объекта</w:t>
            </w:r>
          </w:p>
        </w:tc>
      </w:tr>
      <w:tr w:rsidR="001C45C6" w:rsidRPr="006C2C6C" w14:paraId="4ADB9CDA" w14:textId="77777777" w:rsidTr="00CA3B33">
        <w:trPr>
          <w:trHeight w:val="315"/>
        </w:trPr>
        <w:tc>
          <w:tcPr>
            <w:tcW w:w="2235" w:type="dxa"/>
            <w:noWrap/>
            <w:hideMark/>
          </w:tcPr>
          <w:p w14:paraId="0C42020B" w14:textId="77777777" w:rsidR="00900120" w:rsidRPr="006C2C6C" w:rsidRDefault="00900120" w:rsidP="00CA3323">
            <w:pPr>
              <w:pStyle w:val="a6"/>
            </w:pPr>
            <w:r w:rsidRPr="006C2C6C">
              <w:t xml:space="preserve">Timer.cs </w:t>
            </w:r>
          </w:p>
        </w:tc>
        <w:tc>
          <w:tcPr>
            <w:tcW w:w="2551" w:type="dxa"/>
            <w:noWrap/>
            <w:hideMark/>
          </w:tcPr>
          <w:p w14:paraId="5B551079" w14:textId="77777777" w:rsidR="00900120" w:rsidRPr="006C2C6C" w:rsidRDefault="00900120" w:rsidP="00CA3323">
            <w:pPr>
              <w:pStyle w:val="a6"/>
            </w:pPr>
            <w:r w:rsidRPr="006C2C6C">
              <w:t xml:space="preserve">Модуль для управления таймером </w:t>
            </w:r>
          </w:p>
        </w:tc>
        <w:tc>
          <w:tcPr>
            <w:tcW w:w="2410" w:type="dxa"/>
          </w:tcPr>
          <w:p w14:paraId="6965DFCD" w14:textId="77777777" w:rsidR="00900120" w:rsidRPr="006C2C6C" w:rsidRDefault="00CA3B33" w:rsidP="00CA3323">
            <w:pPr>
              <w:pStyle w:val="a6"/>
            </w:pPr>
            <w:r>
              <w:t xml:space="preserve">Команды </w:t>
            </w:r>
            <w:r>
              <w:rPr>
                <w:lang w:val="en-US"/>
              </w:rPr>
              <w:t>Player</w:t>
            </w:r>
            <w:r>
              <w:t xml:space="preserve">, поведение </w:t>
            </w:r>
            <w:r w:rsidRPr="006C2C6C">
              <w:t>MonoBehavior.cs</w:t>
            </w:r>
            <w:r>
              <w:t xml:space="preserve"> и </w:t>
            </w:r>
            <w:r w:rsidRPr="006C2C6C">
              <w:t>XROrigin.cs</w:t>
            </w:r>
          </w:p>
        </w:tc>
        <w:tc>
          <w:tcPr>
            <w:tcW w:w="2375" w:type="dxa"/>
          </w:tcPr>
          <w:p w14:paraId="0447A041" w14:textId="77777777" w:rsidR="00900120" w:rsidRPr="006C2C6C" w:rsidRDefault="00CA3B33" w:rsidP="00CA3323">
            <w:pPr>
              <w:pStyle w:val="a6"/>
            </w:pPr>
            <w:r>
              <w:t>Изменения состояния объекта</w:t>
            </w:r>
          </w:p>
        </w:tc>
      </w:tr>
      <w:tr w:rsidR="001C45C6" w:rsidRPr="006C2C6C" w14:paraId="4487339C" w14:textId="77777777" w:rsidTr="00CA3B33">
        <w:trPr>
          <w:trHeight w:val="315"/>
        </w:trPr>
        <w:tc>
          <w:tcPr>
            <w:tcW w:w="2235" w:type="dxa"/>
            <w:noWrap/>
            <w:hideMark/>
          </w:tcPr>
          <w:p w14:paraId="661D3CB9" w14:textId="77777777" w:rsidR="00900120" w:rsidRPr="006C2C6C" w:rsidRDefault="00900120" w:rsidP="00CA3323">
            <w:pPr>
              <w:pStyle w:val="a6"/>
            </w:pPr>
            <w:r w:rsidRPr="006C2C6C">
              <w:t xml:space="preserve">Player.cs </w:t>
            </w:r>
          </w:p>
        </w:tc>
        <w:tc>
          <w:tcPr>
            <w:tcW w:w="2551" w:type="dxa"/>
            <w:noWrap/>
            <w:hideMark/>
          </w:tcPr>
          <w:p w14:paraId="0AAF63C5" w14:textId="77777777" w:rsidR="00900120" w:rsidRPr="006C2C6C" w:rsidRDefault="00900120" w:rsidP="00CA3323">
            <w:pPr>
              <w:pStyle w:val="a6"/>
            </w:pPr>
            <w:r w:rsidRPr="006C2C6C">
              <w:t xml:space="preserve">Модуль управления игроком </w:t>
            </w:r>
          </w:p>
        </w:tc>
        <w:tc>
          <w:tcPr>
            <w:tcW w:w="2410" w:type="dxa"/>
          </w:tcPr>
          <w:p w14:paraId="059338E3" w14:textId="77777777" w:rsidR="00900120" w:rsidRPr="006C2C6C" w:rsidRDefault="00CA3B33" w:rsidP="00CA3323">
            <w:pPr>
              <w:pStyle w:val="a6"/>
            </w:pPr>
            <w:r>
              <w:t xml:space="preserve">Поведение </w:t>
            </w:r>
            <w:r w:rsidRPr="006C2C6C">
              <w:t>MonoBehavior.cs</w:t>
            </w:r>
            <w:r>
              <w:t xml:space="preserve"> и </w:t>
            </w:r>
            <w:r w:rsidRPr="006C2C6C">
              <w:t>XROrigin.cs</w:t>
            </w:r>
          </w:p>
        </w:tc>
        <w:tc>
          <w:tcPr>
            <w:tcW w:w="2375" w:type="dxa"/>
          </w:tcPr>
          <w:p w14:paraId="7BFA1867" w14:textId="77777777" w:rsidR="00900120" w:rsidRPr="00CA3B33" w:rsidRDefault="00CA3B33" w:rsidP="00CA3323">
            <w:pPr>
              <w:pStyle w:val="a6"/>
            </w:pPr>
            <w:r>
              <w:t xml:space="preserve">Команды </w:t>
            </w:r>
            <w:r>
              <w:rPr>
                <w:lang w:val="en-US"/>
              </w:rPr>
              <w:t>Player</w:t>
            </w:r>
          </w:p>
        </w:tc>
      </w:tr>
      <w:tr w:rsidR="001C45C6" w:rsidRPr="006C2C6C" w14:paraId="2331269C" w14:textId="77777777" w:rsidTr="00CA3B33">
        <w:trPr>
          <w:trHeight w:val="315"/>
        </w:trPr>
        <w:tc>
          <w:tcPr>
            <w:tcW w:w="2235" w:type="dxa"/>
            <w:noWrap/>
            <w:hideMark/>
          </w:tcPr>
          <w:p w14:paraId="11D3BBD2" w14:textId="77777777" w:rsidR="00900120" w:rsidRPr="006C2C6C" w:rsidRDefault="00900120" w:rsidP="00CA3323">
            <w:pPr>
              <w:pStyle w:val="a6"/>
            </w:pPr>
            <w:r w:rsidRPr="006C2C6C">
              <w:t xml:space="preserve">MonoBehavior.cs </w:t>
            </w:r>
          </w:p>
        </w:tc>
        <w:tc>
          <w:tcPr>
            <w:tcW w:w="2551" w:type="dxa"/>
            <w:noWrap/>
            <w:hideMark/>
          </w:tcPr>
          <w:p w14:paraId="02D91A18" w14:textId="77777777" w:rsidR="00900120" w:rsidRPr="006C2C6C" w:rsidRDefault="00900120" w:rsidP="00CA3B33">
            <w:pPr>
              <w:pStyle w:val="a6"/>
            </w:pPr>
            <w:r w:rsidRPr="006C2C6C">
              <w:t xml:space="preserve">Базовый </w:t>
            </w:r>
            <w:r w:rsidR="00CA3B33">
              <w:t>модуль</w:t>
            </w:r>
            <w:r w:rsidRPr="006C2C6C">
              <w:t xml:space="preserve"> для всех </w:t>
            </w:r>
            <w:r w:rsidR="00CA3B33" w:rsidRPr="00CA3B33">
              <w:t xml:space="preserve">объектов </w:t>
            </w:r>
            <w:r w:rsidR="00CA3B33" w:rsidRPr="00CA3B33">
              <w:rPr>
                <w:lang w:val="en-US"/>
              </w:rPr>
              <w:t>Unity</w:t>
            </w:r>
            <w:r w:rsidRPr="00CA3B33">
              <w:t xml:space="preserve"> </w:t>
            </w:r>
          </w:p>
        </w:tc>
        <w:tc>
          <w:tcPr>
            <w:tcW w:w="2410" w:type="dxa"/>
          </w:tcPr>
          <w:p w14:paraId="5DCAC40A" w14:textId="77777777" w:rsidR="00900120" w:rsidRPr="006C2C6C" w:rsidRDefault="00CA3B33" w:rsidP="00CA3323">
            <w:pPr>
              <w:pStyle w:val="a6"/>
            </w:pPr>
            <w:r>
              <w:t>-</w:t>
            </w:r>
          </w:p>
        </w:tc>
        <w:tc>
          <w:tcPr>
            <w:tcW w:w="2375" w:type="dxa"/>
          </w:tcPr>
          <w:p w14:paraId="46CF8BC0" w14:textId="77777777" w:rsidR="00900120" w:rsidRPr="00CA3B33" w:rsidRDefault="00CA3B33" w:rsidP="00CA3323">
            <w:pPr>
              <w:pStyle w:val="a6"/>
            </w:pPr>
            <w:r>
              <w:t xml:space="preserve">Логика поведения объектов в </w:t>
            </w:r>
            <w:r>
              <w:rPr>
                <w:lang w:val="en-US"/>
              </w:rPr>
              <w:t>Unity</w:t>
            </w:r>
          </w:p>
        </w:tc>
      </w:tr>
    </w:tbl>
    <w:p w14:paraId="2FA2EAB1" w14:textId="77777777" w:rsidR="00C52171" w:rsidRPr="008D7F11" w:rsidRDefault="00C52171" w:rsidP="00C52171"/>
    <w:p w14:paraId="18124EBC" w14:textId="57DE4046" w:rsidR="00C52171" w:rsidRPr="00A80775" w:rsidRDefault="00C52171" w:rsidP="00C52171">
      <w:pPr>
        <w:pStyle w:val="a5"/>
      </w:pPr>
      <w:r>
        <w:t xml:space="preserve">Таблица </w:t>
      </w:r>
      <w:fldSimple w:instr=" SEQ Таблица \* ARABIC ">
        <w:r w:rsidR="00E417C7">
          <w:rPr>
            <w:noProof/>
          </w:rPr>
          <w:t>61</w:t>
        </w:r>
      </w:fldSimple>
    </w:p>
    <w:p w14:paraId="11635240" w14:textId="77777777" w:rsidR="00C52171" w:rsidRPr="00A80775" w:rsidRDefault="00C52171" w:rsidP="00C52171">
      <w:pPr>
        <w:jc w:val="center"/>
      </w:pPr>
      <w:r>
        <w:rPr>
          <w:szCs w:val="28"/>
        </w:rPr>
        <w:t>Спецификация модуля «</w:t>
      </w:r>
      <w:r w:rsidRPr="008D7F11">
        <w:rPr>
          <w:szCs w:val="28"/>
        </w:rPr>
        <w:t>Observer.cs</w:t>
      </w:r>
      <w:r>
        <w:rPr>
          <w:szCs w:val="28"/>
        </w:rPr>
        <w:t>»</w:t>
      </w:r>
    </w:p>
    <w:tbl>
      <w:tblPr>
        <w:tblW w:w="0" w:type="auto"/>
        <w:tblLook w:val="04A0" w:firstRow="1" w:lastRow="0" w:firstColumn="1" w:lastColumn="0" w:noHBand="0" w:noVBand="1"/>
      </w:tblPr>
      <w:tblGrid>
        <w:gridCol w:w="4367"/>
        <w:gridCol w:w="5204"/>
      </w:tblGrid>
      <w:tr w:rsidR="00C52171" w:rsidRPr="006C2C6C" w14:paraId="2E990585" w14:textId="77777777" w:rsidTr="00CA3323">
        <w:trPr>
          <w:trHeight w:val="315"/>
        </w:trPr>
        <w:tc>
          <w:tcPr>
            <w:tcW w:w="0" w:type="auto"/>
            <w:noWrap/>
            <w:hideMark/>
          </w:tcPr>
          <w:p w14:paraId="2A570D76" w14:textId="77777777" w:rsidR="00C52171" w:rsidRPr="006C2C6C" w:rsidRDefault="00C52171" w:rsidP="00CA3323">
            <w:pPr>
              <w:pStyle w:val="a6"/>
              <w:jc w:val="center"/>
            </w:pPr>
            <w:r w:rsidRPr="006C2C6C">
              <w:t>Функция/Свойство</w:t>
            </w:r>
          </w:p>
        </w:tc>
        <w:tc>
          <w:tcPr>
            <w:tcW w:w="0" w:type="auto"/>
            <w:noWrap/>
            <w:hideMark/>
          </w:tcPr>
          <w:p w14:paraId="68AC21C9" w14:textId="77777777" w:rsidR="00C52171" w:rsidRPr="006C2C6C" w:rsidRDefault="00C52171" w:rsidP="00CA3323">
            <w:pPr>
              <w:pStyle w:val="a6"/>
              <w:jc w:val="center"/>
            </w:pPr>
            <w:r w:rsidRPr="006C2C6C">
              <w:t>Описание</w:t>
            </w:r>
          </w:p>
        </w:tc>
      </w:tr>
      <w:tr w:rsidR="00C52171" w:rsidRPr="006C2C6C" w14:paraId="64DF6346" w14:textId="77777777" w:rsidTr="00CA3323">
        <w:trPr>
          <w:trHeight w:val="315"/>
        </w:trPr>
        <w:tc>
          <w:tcPr>
            <w:tcW w:w="0" w:type="auto"/>
            <w:noWrap/>
            <w:hideMark/>
          </w:tcPr>
          <w:p w14:paraId="3F758F91" w14:textId="77777777" w:rsidR="00C52171" w:rsidRPr="006C2C6C" w:rsidRDefault="00C52171" w:rsidP="00CA3323">
            <w:pPr>
              <w:pStyle w:val="a6"/>
            </w:pPr>
            <w:r w:rsidRPr="006C2C6C">
              <w:t xml:space="preserve">collider: Collider </w:t>
            </w:r>
          </w:p>
        </w:tc>
        <w:tc>
          <w:tcPr>
            <w:tcW w:w="0" w:type="auto"/>
            <w:noWrap/>
            <w:hideMark/>
          </w:tcPr>
          <w:p w14:paraId="1C1175C2" w14:textId="77777777" w:rsidR="00C52171" w:rsidRPr="006C2C6C" w:rsidRDefault="00C52171" w:rsidP="00CA3323">
            <w:pPr>
              <w:pStyle w:val="a6"/>
            </w:pPr>
            <w:r w:rsidRPr="006C2C6C">
              <w:t xml:space="preserve">Коллайдер объекта </w:t>
            </w:r>
          </w:p>
        </w:tc>
      </w:tr>
      <w:tr w:rsidR="00C52171" w:rsidRPr="006C2C6C" w14:paraId="07C2AB04" w14:textId="77777777" w:rsidTr="00CA3323">
        <w:trPr>
          <w:trHeight w:val="315"/>
        </w:trPr>
        <w:tc>
          <w:tcPr>
            <w:tcW w:w="0" w:type="auto"/>
            <w:noWrap/>
            <w:hideMark/>
          </w:tcPr>
          <w:p w14:paraId="68F05F6D" w14:textId="77777777" w:rsidR="00C52171" w:rsidRPr="006C2C6C" w:rsidRDefault="00C52171" w:rsidP="00CA3323">
            <w:pPr>
              <w:pStyle w:val="a6"/>
            </w:pPr>
            <w:r w:rsidRPr="006C2C6C">
              <w:t xml:space="preserve">imageEyeBackground: Image </w:t>
            </w:r>
          </w:p>
        </w:tc>
        <w:tc>
          <w:tcPr>
            <w:tcW w:w="0" w:type="auto"/>
            <w:noWrap/>
            <w:hideMark/>
          </w:tcPr>
          <w:p w14:paraId="6889C11F" w14:textId="77777777" w:rsidR="00C52171" w:rsidRPr="006C2C6C" w:rsidRDefault="00C52171" w:rsidP="00CA3323">
            <w:pPr>
              <w:pStyle w:val="a6"/>
            </w:pPr>
            <w:r w:rsidRPr="006C2C6C">
              <w:t xml:space="preserve">Фоновое изображение глаз </w:t>
            </w:r>
          </w:p>
        </w:tc>
      </w:tr>
      <w:tr w:rsidR="00C52171" w:rsidRPr="006C2C6C" w14:paraId="78AEF075" w14:textId="77777777" w:rsidTr="00CA3323">
        <w:trPr>
          <w:trHeight w:val="315"/>
        </w:trPr>
        <w:tc>
          <w:tcPr>
            <w:tcW w:w="0" w:type="auto"/>
            <w:noWrap/>
            <w:hideMark/>
          </w:tcPr>
          <w:p w14:paraId="52276961" w14:textId="77777777" w:rsidR="00C52171" w:rsidRPr="006C2C6C" w:rsidRDefault="00C52171" w:rsidP="00CA3323">
            <w:pPr>
              <w:pStyle w:val="a6"/>
            </w:pPr>
            <w:r w:rsidRPr="006C2C6C">
              <w:t xml:space="preserve">imageEyeProgress: Image </w:t>
            </w:r>
          </w:p>
        </w:tc>
        <w:tc>
          <w:tcPr>
            <w:tcW w:w="0" w:type="auto"/>
            <w:noWrap/>
            <w:hideMark/>
          </w:tcPr>
          <w:p w14:paraId="4D029F88" w14:textId="77777777" w:rsidR="00C52171" w:rsidRPr="006C2C6C" w:rsidRDefault="00C52171" w:rsidP="00CA3323">
            <w:pPr>
              <w:pStyle w:val="a6"/>
            </w:pPr>
            <w:r w:rsidRPr="006C2C6C">
              <w:t xml:space="preserve">Изображение прогресса взгляда </w:t>
            </w:r>
          </w:p>
        </w:tc>
      </w:tr>
      <w:tr w:rsidR="00C52171" w:rsidRPr="006C2C6C" w14:paraId="0B528544" w14:textId="77777777" w:rsidTr="00CA3323">
        <w:trPr>
          <w:trHeight w:val="315"/>
        </w:trPr>
        <w:tc>
          <w:tcPr>
            <w:tcW w:w="0" w:type="auto"/>
            <w:noWrap/>
            <w:hideMark/>
          </w:tcPr>
          <w:p w14:paraId="6A4BA05A" w14:textId="77777777" w:rsidR="00C52171" w:rsidRPr="006C2C6C" w:rsidRDefault="00C52171" w:rsidP="00CA3323">
            <w:pPr>
              <w:pStyle w:val="a6"/>
            </w:pPr>
            <w:r w:rsidRPr="006C2C6C">
              <w:t xml:space="preserve">spriteNotObserved: Sprite </w:t>
            </w:r>
          </w:p>
        </w:tc>
        <w:tc>
          <w:tcPr>
            <w:tcW w:w="0" w:type="auto"/>
            <w:noWrap/>
            <w:hideMark/>
          </w:tcPr>
          <w:p w14:paraId="7253939B" w14:textId="77777777" w:rsidR="00C52171" w:rsidRPr="006C2C6C" w:rsidRDefault="00C52171" w:rsidP="00CA3323">
            <w:pPr>
              <w:pStyle w:val="a6"/>
            </w:pPr>
            <w:r w:rsidRPr="006C2C6C">
              <w:t xml:space="preserve">Спрайт, когда объект не наблюдают </w:t>
            </w:r>
          </w:p>
        </w:tc>
      </w:tr>
      <w:tr w:rsidR="00C52171" w:rsidRPr="006C2C6C" w14:paraId="611C72A5" w14:textId="77777777" w:rsidTr="00CA3323">
        <w:trPr>
          <w:trHeight w:val="315"/>
        </w:trPr>
        <w:tc>
          <w:tcPr>
            <w:tcW w:w="0" w:type="auto"/>
            <w:noWrap/>
            <w:hideMark/>
          </w:tcPr>
          <w:p w14:paraId="77CF412A" w14:textId="77777777" w:rsidR="00C52171" w:rsidRPr="006C2C6C" w:rsidRDefault="00C52171" w:rsidP="00CA3323">
            <w:pPr>
              <w:pStyle w:val="a6"/>
            </w:pPr>
            <w:r w:rsidRPr="006C2C6C">
              <w:t xml:space="preserve">spriteObserved: Sprite </w:t>
            </w:r>
          </w:p>
        </w:tc>
        <w:tc>
          <w:tcPr>
            <w:tcW w:w="0" w:type="auto"/>
            <w:noWrap/>
            <w:hideMark/>
          </w:tcPr>
          <w:p w14:paraId="6503E2B0" w14:textId="77777777" w:rsidR="00C52171" w:rsidRPr="006C2C6C" w:rsidRDefault="00C52171" w:rsidP="00CA3323">
            <w:pPr>
              <w:pStyle w:val="a6"/>
            </w:pPr>
            <w:r w:rsidRPr="006C2C6C">
              <w:t xml:space="preserve">Спрайт, когда объект наблюдают </w:t>
            </w:r>
          </w:p>
        </w:tc>
      </w:tr>
      <w:tr w:rsidR="00C52171" w:rsidRPr="006C2C6C" w14:paraId="0D046A08" w14:textId="77777777" w:rsidTr="00CA3323">
        <w:trPr>
          <w:trHeight w:val="315"/>
        </w:trPr>
        <w:tc>
          <w:tcPr>
            <w:tcW w:w="0" w:type="auto"/>
            <w:noWrap/>
            <w:hideMark/>
          </w:tcPr>
          <w:p w14:paraId="1B6715AF" w14:textId="77777777" w:rsidR="00C52171" w:rsidRPr="006C2C6C" w:rsidRDefault="00C52171" w:rsidP="00CA3323">
            <w:pPr>
              <w:pStyle w:val="a6"/>
            </w:pPr>
            <w:r w:rsidRPr="006C2C6C">
              <w:t xml:space="preserve">textFooter: TMP_Text </w:t>
            </w:r>
          </w:p>
        </w:tc>
        <w:tc>
          <w:tcPr>
            <w:tcW w:w="0" w:type="auto"/>
            <w:noWrap/>
            <w:hideMark/>
          </w:tcPr>
          <w:p w14:paraId="5CB7AA12" w14:textId="77777777" w:rsidR="00C52171" w:rsidRPr="006C2C6C" w:rsidRDefault="00C52171" w:rsidP="00CA3323">
            <w:pPr>
              <w:pStyle w:val="a6"/>
            </w:pPr>
            <w:r w:rsidRPr="006C2C6C">
              <w:t xml:space="preserve">Текст в футере </w:t>
            </w:r>
          </w:p>
        </w:tc>
      </w:tr>
      <w:tr w:rsidR="00C52171" w:rsidRPr="006C2C6C" w14:paraId="5B712677" w14:textId="77777777" w:rsidTr="00CA3323">
        <w:trPr>
          <w:trHeight w:val="315"/>
        </w:trPr>
        <w:tc>
          <w:tcPr>
            <w:tcW w:w="0" w:type="auto"/>
            <w:noWrap/>
            <w:hideMark/>
          </w:tcPr>
          <w:p w14:paraId="7D64612F" w14:textId="77777777" w:rsidR="00C52171" w:rsidRPr="006C2C6C" w:rsidRDefault="00C52171" w:rsidP="00CA3323">
            <w:pPr>
              <w:pStyle w:val="a6"/>
            </w:pPr>
            <w:r w:rsidRPr="006C2C6C">
              <w:t xml:space="preserve">isLookable: bool </w:t>
            </w:r>
          </w:p>
        </w:tc>
        <w:tc>
          <w:tcPr>
            <w:tcW w:w="0" w:type="auto"/>
            <w:noWrap/>
            <w:hideMark/>
          </w:tcPr>
          <w:p w14:paraId="0EF155B1" w14:textId="77777777" w:rsidR="00C52171" w:rsidRPr="006C2C6C" w:rsidRDefault="00C52171" w:rsidP="00CA3323">
            <w:pPr>
              <w:pStyle w:val="a6"/>
            </w:pPr>
            <w:r w:rsidRPr="006C2C6C">
              <w:t xml:space="preserve">Можно ли наблюдать за объектом </w:t>
            </w:r>
          </w:p>
        </w:tc>
      </w:tr>
      <w:tr w:rsidR="00C52171" w:rsidRPr="006C2C6C" w14:paraId="64D4191E" w14:textId="77777777" w:rsidTr="00CA3323">
        <w:trPr>
          <w:trHeight w:val="315"/>
        </w:trPr>
        <w:tc>
          <w:tcPr>
            <w:tcW w:w="0" w:type="auto"/>
            <w:noWrap/>
            <w:hideMark/>
          </w:tcPr>
          <w:p w14:paraId="1EDD81CB" w14:textId="77777777" w:rsidR="00C52171" w:rsidRPr="006C2C6C" w:rsidRDefault="00C52171" w:rsidP="00CA3323">
            <w:pPr>
              <w:pStyle w:val="a6"/>
            </w:pPr>
            <w:r w:rsidRPr="006C2C6C">
              <w:t xml:space="preserve">timeObserv: float </w:t>
            </w:r>
          </w:p>
        </w:tc>
        <w:tc>
          <w:tcPr>
            <w:tcW w:w="0" w:type="auto"/>
            <w:noWrap/>
            <w:hideMark/>
          </w:tcPr>
          <w:p w14:paraId="32C90511" w14:textId="77777777" w:rsidR="00C52171" w:rsidRPr="006C2C6C" w:rsidRDefault="00C52171" w:rsidP="00CA3323">
            <w:pPr>
              <w:pStyle w:val="a6"/>
            </w:pPr>
            <w:r w:rsidRPr="006C2C6C">
              <w:t xml:space="preserve">Время наблюдения </w:t>
            </w:r>
          </w:p>
        </w:tc>
      </w:tr>
      <w:tr w:rsidR="00C52171" w:rsidRPr="006C2C6C" w14:paraId="7DA86DC5" w14:textId="77777777" w:rsidTr="00CA3323">
        <w:trPr>
          <w:trHeight w:val="315"/>
        </w:trPr>
        <w:tc>
          <w:tcPr>
            <w:tcW w:w="0" w:type="auto"/>
            <w:noWrap/>
            <w:hideMark/>
          </w:tcPr>
          <w:p w14:paraId="37D479BA" w14:textId="77777777" w:rsidR="00C52171" w:rsidRPr="006C2C6C" w:rsidRDefault="00C52171" w:rsidP="00CA3323">
            <w:pPr>
              <w:pStyle w:val="a6"/>
            </w:pPr>
            <w:r w:rsidRPr="006C2C6C">
              <w:t xml:space="preserve">camera: Transform </w:t>
            </w:r>
          </w:p>
        </w:tc>
        <w:tc>
          <w:tcPr>
            <w:tcW w:w="0" w:type="auto"/>
            <w:noWrap/>
            <w:hideMark/>
          </w:tcPr>
          <w:p w14:paraId="6D4EA8A3" w14:textId="77777777" w:rsidR="00C52171" w:rsidRPr="006C2C6C" w:rsidRDefault="00C52171" w:rsidP="00CA3323">
            <w:pPr>
              <w:pStyle w:val="a6"/>
            </w:pPr>
            <w:r w:rsidRPr="006C2C6C">
              <w:t xml:space="preserve">Трансформ камеры </w:t>
            </w:r>
          </w:p>
        </w:tc>
      </w:tr>
      <w:tr w:rsidR="00C52171" w:rsidRPr="006C2C6C" w14:paraId="4F4573C5" w14:textId="77777777" w:rsidTr="00CA3323">
        <w:trPr>
          <w:trHeight w:val="315"/>
        </w:trPr>
        <w:tc>
          <w:tcPr>
            <w:tcW w:w="0" w:type="auto"/>
            <w:noWrap/>
            <w:hideMark/>
          </w:tcPr>
          <w:p w14:paraId="418828CF" w14:textId="77777777" w:rsidR="00C52171" w:rsidRPr="006C2C6C" w:rsidRDefault="00C52171" w:rsidP="00CA3323">
            <w:pPr>
              <w:pStyle w:val="a6"/>
            </w:pPr>
            <w:r w:rsidRPr="006C2C6C">
              <w:t xml:space="preserve">progressObserv: float </w:t>
            </w:r>
          </w:p>
        </w:tc>
        <w:tc>
          <w:tcPr>
            <w:tcW w:w="0" w:type="auto"/>
            <w:noWrap/>
            <w:hideMark/>
          </w:tcPr>
          <w:p w14:paraId="1F926BFC" w14:textId="77777777" w:rsidR="00C52171" w:rsidRPr="006C2C6C" w:rsidRDefault="00C52171" w:rsidP="00CA3323">
            <w:pPr>
              <w:pStyle w:val="a6"/>
            </w:pPr>
            <w:r w:rsidRPr="006C2C6C">
              <w:t xml:space="preserve">Прогресс наблюдения </w:t>
            </w:r>
          </w:p>
        </w:tc>
      </w:tr>
      <w:tr w:rsidR="00C52171" w:rsidRPr="006C2C6C" w14:paraId="5A06FA37" w14:textId="77777777" w:rsidTr="00CA3323">
        <w:trPr>
          <w:trHeight w:val="315"/>
        </w:trPr>
        <w:tc>
          <w:tcPr>
            <w:tcW w:w="0" w:type="auto"/>
            <w:noWrap/>
            <w:hideMark/>
          </w:tcPr>
          <w:p w14:paraId="36772283" w14:textId="77777777" w:rsidR="00C52171" w:rsidRPr="006C2C6C" w:rsidRDefault="00C52171" w:rsidP="00CA3323">
            <w:pPr>
              <w:pStyle w:val="a6"/>
            </w:pPr>
            <w:r w:rsidRPr="006C2C6C">
              <w:t xml:space="preserve">isObserved: bool </w:t>
            </w:r>
          </w:p>
        </w:tc>
        <w:tc>
          <w:tcPr>
            <w:tcW w:w="0" w:type="auto"/>
            <w:noWrap/>
            <w:hideMark/>
          </w:tcPr>
          <w:p w14:paraId="1373BC2E" w14:textId="77777777" w:rsidR="00C52171" w:rsidRPr="006C2C6C" w:rsidRDefault="00C52171" w:rsidP="00CA3323">
            <w:pPr>
              <w:pStyle w:val="a6"/>
            </w:pPr>
            <w:r w:rsidRPr="006C2C6C">
              <w:t xml:space="preserve">Наблюдают ли сейчас за объектом </w:t>
            </w:r>
          </w:p>
        </w:tc>
      </w:tr>
      <w:tr w:rsidR="00C52171" w:rsidRPr="006C2C6C" w14:paraId="17C94C27" w14:textId="77777777" w:rsidTr="00CA3323">
        <w:trPr>
          <w:trHeight w:val="315"/>
        </w:trPr>
        <w:tc>
          <w:tcPr>
            <w:tcW w:w="0" w:type="auto"/>
            <w:noWrap/>
            <w:hideMark/>
          </w:tcPr>
          <w:p w14:paraId="58B9F116" w14:textId="77777777" w:rsidR="00C52171" w:rsidRPr="006C2C6C" w:rsidRDefault="00C52171" w:rsidP="00CA3323">
            <w:pPr>
              <w:pStyle w:val="a6"/>
            </w:pPr>
            <w:r w:rsidRPr="006C2C6C">
              <w:t xml:space="preserve">void FixedUpdate() </w:t>
            </w:r>
          </w:p>
        </w:tc>
        <w:tc>
          <w:tcPr>
            <w:tcW w:w="0" w:type="auto"/>
            <w:noWrap/>
            <w:hideMark/>
          </w:tcPr>
          <w:p w14:paraId="7062C26A" w14:textId="77777777" w:rsidR="00C52171" w:rsidRPr="006C2C6C" w:rsidRDefault="00C52171" w:rsidP="00CA3323">
            <w:pPr>
              <w:pStyle w:val="a6"/>
            </w:pPr>
            <w:r w:rsidRPr="006C2C6C">
              <w:t xml:space="preserve">Обновление в каждом кадре </w:t>
            </w:r>
          </w:p>
        </w:tc>
      </w:tr>
      <w:tr w:rsidR="00C52171" w:rsidRPr="006C2C6C" w14:paraId="1337D221" w14:textId="77777777" w:rsidTr="00CA3323">
        <w:trPr>
          <w:trHeight w:val="315"/>
        </w:trPr>
        <w:tc>
          <w:tcPr>
            <w:tcW w:w="0" w:type="auto"/>
            <w:noWrap/>
            <w:hideMark/>
          </w:tcPr>
          <w:p w14:paraId="207B4086" w14:textId="77777777" w:rsidR="00C52171" w:rsidRPr="006C2C6C" w:rsidRDefault="00C52171" w:rsidP="00CA3323">
            <w:pPr>
              <w:pStyle w:val="a6"/>
            </w:pPr>
            <w:r w:rsidRPr="006C2C6C">
              <w:t xml:space="preserve">void EnterDetected(LookDetector lookDetector) </w:t>
            </w:r>
          </w:p>
        </w:tc>
        <w:tc>
          <w:tcPr>
            <w:tcW w:w="0" w:type="auto"/>
            <w:noWrap/>
            <w:hideMark/>
          </w:tcPr>
          <w:p w14:paraId="33670BAE" w14:textId="77777777" w:rsidR="00C52171" w:rsidRPr="006C2C6C" w:rsidRDefault="00C52171" w:rsidP="00CA3323">
            <w:pPr>
              <w:pStyle w:val="a6"/>
            </w:pPr>
            <w:r w:rsidRPr="006C2C6C">
              <w:t xml:space="preserve">Вызывается, когда объект попадает в зону видимости </w:t>
            </w:r>
          </w:p>
        </w:tc>
      </w:tr>
      <w:tr w:rsidR="00C52171" w:rsidRPr="006C2C6C" w14:paraId="1C4199B3" w14:textId="77777777" w:rsidTr="00CA3323">
        <w:trPr>
          <w:trHeight w:val="315"/>
        </w:trPr>
        <w:tc>
          <w:tcPr>
            <w:tcW w:w="0" w:type="auto"/>
            <w:noWrap/>
            <w:hideMark/>
          </w:tcPr>
          <w:p w14:paraId="5F84ED24" w14:textId="77777777" w:rsidR="00C52171" w:rsidRPr="006C2C6C" w:rsidRDefault="00C52171" w:rsidP="00CA3323">
            <w:pPr>
              <w:pStyle w:val="a6"/>
            </w:pPr>
            <w:r w:rsidRPr="006C2C6C">
              <w:t xml:space="preserve">void ExitDetected(LookDetector lookDetector) </w:t>
            </w:r>
          </w:p>
        </w:tc>
        <w:tc>
          <w:tcPr>
            <w:tcW w:w="0" w:type="auto"/>
            <w:noWrap/>
            <w:hideMark/>
          </w:tcPr>
          <w:p w14:paraId="098A5DEA" w14:textId="77777777" w:rsidR="00C52171" w:rsidRPr="006C2C6C" w:rsidRDefault="00C52171" w:rsidP="00CA3323">
            <w:pPr>
              <w:pStyle w:val="a6"/>
            </w:pPr>
            <w:r w:rsidRPr="006C2C6C">
              <w:t xml:space="preserve">Вызывается, когда объект выходит из зоны видимости </w:t>
            </w:r>
          </w:p>
        </w:tc>
      </w:tr>
      <w:tr w:rsidR="00C52171" w:rsidRPr="006C2C6C" w14:paraId="20C8F013" w14:textId="77777777" w:rsidTr="00CA3323">
        <w:trPr>
          <w:trHeight w:val="315"/>
        </w:trPr>
        <w:tc>
          <w:tcPr>
            <w:tcW w:w="0" w:type="auto"/>
            <w:noWrap/>
            <w:hideMark/>
          </w:tcPr>
          <w:p w14:paraId="1BB22AA4" w14:textId="77777777" w:rsidR="00C52171" w:rsidRPr="006C2C6C" w:rsidRDefault="00C52171" w:rsidP="00CA3323">
            <w:pPr>
              <w:pStyle w:val="a6"/>
            </w:pPr>
            <w:r w:rsidRPr="006C2C6C">
              <w:t xml:space="preserve">void OnEnable() </w:t>
            </w:r>
          </w:p>
        </w:tc>
        <w:tc>
          <w:tcPr>
            <w:tcW w:w="0" w:type="auto"/>
            <w:noWrap/>
            <w:hideMark/>
          </w:tcPr>
          <w:p w14:paraId="1D1A9B6A" w14:textId="77777777" w:rsidR="00C52171" w:rsidRPr="006C2C6C" w:rsidRDefault="00C52171" w:rsidP="00CA3323">
            <w:pPr>
              <w:pStyle w:val="a6"/>
            </w:pPr>
            <w:r w:rsidRPr="006C2C6C">
              <w:t xml:space="preserve">Вызывается при включении объекта </w:t>
            </w:r>
          </w:p>
        </w:tc>
      </w:tr>
    </w:tbl>
    <w:p w14:paraId="57AED614" w14:textId="77777777" w:rsidR="00C52171" w:rsidRDefault="00C52171" w:rsidP="00C52171">
      <w:pPr>
        <w:rPr>
          <w:lang w:val="en-US"/>
        </w:rPr>
      </w:pPr>
    </w:p>
    <w:p w14:paraId="69579A8D" w14:textId="71830F1E" w:rsidR="00C52171" w:rsidRDefault="00C52171" w:rsidP="00C52171">
      <w:pPr>
        <w:pStyle w:val="a5"/>
        <w:rPr>
          <w:lang w:val="en-US"/>
        </w:rPr>
      </w:pPr>
      <w:r>
        <w:t xml:space="preserve">Таблица </w:t>
      </w:r>
      <w:fldSimple w:instr=" SEQ Таблица \* ARABIC ">
        <w:r w:rsidR="00E417C7">
          <w:rPr>
            <w:noProof/>
          </w:rPr>
          <w:t>62</w:t>
        </w:r>
      </w:fldSimple>
    </w:p>
    <w:p w14:paraId="60D0F288" w14:textId="77777777" w:rsidR="00C52171" w:rsidRDefault="00C52171" w:rsidP="00C52171">
      <w:pPr>
        <w:jc w:val="center"/>
        <w:rPr>
          <w:lang w:val="en-US"/>
        </w:rPr>
      </w:pPr>
      <w:r>
        <w:rPr>
          <w:szCs w:val="28"/>
        </w:rPr>
        <w:t>Спецификация модуля «</w:t>
      </w:r>
      <w:r w:rsidRPr="008D7F11">
        <w:rPr>
          <w:szCs w:val="28"/>
        </w:rPr>
        <w:t>OpenAndClose.cs</w:t>
      </w:r>
      <w:r>
        <w:rPr>
          <w:szCs w:val="28"/>
        </w:rPr>
        <w:t>»</w:t>
      </w:r>
    </w:p>
    <w:tbl>
      <w:tblPr>
        <w:tblW w:w="0" w:type="auto"/>
        <w:tblLayout w:type="fixed"/>
        <w:tblLook w:val="04A0" w:firstRow="1" w:lastRow="0" w:firstColumn="1" w:lastColumn="0" w:noHBand="0" w:noVBand="1"/>
      </w:tblPr>
      <w:tblGrid>
        <w:gridCol w:w="5070"/>
        <w:gridCol w:w="4501"/>
      </w:tblGrid>
      <w:tr w:rsidR="00C52171" w:rsidRPr="006C2C6C" w14:paraId="08693BB8" w14:textId="77777777" w:rsidTr="00CA3323">
        <w:trPr>
          <w:trHeight w:val="315"/>
        </w:trPr>
        <w:tc>
          <w:tcPr>
            <w:tcW w:w="5070" w:type="dxa"/>
            <w:noWrap/>
            <w:hideMark/>
          </w:tcPr>
          <w:p w14:paraId="4AF5270B" w14:textId="77777777" w:rsidR="00C52171" w:rsidRPr="006C2C6C" w:rsidRDefault="00C52171" w:rsidP="00CA3323">
            <w:pPr>
              <w:pStyle w:val="a6"/>
              <w:jc w:val="center"/>
            </w:pPr>
            <w:r w:rsidRPr="006C2C6C">
              <w:t>Функция/Свойство</w:t>
            </w:r>
          </w:p>
        </w:tc>
        <w:tc>
          <w:tcPr>
            <w:tcW w:w="4501" w:type="dxa"/>
            <w:noWrap/>
            <w:hideMark/>
          </w:tcPr>
          <w:p w14:paraId="39E7B075" w14:textId="77777777" w:rsidR="00C52171" w:rsidRPr="006C2C6C" w:rsidRDefault="00C52171" w:rsidP="00CA3323">
            <w:pPr>
              <w:pStyle w:val="a6"/>
              <w:jc w:val="center"/>
            </w:pPr>
            <w:r w:rsidRPr="006C2C6C">
              <w:t>Описание</w:t>
            </w:r>
          </w:p>
        </w:tc>
      </w:tr>
      <w:tr w:rsidR="00C52171" w:rsidRPr="006C2C6C" w14:paraId="6311FA15" w14:textId="77777777" w:rsidTr="00CA3323">
        <w:trPr>
          <w:trHeight w:val="315"/>
        </w:trPr>
        <w:tc>
          <w:tcPr>
            <w:tcW w:w="5070" w:type="dxa"/>
            <w:noWrap/>
            <w:hideMark/>
          </w:tcPr>
          <w:p w14:paraId="4824B2B2" w14:textId="77777777" w:rsidR="00C52171" w:rsidRPr="006C2C6C" w:rsidRDefault="00C52171" w:rsidP="00CA3323">
            <w:pPr>
              <w:pStyle w:val="a6"/>
            </w:pPr>
            <w:r w:rsidRPr="006C2C6C">
              <w:t xml:space="preserve">RotationTarget: GameObject </w:t>
            </w:r>
          </w:p>
        </w:tc>
        <w:tc>
          <w:tcPr>
            <w:tcW w:w="4501" w:type="dxa"/>
            <w:noWrap/>
            <w:hideMark/>
          </w:tcPr>
          <w:p w14:paraId="42E840FD" w14:textId="77777777" w:rsidR="00C52171" w:rsidRPr="006C2C6C" w:rsidRDefault="00C52171" w:rsidP="00CA3323">
            <w:pPr>
              <w:pStyle w:val="a6"/>
            </w:pPr>
            <w:r w:rsidRPr="006C2C6C">
              <w:t xml:space="preserve">Объект, который будет вращаться </w:t>
            </w:r>
          </w:p>
        </w:tc>
      </w:tr>
      <w:tr w:rsidR="00C52171" w:rsidRPr="006C2C6C" w14:paraId="4640E431" w14:textId="77777777" w:rsidTr="00CA3323">
        <w:trPr>
          <w:trHeight w:val="315"/>
        </w:trPr>
        <w:tc>
          <w:tcPr>
            <w:tcW w:w="5070" w:type="dxa"/>
            <w:noWrap/>
            <w:hideMark/>
          </w:tcPr>
          <w:p w14:paraId="43B3DF1B" w14:textId="77777777" w:rsidR="00C52171" w:rsidRPr="006C2C6C" w:rsidRDefault="00C52171" w:rsidP="00CA3323">
            <w:pPr>
              <w:pStyle w:val="a6"/>
            </w:pPr>
            <w:r w:rsidRPr="006C2C6C">
              <w:t xml:space="preserve">AxisRotate: Axis </w:t>
            </w:r>
          </w:p>
        </w:tc>
        <w:tc>
          <w:tcPr>
            <w:tcW w:w="4501" w:type="dxa"/>
            <w:noWrap/>
            <w:hideMark/>
          </w:tcPr>
          <w:p w14:paraId="6682E2BA" w14:textId="77777777" w:rsidR="00C52171" w:rsidRPr="006C2C6C" w:rsidRDefault="00C52171" w:rsidP="00CA3323">
            <w:pPr>
              <w:pStyle w:val="a6"/>
            </w:pPr>
            <w:r w:rsidRPr="006C2C6C">
              <w:t xml:space="preserve">Ось вращения </w:t>
            </w:r>
          </w:p>
        </w:tc>
      </w:tr>
      <w:tr w:rsidR="00C52171" w:rsidRPr="006C2C6C" w14:paraId="68EC9212" w14:textId="77777777" w:rsidTr="00CA3323">
        <w:trPr>
          <w:trHeight w:val="315"/>
        </w:trPr>
        <w:tc>
          <w:tcPr>
            <w:tcW w:w="5070" w:type="dxa"/>
            <w:noWrap/>
            <w:hideMark/>
          </w:tcPr>
          <w:p w14:paraId="427F17D9" w14:textId="77777777" w:rsidR="00C52171" w:rsidRPr="006C2C6C" w:rsidRDefault="00C52171" w:rsidP="00CA3323">
            <w:pPr>
              <w:pStyle w:val="a6"/>
            </w:pPr>
            <w:r w:rsidRPr="006C2C6C">
              <w:lastRenderedPageBreak/>
              <w:t xml:space="preserve">Axis: enum </w:t>
            </w:r>
          </w:p>
        </w:tc>
        <w:tc>
          <w:tcPr>
            <w:tcW w:w="4501" w:type="dxa"/>
            <w:noWrap/>
            <w:hideMark/>
          </w:tcPr>
          <w:p w14:paraId="20C2B6D3" w14:textId="77777777" w:rsidR="00C52171" w:rsidRPr="006C2C6C" w:rsidRDefault="00C52171" w:rsidP="00CA3323">
            <w:pPr>
              <w:pStyle w:val="a6"/>
            </w:pPr>
            <w:r w:rsidRPr="006C2C6C">
              <w:t xml:space="preserve">Тип оси </w:t>
            </w:r>
          </w:p>
        </w:tc>
      </w:tr>
      <w:tr w:rsidR="00C52171" w:rsidRPr="006C2C6C" w14:paraId="67A22019" w14:textId="77777777" w:rsidTr="00CA3323">
        <w:trPr>
          <w:trHeight w:val="315"/>
        </w:trPr>
        <w:tc>
          <w:tcPr>
            <w:tcW w:w="5070" w:type="dxa"/>
            <w:noWrap/>
            <w:hideMark/>
          </w:tcPr>
          <w:p w14:paraId="56AC9913" w14:textId="77777777" w:rsidR="00C52171" w:rsidRPr="006C2C6C" w:rsidRDefault="00C52171" w:rsidP="00CA3323">
            <w:pPr>
              <w:pStyle w:val="a6"/>
            </w:pPr>
            <w:r w:rsidRPr="006C2C6C">
              <w:t xml:space="preserve">AngleRotate: float </w:t>
            </w:r>
          </w:p>
        </w:tc>
        <w:tc>
          <w:tcPr>
            <w:tcW w:w="4501" w:type="dxa"/>
            <w:noWrap/>
            <w:hideMark/>
          </w:tcPr>
          <w:p w14:paraId="36795441" w14:textId="77777777" w:rsidR="00C52171" w:rsidRPr="006C2C6C" w:rsidRDefault="00C52171" w:rsidP="00CA3323">
            <w:pPr>
              <w:pStyle w:val="a6"/>
            </w:pPr>
            <w:r w:rsidRPr="006C2C6C">
              <w:t xml:space="preserve">Угол вращения </w:t>
            </w:r>
          </w:p>
        </w:tc>
      </w:tr>
      <w:tr w:rsidR="00C52171" w:rsidRPr="006C2C6C" w14:paraId="5EE1D170" w14:textId="77777777" w:rsidTr="00CA3323">
        <w:trPr>
          <w:trHeight w:val="315"/>
        </w:trPr>
        <w:tc>
          <w:tcPr>
            <w:tcW w:w="5070" w:type="dxa"/>
            <w:noWrap/>
            <w:hideMark/>
          </w:tcPr>
          <w:p w14:paraId="51B63ACB" w14:textId="77777777" w:rsidR="00C52171" w:rsidRPr="006C2C6C" w:rsidRDefault="00C52171" w:rsidP="00CA3323">
            <w:pPr>
              <w:pStyle w:val="a6"/>
            </w:pPr>
            <w:r w:rsidRPr="006C2C6C">
              <w:t xml:space="preserve">TimeRotate: float </w:t>
            </w:r>
          </w:p>
        </w:tc>
        <w:tc>
          <w:tcPr>
            <w:tcW w:w="4501" w:type="dxa"/>
            <w:noWrap/>
            <w:hideMark/>
          </w:tcPr>
          <w:p w14:paraId="56FA642C" w14:textId="77777777" w:rsidR="00C52171" w:rsidRPr="006C2C6C" w:rsidRDefault="00C52171" w:rsidP="00CA3323">
            <w:pPr>
              <w:pStyle w:val="a6"/>
            </w:pPr>
            <w:r w:rsidRPr="006C2C6C">
              <w:t xml:space="preserve">Время вращения </w:t>
            </w:r>
          </w:p>
        </w:tc>
      </w:tr>
      <w:tr w:rsidR="00C52171" w:rsidRPr="006C2C6C" w14:paraId="03408027" w14:textId="77777777" w:rsidTr="00CA3323">
        <w:trPr>
          <w:trHeight w:val="315"/>
        </w:trPr>
        <w:tc>
          <w:tcPr>
            <w:tcW w:w="5070" w:type="dxa"/>
            <w:noWrap/>
            <w:hideMark/>
          </w:tcPr>
          <w:p w14:paraId="182C8D48" w14:textId="77777777" w:rsidR="00C52171" w:rsidRPr="006C2C6C" w:rsidRDefault="00C52171" w:rsidP="00CA3323">
            <w:pPr>
              <w:pStyle w:val="a6"/>
            </w:pPr>
            <w:r w:rsidRPr="006C2C6C">
              <w:t xml:space="preserve">IsOpen: bool </w:t>
            </w:r>
          </w:p>
        </w:tc>
        <w:tc>
          <w:tcPr>
            <w:tcW w:w="4501" w:type="dxa"/>
            <w:noWrap/>
            <w:hideMark/>
          </w:tcPr>
          <w:p w14:paraId="0034C399" w14:textId="77777777" w:rsidR="00C52171" w:rsidRPr="006C2C6C" w:rsidRDefault="00C52171" w:rsidP="00CA3323">
            <w:pPr>
              <w:pStyle w:val="a6"/>
            </w:pPr>
            <w:r w:rsidRPr="006C2C6C">
              <w:t xml:space="preserve">Открыто ли в данный момент </w:t>
            </w:r>
          </w:p>
        </w:tc>
      </w:tr>
      <w:tr w:rsidR="00C52171" w:rsidRPr="006C2C6C" w14:paraId="52F195F2" w14:textId="77777777" w:rsidTr="00CA3323">
        <w:trPr>
          <w:trHeight w:val="315"/>
        </w:trPr>
        <w:tc>
          <w:tcPr>
            <w:tcW w:w="5070" w:type="dxa"/>
            <w:noWrap/>
            <w:hideMark/>
          </w:tcPr>
          <w:p w14:paraId="5C811B27" w14:textId="77777777" w:rsidR="00C52171" w:rsidRPr="006C2C6C" w:rsidRDefault="00C52171" w:rsidP="00CA3323">
            <w:pPr>
              <w:pStyle w:val="a6"/>
            </w:pPr>
            <w:r w:rsidRPr="006C2C6C">
              <w:t xml:space="preserve">startRotateXYZ: float </w:t>
            </w:r>
          </w:p>
        </w:tc>
        <w:tc>
          <w:tcPr>
            <w:tcW w:w="4501" w:type="dxa"/>
            <w:noWrap/>
            <w:hideMark/>
          </w:tcPr>
          <w:p w14:paraId="5FFB9E37" w14:textId="77777777" w:rsidR="00C52171" w:rsidRPr="006C2C6C" w:rsidRDefault="00C52171" w:rsidP="00CA3323">
            <w:pPr>
              <w:pStyle w:val="a6"/>
            </w:pPr>
            <w:r w:rsidRPr="006C2C6C">
              <w:t xml:space="preserve">Начальный угол вращения </w:t>
            </w:r>
          </w:p>
        </w:tc>
      </w:tr>
      <w:tr w:rsidR="00C52171" w:rsidRPr="006C2C6C" w14:paraId="5143A1FE" w14:textId="77777777" w:rsidTr="00CA3323">
        <w:trPr>
          <w:trHeight w:val="315"/>
        </w:trPr>
        <w:tc>
          <w:tcPr>
            <w:tcW w:w="5070" w:type="dxa"/>
            <w:noWrap/>
            <w:hideMark/>
          </w:tcPr>
          <w:p w14:paraId="19124952" w14:textId="77777777" w:rsidR="00C52171" w:rsidRPr="006C2C6C" w:rsidRDefault="00C52171" w:rsidP="00CA3323">
            <w:pPr>
              <w:pStyle w:val="a6"/>
            </w:pPr>
            <w:r w:rsidRPr="006C2C6C">
              <w:t xml:space="preserve">EndRotateXYZ: float </w:t>
            </w:r>
          </w:p>
        </w:tc>
        <w:tc>
          <w:tcPr>
            <w:tcW w:w="4501" w:type="dxa"/>
            <w:noWrap/>
            <w:hideMark/>
          </w:tcPr>
          <w:p w14:paraId="6D93918C" w14:textId="77777777" w:rsidR="00C52171" w:rsidRPr="006C2C6C" w:rsidRDefault="00C52171" w:rsidP="00CA3323">
            <w:pPr>
              <w:pStyle w:val="a6"/>
            </w:pPr>
            <w:r w:rsidRPr="006C2C6C">
              <w:t xml:space="preserve">Конечный угол вращения </w:t>
            </w:r>
          </w:p>
        </w:tc>
      </w:tr>
      <w:tr w:rsidR="00C52171" w:rsidRPr="006C2C6C" w14:paraId="5E637745" w14:textId="77777777" w:rsidTr="00CA3323">
        <w:trPr>
          <w:trHeight w:val="315"/>
        </w:trPr>
        <w:tc>
          <w:tcPr>
            <w:tcW w:w="5070" w:type="dxa"/>
            <w:noWrap/>
            <w:hideMark/>
          </w:tcPr>
          <w:p w14:paraId="2AAA6A1C" w14:textId="77777777" w:rsidR="00C52171" w:rsidRPr="006C2C6C" w:rsidRDefault="00C52171" w:rsidP="00CA3323">
            <w:pPr>
              <w:pStyle w:val="a6"/>
            </w:pPr>
            <w:r w:rsidRPr="006C2C6C">
              <w:t xml:space="preserve">rotator: LTDescr </w:t>
            </w:r>
          </w:p>
        </w:tc>
        <w:tc>
          <w:tcPr>
            <w:tcW w:w="4501" w:type="dxa"/>
            <w:noWrap/>
            <w:hideMark/>
          </w:tcPr>
          <w:p w14:paraId="66B59008" w14:textId="77777777" w:rsidR="00C52171" w:rsidRPr="006C2C6C" w:rsidRDefault="00C52171" w:rsidP="00CA3323">
            <w:pPr>
              <w:pStyle w:val="a6"/>
            </w:pPr>
            <w:r w:rsidRPr="006C2C6C">
              <w:t xml:space="preserve">Дескриптор вращения </w:t>
            </w:r>
          </w:p>
        </w:tc>
      </w:tr>
      <w:tr w:rsidR="00C52171" w:rsidRPr="006C2C6C" w14:paraId="43872B1C" w14:textId="77777777" w:rsidTr="00CA3323">
        <w:trPr>
          <w:trHeight w:val="315"/>
        </w:trPr>
        <w:tc>
          <w:tcPr>
            <w:tcW w:w="5070" w:type="dxa"/>
            <w:noWrap/>
            <w:hideMark/>
          </w:tcPr>
          <w:p w14:paraId="28E36F47" w14:textId="77777777" w:rsidR="00C52171" w:rsidRPr="006C2C6C" w:rsidRDefault="00C52171" w:rsidP="00CA3323">
            <w:pPr>
              <w:pStyle w:val="a6"/>
            </w:pPr>
            <w:r w:rsidRPr="006C2C6C">
              <w:t xml:space="preserve">void ToSwitch() </w:t>
            </w:r>
          </w:p>
        </w:tc>
        <w:tc>
          <w:tcPr>
            <w:tcW w:w="4501" w:type="dxa"/>
            <w:noWrap/>
            <w:hideMark/>
          </w:tcPr>
          <w:p w14:paraId="3830CF22" w14:textId="77777777" w:rsidR="00C52171" w:rsidRPr="006C2C6C" w:rsidRDefault="00C52171" w:rsidP="00CA3323">
            <w:pPr>
              <w:pStyle w:val="a6"/>
            </w:pPr>
            <w:r w:rsidRPr="006C2C6C">
              <w:t xml:space="preserve">Переключает состояние (открыть/закрыть) </w:t>
            </w:r>
          </w:p>
        </w:tc>
      </w:tr>
      <w:tr w:rsidR="00C52171" w:rsidRPr="006C2C6C" w14:paraId="34CEFD94" w14:textId="77777777" w:rsidTr="00CA3323">
        <w:trPr>
          <w:trHeight w:val="315"/>
        </w:trPr>
        <w:tc>
          <w:tcPr>
            <w:tcW w:w="5070" w:type="dxa"/>
            <w:noWrap/>
            <w:hideMark/>
          </w:tcPr>
          <w:p w14:paraId="338DB042" w14:textId="77777777" w:rsidR="00C52171" w:rsidRPr="006C2C6C" w:rsidRDefault="00C52171" w:rsidP="00CA3323">
            <w:pPr>
              <w:pStyle w:val="a6"/>
            </w:pPr>
            <w:r w:rsidRPr="006C2C6C">
              <w:t xml:space="preserve">void ToOpen() </w:t>
            </w:r>
          </w:p>
        </w:tc>
        <w:tc>
          <w:tcPr>
            <w:tcW w:w="4501" w:type="dxa"/>
            <w:noWrap/>
            <w:hideMark/>
          </w:tcPr>
          <w:p w14:paraId="5DAF9AB5" w14:textId="77777777" w:rsidR="00C52171" w:rsidRPr="006C2C6C" w:rsidRDefault="00C52171" w:rsidP="00CA3323">
            <w:pPr>
              <w:pStyle w:val="a6"/>
            </w:pPr>
            <w:r w:rsidRPr="006C2C6C">
              <w:t xml:space="preserve">Открывает объект </w:t>
            </w:r>
          </w:p>
        </w:tc>
      </w:tr>
      <w:tr w:rsidR="00C52171" w:rsidRPr="006C2C6C" w14:paraId="6C19C63B" w14:textId="77777777" w:rsidTr="00CA3323">
        <w:trPr>
          <w:trHeight w:val="315"/>
        </w:trPr>
        <w:tc>
          <w:tcPr>
            <w:tcW w:w="5070" w:type="dxa"/>
            <w:noWrap/>
            <w:hideMark/>
          </w:tcPr>
          <w:p w14:paraId="03E2D8DB" w14:textId="77777777" w:rsidR="00C52171" w:rsidRPr="006C2C6C" w:rsidRDefault="00C52171" w:rsidP="00CA3323">
            <w:pPr>
              <w:pStyle w:val="a6"/>
            </w:pPr>
            <w:r w:rsidRPr="006C2C6C">
              <w:t xml:space="preserve">void BindEndOpen() </w:t>
            </w:r>
          </w:p>
        </w:tc>
        <w:tc>
          <w:tcPr>
            <w:tcW w:w="4501" w:type="dxa"/>
            <w:noWrap/>
            <w:hideMark/>
          </w:tcPr>
          <w:p w14:paraId="30A604FA" w14:textId="77777777" w:rsidR="00C52171" w:rsidRPr="006C2C6C" w:rsidRDefault="00C52171" w:rsidP="00CA3323">
            <w:pPr>
              <w:pStyle w:val="a6"/>
            </w:pPr>
            <w:r w:rsidRPr="006C2C6C">
              <w:t xml:space="preserve">Запускает анимацию открытия </w:t>
            </w:r>
          </w:p>
        </w:tc>
      </w:tr>
      <w:tr w:rsidR="00C52171" w:rsidRPr="006C2C6C" w14:paraId="5CE28F07" w14:textId="77777777" w:rsidTr="00CA3323">
        <w:trPr>
          <w:trHeight w:val="315"/>
        </w:trPr>
        <w:tc>
          <w:tcPr>
            <w:tcW w:w="5070" w:type="dxa"/>
            <w:noWrap/>
            <w:hideMark/>
          </w:tcPr>
          <w:p w14:paraId="33D6B65A" w14:textId="77777777" w:rsidR="00C52171" w:rsidRPr="006C2C6C" w:rsidRDefault="00C52171" w:rsidP="00CA3323">
            <w:pPr>
              <w:pStyle w:val="a6"/>
            </w:pPr>
            <w:r w:rsidRPr="006C2C6C">
              <w:t xml:space="preserve">void ToClose() </w:t>
            </w:r>
          </w:p>
        </w:tc>
        <w:tc>
          <w:tcPr>
            <w:tcW w:w="4501" w:type="dxa"/>
            <w:noWrap/>
            <w:hideMark/>
          </w:tcPr>
          <w:p w14:paraId="4F1E6A58" w14:textId="77777777" w:rsidR="00C52171" w:rsidRPr="006C2C6C" w:rsidRDefault="00C52171" w:rsidP="00CA3323">
            <w:pPr>
              <w:pStyle w:val="a6"/>
            </w:pPr>
            <w:r w:rsidRPr="006C2C6C">
              <w:t xml:space="preserve">Закрывает объект </w:t>
            </w:r>
          </w:p>
        </w:tc>
      </w:tr>
      <w:tr w:rsidR="00C52171" w:rsidRPr="006C2C6C" w14:paraId="2142275D" w14:textId="77777777" w:rsidTr="00CA3323">
        <w:trPr>
          <w:trHeight w:val="315"/>
        </w:trPr>
        <w:tc>
          <w:tcPr>
            <w:tcW w:w="5070" w:type="dxa"/>
            <w:noWrap/>
            <w:hideMark/>
          </w:tcPr>
          <w:p w14:paraId="7A95F04F" w14:textId="77777777" w:rsidR="00C52171" w:rsidRPr="006C2C6C" w:rsidRDefault="00C52171" w:rsidP="00CA3323">
            <w:pPr>
              <w:pStyle w:val="a6"/>
            </w:pPr>
            <w:r w:rsidRPr="006C2C6C">
              <w:t xml:space="preserve">void BindEndClose() </w:t>
            </w:r>
          </w:p>
        </w:tc>
        <w:tc>
          <w:tcPr>
            <w:tcW w:w="4501" w:type="dxa"/>
            <w:noWrap/>
            <w:hideMark/>
          </w:tcPr>
          <w:p w14:paraId="6530EEB3" w14:textId="77777777" w:rsidR="00C52171" w:rsidRPr="006C2C6C" w:rsidRDefault="00C52171" w:rsidP="00CA3323">
            <w:pPr>
              <w:pStyle w:val="a6"/>
            </w:pPr>
            <w:r w:rsidRPr="006C2C6C">
              <w:t xml:space="preserve">Запускает анимацию закрытия </w:t>
            </w:r>
          </w:p>
        </w:tc>
      </w:tr>
      <w:tr w:rsidR="00C52171" w:rsidRPr="006C2C6C" w14:paraId="1292261C" w14:textId="77777777" w:rsidTr="00CA3323">
        <w:trPr>
          <w:trHeight w:val="315"/>
        </w:trPr>
        <w:tc>
          <w:tcPr>
            <w:tcW w:w="5070" w:type="dxa"/>
            <w:noWrap/>
            <w:hideMark/>
          </w:tcPr>
          <w:p w14:paraId="01ECE891" w14:textId="77777777" w:rsidR="00C52171" w:rsidRPr="006C2C6C" w:rsidRDefault="00C52171" w:rsidP="00CA3323">
            <w:pPr>
              <w:pStyle w:val="a6"/>
              <w:rPr>
                <w:lang w:val="en-US"/>
              </w:rPr>
            </w:pPr>
            <w:r w:rsidRPr="006C2C6C">
              <w:rPr>
                <w:lang w:val="en-US"/>
              </w:rPr>
              <w:t xml:space="preserve">void PercentRotateCloseToOpen(float startPercent, float endPercent, float percent) </w:t>
            </w:r>
          </w:p>
        </w:tc>
        <w:tc>
          <w:tcPr>
            <w:tcW w:w="4501" w:type="dxa"/>
            <w:noWrap/>
            <w:hideMark/>
          </w:tcPr>
          <w:p w14:paraId="78A2A49D" w14:textId="77777777" w:rsidR="00C52171" w:rsidRPr="006C2C6C" w:rsidRDefault="00C52171" w:rsidP="00CA3323">
            <w:pPr>
              <w:pStyle w:val="a6"/>
            </w:pPr>
            <w:r w:rsidRPr="006C2C6C">
              <w:t>Устанавливает процент закрытия</w:t>
            </w:r>
          </w:p>
        </w:tc>
      </w:tr>
      <w:tr w:rsidR="00C52171" w:rsidRPr="006C2C6C" w14:paraId="32873F85" w14:textId="77777777" w:rsidTr="00CA3323">
        <w:trPr>
          <w:trHeight w:val="315"/>
        </w:trPr>
        <w:tc>
          <w:tcPr>
            <w:tcW w:w="5070" w:type="dxa"/>
            <w:noWrap/>
            <w:hideMark/>
          </w:tcPr>
          <w:p w14:paraId="0BCCA929" w14:textId="77777777" w:rsidR="00C52171" w:rsidRPr="006C2C6C" w:rsidRDefault="00C52171" w:rsidP="00CA3323">
            <w:pPr>
              <w:pStyle w:val="a6"/>
            </w:pPr>
            <w:r w:rsidRPr="006C2C6C">
              <w:t xml:space="preserve">IEnumerator Wait() </w:t>
            </w:r>
          </w:p>
        </w:tc>
        <w:tc>
          <w:tcPr>
            <w:tcW w:w="4501" w:type="dxa"/>
            <w:noWrap/>
            <w:hideMark/>
          </w:tcPr>
          <w:p w14:paraId="45824B15" w14:textId="77777777" w:rsidR="00C52171" w:rsidRPr="006C2C6C" w:rsidRDefault="00C52171" w:rsidP="00CA3323">
            <w:pPr>
              <w:pStyle w:val="a6"/>
            </w:pPr>
            <w:r w:rsidRPr="006C2C6C">
              <w:t xml:space="preserve">Ожидание </w:t>
            </w:r>
          </w:p>
        </w:tc>
      </w:tr>
    </w:tbl>
    <w:p w14:paraId="099C9175" w14:textId="77777777" w:rsidR="00C52171" w:rsidRDefault="00C52171" w:rsidP="00C52171">
      <w:pPr>
        <w:rPr>
          <w:lang w:val="en-US"/>
        </w:rPr>
      </w:pPr>
    </w:p>
    <w:p w14:paraId="5684FB90" w14:textId="4619CCDB" w:rsidR="00C52171" w:rsidRDefault="00C52171" w:rsidP="00C52171">
      <w:pPr>
        <w:pStyle w:val="a5"/>
        <w:rPr>
          <w:lang w:val="en-US"/>
        </w:rPr>
      </w:pPr>
      <w:r>
        <w:t xml:space="preserve">Таблица </w:t>
      </w:r>
      <w:fldSimple w:instr=" SEQ Таблица \* ARABIC ">
        <w:r w:rsidR="00E417C7">
          <w:rPr>
            <w:noProof/>
          </w:rPr>
          <w:t>63</w:t>
        </w:r>
      </w:fldSimple>
    </w:p>
    <w:p w14:paraId="46B396C8" w14:textId="77777777" w:rsidR="00C52171" w:rsidRDefault="00C52171" w:rsidP="00C52171">
      <w:pPr>
        <w:jc w:val="center"/>
        <w:rPr>
          <w:lang w:val="en-US"/>
        </w:rPr>
      </w:pPr>
      <w:r>
        <w:rPr>
          <w:szCs w:val="28"/>
        </w:rPr>
        <w:t>Спецификация модуля «</w:t>
      </w:r>
      <w:r w:rsidRPr="008D7F11">
        <w:rPr>
          <w:szCs w:val="28"/>
        </w:rPr>
        <w:t>Timer.cs</w:t>
      </w:r>
      <w:r>
        <w:rPr>
          <w:szCs w:val="28"/>
        </w:rPr>
        <w:t>»</w:t>
      </w:r>
    </w:p>
    <w:tbl>
      <w:tblPr>
        <w:tblW w:w="0" w:type="auto"/>
        <w:tblLook w:val="04A0" w:firstRow="1" w:lastRow="0" w:firstColumn="1" w:lastColumn="0" w:noHBand="0" w:noVBand="1"/>
      </w:tblPr>
      <w:tblGrid>
        <w:gridCol w:w="3009"/>
        <w:gridCol w:w="3948"/>
      </w:tblGrid>
      <w:tr w:rsidR="00C52171" w:rsidRPr="006C2C6C" w14:paraId="4D442420" w14:textId="77777777" w:rsidTr="00CA3323">
        <w:trPr>
          <w:trHeight w:val="315"/>
        </w:trPr>
        <w:tc>
          <w:tcPr>
            <w:tcW w:w="0" w:type="auto"/>
            <w:noWrap/>
            <w:hideMark/>
          </w:tcPr>
          <w:p w14:paraId="72AC5DD4" w14:textId="77777777" w:rsidR="00C52171" w:rsidRPr="006C2C6C" w:rsidRDefault="00C52171" w:rsidP="00CA3323">
            <w:pPr>
              <w:pStyle w:val="a6"/>
              <w:jc w:val="center"/>
            </w:pPr>
            <w:r w:rsidRPr="006C2C6C">
              <w:t>Функция/Свойство</w:t>
            </w:r>
          </w:p>
        </w:tc>
        <w:tc>
          <w:tcPr>
            <w:tcW w:w="0" w:type="auto"/>
            <w:noWrap/>
            <w:hideMark/>
          </w:tcPr>
          <w:p w14:paraId="599892CA" w14:textId="77777777" w:rsidR="00C52171" w:rsidRPr="006C2C6C" w:rsidRDefault="00C52171" w:rsidP="00CA3323">
            <w:pPr>
              <w:pStyle w:val="a6"/>
              <w:jc w:val="center"/>
            </w:pPr>
            <w:r w:rsidRPr="006C2C6C">
              <w:t>Описание</w:t>
            </w:r>
          </w:p>
        </w:tc>
      </w:tr>
      <w:tr w:rsidR="00C52171" w:rsidRPr="006C2C6C" w14:paraId="5E6C43EC" w14:textId="77777777" w:rsidTr="00CA3323">
        <w:trPr>
          <w:trHeight w:val="315"/>
        </w:trPr>
        <w:tc>
          <w:tcPr>
            <w:tcW w:w="0" w:type="auto"/>
            <w:noWrap/>
            <w:hideMark/>
          </w:tcPr>
          <w:p w14:paraId="4A2ACA2C" w14:textId="77777777" w:rsidR="00C52171" w:rsidRPr="006C2C6C" w:rsidRDefault="00C52171" w:rsidP="00CA3323">
            <w:pPr>
              <w:pStyle w:val="a6"/>
            </w:pPr>
            <w:r w:rsidRPr="006C2C6C">
              <w:t xml:space="preserve">isActive: bool </w:t>
            </w:r>
          </w:p>
        </w:tc>
        <w:tc>
          <w:tcPr>
            <w:tcW w:w="0" w:type="auto"/>
            <w:noWrap/>
            <w:hideMark/>
          </w:tcPr>
          <w:p w14:paraId="669ADF10" w14:textId="77777777" w:rsidR="00C52171" w:rsidRPr="006C2C6C" w:rsidRDefault="00C52171" w:rsidP="00CA3323">
            <w:pPr>
              <w:pStyle w:val="a6"/>
            </w:pPr>
            <w:r w:rsidRPr="006C2C6C">
              <w:t xml:space="preserve">Активен ли таймер </w:t>
            </w:r>
          </w:p>
        </w:tc>
      </w:tr>
      <w:tr w:rsidR="00C52171" w:rsidRPr="006C2C6C" w14:paraId="3E135476" w14:textId="77777777" w:rsidTr="00CA3323">
        <w:trPr>
          <w:trHeight w:val="315"/>
        </w:trPr>
        <w:tc>
          <w:tcPr>
            <w:tcW w:w="0" w:type="auto"/>
            <w:noWrap/>
            <w:hideMark/>
          </w:tcPr>
          <w:p w14:paraId="7A76B023" w14:textId="77777777" w:rsidR="00C52171" w:rsidRPr="006C2C6C" w:rsidRDefault="00C52171" w:rsidP="00CA3323">
            <w:pPr>
              <w:pStyle w:val="a6"/>
            </w:pPr>
            <w:r w:rsidRPr="006C2C6C">
              <w:t xml:space="preserve">IsActive: bool </w:t>
            </w:r>
          </w:p>
        </w:tc>
        <w:tc>
          <w:tcPr>
            <w:tcW w:w="0" w:type="auto"/>
            <w:noWrap/>
            <w:hideMark/>
          </w:tcPr>
          <w:p w14:paraId="36503523" w14:textId="77777777" w:rsidR="00C52171" w:rsidRPr="006C2C6C" w:rsidRDefault="00C52171" w:rsidP="00CA3323">
            <w:pPr>
              <w:pStyle w:val="a6"/>
            </w:pPr>
            <w:r w:rsidRPr="006C2C6C">
              <w:t xml:space="preserve">Состояние таймера </w:t>
            </w:r>
          </w:p>
        </w:tc>
      </w:tr>
      <w:tr w:rsidR="00C52171" w:rsidRPr="006C2C6C" w14:paraId="42499D96" w14:textId="77777777" w:rsidTr="00CA3323">
        <w:trPr>
          <w:trHeight w:val="315"/>
        </w:trPr>
        <w:tc>
          <w:tcPr>
            <w:tcW w:w="0" w:type="auto"/>
            <w:noWrap/>
            <w:hideMark/>
          </w:tcPr>
          <w:p w14:paraId="069BF70E" w14:textId="77777777" w:rsidR="00C52171" w:rsidRPr="006C2C6C" w:rsidRDefault="00C52171" w:rsidP="00CA3323">
            <w:pPr>
              <w:pStyle w:val="a6"/>
            </w:pPr>
            <w:r w:rsidRPr="006C2C6C">
              <w:t xml:space="preserve">time: float </w:t>
            </w:r>
          </w:p>
        </w:tc>
        <w:tc>
          <w:tcPr>
            <w:tcW w:w="0" w:type="auto"/>
            <w:noWrap/>
            <w:hideMark/>
          </w:tcPr>
          <w:p w14:paraId="286192CD" w14:textId="77777777" w:rsidR="00C52171" w:rsidRPr="006C2C6C" w:rsidRDefault="00C52171" w:rsidP="00CA3323">
            <w:pPr>
              <w:pStyle w:val="a6"/>
            </w:pPr>
            <w:r w:rsidRPr="006C2C6C">
              <w:t xml:space="preserve">Текущее время </w:t>
            </w:r>
          </w:p>
        </w:tc>
      </w:tr>
      <w:tr w:rsidR="00C52171" w:rsidRPr="006C2C6C" w14:paraId="71BD1C9B" w14:textId="77777777" w:rsidTr="00CA3323">
        <w:trPr>
          <w:trHeight w:val="315"/>
        </w:trPr>
        <w:tc>
          <w:tcPr>
            <w:tcW w:w="0" w:type="auto"/>
            <w:noWrap/>
            <w:hideMark/>
          </w:tcPr>
          <w:p w14:paraId="1D2F588A" w14:textId="77777777" w:rsidR="00C52171" w:rsidRPr="006C2C6C" w:rsidRDefault="00C52171" w:rsidP="00CA3323">
            <w:pPr>
              <w:pStyle w:val="a6"/>
            </w:pPr>
            <w:r w:rsidRPr="006C2C6C">
              <w:t xml:space="preserve">Time: float </w:t>
            </w:r>
          </w:p>
        </w:tc>
        <w:tc>
          <w:tcPr>
            <w:tcW w:w="0" w:type="auto"/>
            <w:noWrap/>
            <w:hideMark/>
          </w:tcPr>
          <w:p w14:paraId="3C645FD4" w14:textId="77777777" w:rsidR="00C52171" w:rsidRPr="006C2C6C" w:rsidRDefault="00C52171" w:rsidP="00CA3323">
            <w:pPr>
              <w:pStyle w:val="a6"/>
            </w:pPr>
            <w:r w:rsidRPr="006C2C6C">
              <w:t xml:space="preserve">Текущее время </w:t>
            </w:r>
          </w:p>
        </w:tc>
      </w:tr>
      <w:tr w:rsidR="00C52171" w:rsidRPr="006C2C6C" w14:paraId="15F50EC3" w14:textId="77777777" w:rsidTr="00CA3323">
        <w:trPr>
          <w:trHeight w:val="315"/>
        </w:trPr>
        <w:tc>
          <w:tcPr>
            <w:tcW w:w="0" w:type="auto"/>
            <w:noWrap/>
            <w:hideMark/>
          </w:tcPr>
          <w:p w14:paraId="7EFF6948" w14:textId="77777777" w:rsidR="00C52171" w:rsidRPr="006C2C6C" w:rsidRDefault="00C52171" w:rsidP="00CA3323">
            <w:pPr>
              <w:pStyle w:val="a6"/>
            </w:pPr>
            <w:r w:rsidRPr="006C2C6C">
              <w:t xml:space="preserve">timeUpdateintensivity: float </w:t>
            </w:r>
          </w:p>
        </w:tc>
        <w:tc>
          <w:tcPr>
            <w:tcW w:w="0" w:type="auto"/>
            <w:noWrap/>
            <w:hideMark/>
          </w:tcPr>
          <w:p w14:paraId="2776DC7A" w14:textId="77777777" w:rsidR="00C52171" w:rsidRPr="006C2C6C" w:rsidRDefault="00C52171" w:rsidP="00CA3323">
            <w:pPr>
              <w:pStyle w:val="a6"/>
            </w:pPr>
            <w:r w:rsidRPr="006C2C6C">
              <w:t xml:space="preserve">Интенсивность обновления времени </w:t>
            </w:r>
          </w:p>
        </w:tc>
      </w:tr>
      <w:tr w:rsidR="00C52171" w:rsidRPr="006C2C6C" w14:paraId="69340C19" w14:textId="77777777" w:rsidTr="00CA3323">
        <w:trPr>
          <w:trHeight w:val="315"/>
        </w:trPr>
        <w:tc>
          <w:tcPr>
            <w:tcW w:w="0" w:type="auto"/>
            <w:noWrap/>
            <w:hideMark/>
          </w:tcPr>
          <w:p w14:paraId="75440B87" w14:textId="77777777" w:rsidR="00C52171" w:rsidRPr="006C2C6C" w:rsidRDefault="00C52171" w:rsidP="00CA3323">
            <w:pPr>
              <w:pStyle w:val="a6"/>
            </w:pPr>
            <w:r w:rsidRPr="006C2C6C">
              <w:t xml:space="preserve">TimeUpdateIntensivity: float </w:t>
            </w:r>
          </w:p>
        </w:tc>
        <w:tc>
          <w:tcPr>
            <w:tcW w:w="0" w:type="auto"/>
            <w:noWrap/>
            <w:hideMark/>
          </w:tcPr>
          <w:p w14:paraId="4E7B3F31" w14:textId="77777777" w:rsidR="00C52171" w:rsidRPr="006C2C6C" w:rsidRDefault="00C52171" w:rsidP="00CA3323">
            <w:pPr>
              <w:pStyle w:val="a6"/>
            </w:pPr>
            <w:r w:rsidRPr="006C2C6C">
              <w:t xml:space="preserve">Интенсивность обновления времени </w:t>
            </w:r>
          </w:p>
        </w:tc>
      </w:tr>
      <w:tr w:rsidR="00C52171" w:rsidRPr="006C2C6C" w14:paraId="4F820BB0" w14:textId="77777777" w:rsidTr="00CA3323">
        <w:trPr>
          <w:trHeight w:val="315"/>
        </w:trPr>
        <w:tc>
          <w:tcPr>
            <w:tcW w:w="0" w:type="auto"/>
            <w:noWrap/>
            <w:hideMark/>
          </w:tcPr>
          <w:p w14:paraId="0CC0F7FF" w14:textId="77777777" w:rsidR="00C52171" w:rsidRPr="006C2C6C" w:rsidRDefault="00C52171" w:rsidP="00CA3323">
            <w:pPr>
              <w:pStyle w:val="a6"/>
            </w:pPr>
            <w:r w:rsidRPr="006C2C6C">
              <w:t xml:space="preserve">timeOut: TMP_Text </w:t>
            </w:r>
          </w:p>
        </w:tc>
        <w:tc>
          <w:tcPr>
            <w:tcW w:w="0" w:type="auto"/>
            <w:noWrap/>
            <w:hideMark/>
          </w:tcPr>
          <w:p w14:paraId="61F6AE1A" w14:textId="77777777" w:rsidR="00C52171" w:rsidRPr="006C2C6C" w:rsidRDefault="00C52171" w:rsidP="00CA3323">
            <w:pPr>
              <w:pStyle w:val="a6"/>
            </w:pPr>
            <w:r w:rsidRPr="006C2C6C">
              <w:t xml:space="preserve">Выводимый текст таймера </w:t>
            </w:r>
          </w:p>
        </w:tc>
      </w:tr>
      <w:tr w:rsidR="00C52171" w:rsidRPr="006C2C6C" w14:paraId="5CA4BAA7" w14:textId="77777777" w:rsidTr="00CA3323">
        <w:trPr>
          <w:trHeight w:val="315"/>
        </w:trPr>
        <w:tc>
          <w:tcPr>
            <w:tcW w:w="0" w:type="auto"/>
            <w:noWrap/>
            <w:hideMark/>
          </w:tcPr>
          <w:p w14:paraId="4B073C86" w14:textId="77777777" w:rsidR="00C52171" w:rsidRPr="006C2C6C" w:rsidRDefault="00C52171" w:rsidP="00CA3323">
            <w:pPr>
              <w:pStyle w:val="a6"/>
            </w:pPr>
            <w:r w:rsidRPr="006C2C6C">
              <w:t xml:space="preserve">void Awake() </w:t>
            </w:r>
          </w:p>
        </w:tc>
        <w:tc>
          <w:tcPr>
            <w:tcW w:w="0" w:type="auto"/>
            <w:noWrap/>
            <w:hideMark/>
          </w:tcPr>
          <w:p w14:paraId="6FA9B57F" w14:textId="77777777" w:rsidR="00C52171" w:rsidRPr="006C2C6C" w:rsidRDefault="00C52171" w:rsidP="00CA3323">
            <w:pPr>
              <w:pStyle w:val="a6"/>
            </w:pPr>
            <w:r w:rsidRPr="006C2C6C">
              <w:t xml:space="preserve">Вызывается при создании объекта </w:t>
            </w:r>
          </w:p>
        </w:tc>
      </w:tr>
      <w:tr w:rsidR="00C52171" w:rsidRPr="006C2C6C" w14:paraId="513F2472" w14:textId="77777777" w:rsidTr="00CA3323">
        <w:trPr>
          <w:trHeight w:val="315"/>
        </w:trPr>
        <w:tc>
          <w:tcPr>
            <w:tcW w:w="0" w:type="auto"/>
            <w:noWrap/>
            <w:hideMark/>
          </w:tcPr>
          <w:p w14:paraId="369979B3" w14:textId="77777777" w:rsidR="00C52171" w:rsidRPr="006C2C6C" w:rsidRDefault="00C52171" w:rsidP="00CA3323">
            <w:pPr>
              <w:pStyle w:val="a6"/>
            </w:pPr>
            <w:r w:rsidRPr="006C2C6C">
              <w:t xml:space="preserve">void ToStart() </w:t>
            </w:r>
          </w:p>
        </w:tc>
        <w:tc>
          <w:tcPr>
            <w:tcW w:w="0" w:type="auto"/>
            <w:noWrap/>
            <w:hideMark/>
          </w:tcPr>
          <w:p w14:paraId="38DEAA7C" w14:textId="77777777" w:rsidR="00C52171" w:rsidRPr="006C2C6C" w:rsidRDefault="00C52171" w:rsidP="00CA3323">
            <w:pPr>
              <w:pStyle w:val="a6"/>
            </w:pPr>
            <w:r w:rsidRPr="006C2C6C">
              <w:t xml:space="preserve">Запускает таймер </w:t>
            </w:r>
          </w:p>
        </w:tc>
      </w:tr>
      <w:tr w:rsidR="00C52171" w:rsidRPr="006C2C6C" w14:paraId="16378674" w14:textId="77777777" w:rsidTr="00CA3323">
        <w:trPr>
          <w:trHeight w:val="315"/>
        </w:trPr>
        <w:tc>
          <w:tcPr>
            <w:tcW w:w="0" w:type="auto"/>
            <w:noWrap/>
            <w:hideMark/>
          </w:tcPr>
          <w:p w14:paraId="7E661B9A" w14:textId="77777777" w:rsidR="00C52171" w:rsidRPr="006C2C6C" w:rsidRDefault="00C52171" w:rsidP="00CA3323">
            <w:pPr>
              <w:pStyle w:val="a6"/>
            </w:pPr>
            <w:r w:rsidRPr="006C2C6C">
              <w:t xml:space="preserve">void ToStop() </w:t>
            </w:r>
          </w:p>
        </w:tc>
        <w:tc>
          <w:tcPr>
            <w:tcW w:w="0" w:type="auto"/>
            <w:noWrap/>
            <w:hideMark/>
          </w:tcPr>
          <w:p w14:paraId="2E3DDC41" w14:textId="77777777" w:rsidR="00C52171" w:rsidRPr="006C2C6C" w:rsidRDefault="00C52171" w:rsidP="00CA3323">
            <w:pPr>
              <w:pStyle w:val="a6"/>
            </w:pPr>
            <w:r w:rsidRPr="006C2C6C">
              <w:t xml:space="preserve">Останавливает таймер </w:t>
            </w:r>
          </w:p>
        </w:tc>
      </w:tr>
      <w:tr w:rsidR="00C52171" w:rsidRPr="006C2C6C" w14:paraId="707DF50C" w14:textId="77777777" w:rsidTr="00CA3323">
        <w:trPr>
          <w:trHeight w:val="315"/>
        </w:trPr>
        <w:tc>
          <w:tcPr>
            <w:tcW w:w="0" w:type="auto"/>
            <w:noWrap/>
            <w:hideMark/>
          </w:tcPr>
          <w:p w14:paraId="6B2DC5A3" w14:textId="77777777" w:rsidR="00C52171" w:rsidRPr="006C2C6C" w:rsidRDefault="00C52171" w:rsidP="00CA3323">
            <w:pPr>
              <w:pStyle w:val="a6"/>
            </w:pPr>
            <w:r w:rsidRPr="006C2C6C">
              <w:t xml:space="preserve">void ToContinue() </w:t>
            </w:r>
          </w:p>
        </w:tc>
        <w:tc>
          <w:tcPr>
            <w:tcW w:w="0" w:type="auto"/>
            <w:noWrap/>
            <w:hideMark/>
          </w:tcPr>
          <w:p w14:paraId="5603F294" w14:textId="77777777" w:rsidR="00C52171" w:rsidRPr="006C2C6C" w:rsidRDefault="00C52171" w:rsidP="00CA3323">
            <w:pPr>
              <w:pStyle w:val="a6"/>
            </w:pPr>
            <w:r w:rsidRPr="006C2C6C">
              <w:t xml:space="preserve">Продолжает таймер </w:t>
            </w:r>
          </w:p>
        </w:tc>
      </w:tr>
      <w:tr w:rsidR="00C52171" w:rsidRPr="006C2C6C" w14:paraId="6BDB74F4" w14:textId="77777777" w:rsidTr="00CA3323">
        <w:trPr>
          <w:trHeight w:val="315"/>
        </w:trPr>
        <w:tc>
          <w:tcPr>
            <w:tcW w:w="0" w:type="auto"/>
            <w:noWrap/>
            <w:hideMark/>
          </w:tcPr>
          <w:p w14:paraId="2B2ED308" w14:textId="77777777" w:rsidR="00C52171" w:rsidRPr="006C2C6C" w:rsidRDefault="00C52171" w:rsidP="00CA3323">
            <w:pPr>
              <w:pStyle w:val="a6"/>
            </w:pPr>
            <w:r w:rsidRPr="006C2C6C">
              <w:t xml:space="preserve">void ToReset() </w:t>
            </w:r>
          </w:p>
        </w:tc>
        <w:tc>
          <w:tcPr>
            <w:tcW w:w="0" w:type="auto"/>
            <w:noWrap/>
            <w:hideMark/>
          </w:tcPr>
          <w:p w14:paraId="3E62B58B" w14:textId="77777777" w:rsidR="00C52171" w:rsidRPr="006C2C6C" w:rsidRDefault="00C52171" w:rsidP="00CA3323">
            <w:pPr>
              <w:pStyle w:val="a6"/>
            </w:pPr>
            <w:r w:rsidRPr="006C2C6C">
              <w:t xml:space="preserve">Сбрасывает таймер </w:t>
            </w:r>
          </w:p>
        </w:tc>
      </w:tr>
      <w:tr w:rsidR="00C52171" w:rsidRPr="006C2C6C" w14:paraId="23B1F75C" w14:textId="77777777" w:rsidTr="00CA3323">
        <w:trPr>
          <w:trHeight w:val="315"/>
        </w:trPr>
        <w:tc>
          <w:tcPr>
            <w:tcW w:w="0" w:type="auto"/>
            <w:noWrap/>
            <w:hideMark/>
          </w:tcPr>
          <w:p w14:paraId="5D229E37" w14:textId="77777777" w:rsidR="00C52171" w:rsidRPr="006C2C6C" w:rsidRDefault="00C52171" w:rsidP="00CA3323">
            <w:pPr>
              <w:pStyle w:val="a6"/>
            </w:pPr>
            <w:r w:rsidRPr="006C2C6C">
              <w:t xml:space="preserve">void TimeUpdate() </w:t>
            </w:r>
          </w:p>
        </w:tc>
        <w:tc>
          <w:tcPr>
            <w:tcW w:w="0" w:type="auto"/>
            <w:noWrap/>
            <w:hideMark/>
          </w:tcPr>
          <w:p w14:paraId="141C7B46" w14:textId="77777777" w:rsidR="00C52171" w:rsidRPr="006C2C6C" w:rsidRDefault="00C52171" w:rsidP="00CA3323">
            <w:pPr>
              <w:pStyle w:val="a6"/>
            </w:pPr>
            <w:r w:rsidRPr="006C2C6C">
              <w:t xml:space="preserve">Обновляет время </w:t>
            </w:r>
          </w:p>
        </w:tc>
      </w:tr>
      <w:tr w:rsidR="00C52171" w:rsidRPr="006C2C6C" w14:paraId="7419EABF" w14:textId="77777777" w:rsidTr="00CA3323">
        <w:trPr>
          <w:trHeight w:val="315"/>
        </w:trPr>
        <w:tc>
          <w:tcPr>
            <w:tcW w:w="0" w:type="auto"/>
            <w:noWrap/>
            <w:hideMark/>
          </w:tcPr>
          <w:p w14:paraId="7D6B5078" w14:textId="77777777" w:rsidR="00C52171" w:rsidRPr="006C2C6C" w:rsidRDefault="00C52171" w:rsidP="00CA3323">
            <w:pPr>
              <w:pStyle w:val="a6"/>
            </w:pPr>
            <w:r w:rsidRPr="006C2C6C">
              <w:t xml:space="preserve">string GetTimeByString() </w:t>
            </w:r>
          </w:p>
        </w:tc>
        <w:tc>
          <w:tcPr>
            <w:tcW w:w="0" w:type="auto"/>
            <w:noWrap/>
            <w:hideMark/>
          </w:tcPr>
          <w:p w14:paraId="18FB19CF" w14:textId="77777777" w:rsidR="00C52171" w:rsidRPr="006C2C6C" w:rsidRDefault="00C52171" w:rsidP="00CA3323">
            <w:pPr>
              <w:pStyle w:val="a6"/>
            </w:pPr>
            <w:r w:rsidRPr="006C2C6C">
              <w:t xml:space="preserve">Получает время в виде строки </w:t>
            </w:r>
          </w:p>
        </w:tc>
      </w:tr>
      <w:tr w:rsidR="00C52171" w:rsidRPr="006C2C6C" w14:paraId="64A3B664" w14:textId="77777777" w:rsidTr="00CA3323">
        <w:trPr>
          <w:trHeight w:val="315"/>
        </w:trPr>
        <w:tc>
          <w:tcPr>
            <w:tcW w:w="0" w:type="auto"/>
            <w:noWrap/>
            <w:hideMark/>
          </w:tcPr>
          <w:p w14:paraId="214F8558" w14:textId="77777777" w:rsidR="00C52171" w:rsidRPr="006C2C6C" w:rsidRDefault="00C52171" w:rsidP="00CA3323">
            <w:pPr>
              <w:pStyle w:val="a6"/>
            </w:pPr>
            <w:r w:rsidRPr="006C2C6C">
              <w:t xml:space="preserve">void TimerUpdater() </w:t>
            </w:r>
          </w:p>
        </w:tc>
        <w:tc>
          <w:tcPr>
            <w:tcW w:w="0" w:type="auto"/>
            <w:noWrap/>
            <w:hideMark/>
          </w:tcPr>
          <w:p w14:paraId="02BB4070" w14:textId="77777777" w:rsidR="00C52171" w:rsidRPr="006C2C6C" w:rsidRDefault="00C52171" w:rsidP="00CA3323">
            <w:pPr>
              <w:pStyle w:val="a6"/>
            </w:pPr>
            <w:r w:rsidRPr="006C2C6C">
              <w:t xml:space="preserve">Обновляет таймер </w:t>
            </w:r>
          </w:p>
        </w:tc>
      </w:tr>
    </w:tbl>
    <w:p w14:paraId="779912E3" w14:textId="77777777" w:rsidR="00C52171" w:rsidRDefault="00C52171" w:rsidP="00C52171">
      <w:pPr>
        <w:rPr>
          <w:lang w:val="en-US"/>
        </w:rPr>
      </w:pPr>
    </w:p>
    <w:p w14:paraId="46768946" w14:textId="13683DFF" w:rsidR="00C52171" w:rsidRDefault="00C52171" w:rsidP="00C52171">
      <w:pPr>
        <w:pStyle w:val="a5"/>
        <w:rPr>
          <w:lang w:val="en-US"/>
        </w:rPr>
      </w:pPr>
      <w:r>
        <w:t xml:space="preserve">Таблица </w:t>
      </w:r>
      <w:fldSimple w:instr=" SEQ Таблица \* ARABIC ">
        <w:r w:rsidR="00E417C7">
          <w:rPr>
            <w:noProof/>
          </w:rPr>
          <w:t>64</w:t>
        </w:r>
      </w:fldSimple>
    </w:p>
    <w:p w14:paraId="4C7D112E" w14:textId="77777777" w:rsidR="00C52171" w:rsidRDefault="00C52171" w:rsidP="00C52171">
      <w:pPr>
        <w:jc w:val="center"/>
        <w:rPr>
          <w:lang w:val="en-US"/>
        </w:rPr>
      </w:pPr>
      <w:r>
        <w:rPr>
          <w:szCs w:val="28"/>
        </w:rPr>
        <w:t>Спецификация модуля «</w:t>
      </w:r>
      <w:r w:rsidRPr="00A80775">
        <w:rPr>
          <w:szCs w:val="28"/>
        </w:rPr>
        <w:t>Teleport.cs</w:t>
      </w:r>
      <w:r>
        <w:rPr>
          <w:szCs w:val="28"/>
        </w:rPr>
        <w:t>»</w:t>
      </w:r>
    </w:p>
    <w:tbl>
      <w:tblPr>
        <w:tblW w:w="0" w:type="auto"/>
        <w:tblLook w:val="04A0" w:firstRow="1" w:lastRow="0" w:firstColumn="1" w:lastColumn="0" w:noHBand="0" w:noVBand="1"/>
      </w:tblPr>
      <w:tblGrid>
        <w:gridCol w:w="4340"/>
        <w:gridCol w:w="5231"/>
      </w:tblGrid>
      <w:tr w:rsidR="00C52171" w:rsidRPr="006C2C6C" w14:paraId="33755304" w14:textId="77777777" w:rsidTr="00CA3323">
        <w:trPr>
          <w:trHeight w:val="315"/>
        </w:trPr>
        <w:tc>
          <w:tcPr>
            <w:tcW w:w="0" w:type="auto"/>
            <w:noWrap/>
            <w:hideMark/>
          </w:tcPr>
          <w:p w14:paraId="7508E7E0" w14:textId="77777777" w:rsidR="00C52171" w:rsidRPr="006C2C6C" w:rsidRDefault="00C52171" w:rsidP="00CA3323">
            <w:pPr>
              <w:pStyle w:val="a6"/>
              <w:jc w:val="center"/>
            </w:pPr>
            <w:r w:rsidRPr="006C2C6C">
              <w:t>Функция/Свойство</w:t>
            </w:r>
          </w:p>
        </w:tc>
        <w:tc>
          <w:tcPr>
            <w:tcW w:w="0" w:type="auto"/>
            <w:noWrap/>
            <w:hideMark/>
          </w:tcPr>
          <w:p w14:paraId="71B4783B" w14:textId="77777777" w:rsidR="00C52171" w:rsidRPr="006C2C6C" w:rsidRDefault="00C52171" w:rsidP="00CA3323">
            <w:pPr>
              <w:pStyle w:val="a6"/>
              <w:jc w:val="center"/>
            </w:pPr>
            <w:r w:rsidRPr="006C2C6C">
              <w:t>Описание</w:t>
            </w:r>
          </w:p>
        </w:tc>
      </w:tr>
      <w:tr w:rsidR="00C52171" w:rsidRPr="006C2C6C" w14:paraId="406F7E38" w14:textId="77777777" w:rsidTr="00CA3323">
        <w:trPr>
          <w:trHeight w:val="315"/>
        </w:trPr>
        <w:tc>
          <w:tcPr>
            <w:tcW w:w="0" w:type="auto"/>
            <w:noWrap/>
            <w:hideMark/>
          </w:tcPr>
          <w:p w14:paraId="36FE835D" w14:textId="77777777" w:rsidR="00C52171" w:rsidRPr="006C2C6C" w:rsidRDefault="00C52171" w:rsidP="00CA3323">
            <w:pPr>
              <w:pStyle w:val="a6"/>
            </w:pPr>
            <w:r w:rsidRPr="006C2C6C">
              <w:t xml:space="preserve">name: string </w:t>
            </w:r>
          </w:p>
        </w:tc>
        <w:tc>
          <w:tcPr>
            <w:tcW w:w="0" w:type="auto"/>
            <w:noWrap/>
            <w:hideMark/>
          </w:tcPr>
          <w:p w14:paraId="5D02687D" w14:textId="77777777" w:rsidR="00C52171" w:rsidRPr="006C2C6C" w:rsidRDefault="00C52171" w:rsidP="00CA3323">
            <w:pPr>
              <w:pStyle w:val="a6"/>
            </w:pPr>
            <w:r w:rsidRPr="006C2C6C">
              <w:t xml:space="preserve">Имя телепорта </w:t>
            </w:r>
          </w:p>
        </w:tc>
      </w:tr>
      <w:tr w:rsidR="00C52171" w:rsidRPr="006C2C6C" w14:paraId="201DE712" w14:textId="77777777" w:rsidTr="00CA3323">
        <w:trPr>
          <w:trHeight w:val="315"/>
        </w:trPr>
        <w:tc>
          <w:tcPr>
            <w:tcW w:w="0" w:type="auto"/>
            <w:noWrap/>
            <w:hideMark/>
          </w:tcPr>
          <w:p w14:paraId="1049F906" w14:textId="77777777" w:rsidR="00C52171" w:rsidRPr="006C2C6C" w:rsidRDefault="00C52171" w:rsidP="00CA3323">
            <w:pPr>
              <w:pStyle w:val="a6"/>
            </w:pPr>
            <w:r w:rsidRPr="006C2C6C">
              <w:t xml:space="preserve">currentTeleport: GameObject </w:t>
            </w:r>
          </w:p>
        </w:tc>
        <w:tc>
          <w:tcPr>
            <w:tcW w:w="0" w:type="auto"/>
            <w:noWrap/>
            <w:hideMark/>
          </w:tcPr>
          <w:p w14:paraId="00E30405" w14:textId="77777777" w:rsidR="00C52171" w:rsidRPr="006C2C6C" w:rsidRDefault="00C52171" w:rsidP="00CA3323">
            <w:pPr>
              <w:pStyle w:val="a6"/>
            </w:pPr>
            <w:r w:rsidRPr="006C2C6C">
              <w:t xml:space="preserve">Текущий телепорт </w:t>
            </w:r>
          </w:p>
        </w:tc>
      </w:tr>
      <w:tr w:rsidR="00C52171" w:rsidRPr="006C2C6C" w14:paraId="721AA391" w14:textId="77777777" w:rsidTr="00CA3323">
        <w:trPr>
          <w:trHeight w:val="315"/>
        </w:trPr>
        <w:tc>
          <w:tcPr>
            <w:tcW w:w="0" w:type="auto"/>
            <w:noWrap/>
            <w:hideMark/>
          </w:tcPr>
          <w:p w14:paraId="36365A4F" w14:textId="77777777" w:rsidR="00C52171" w:rsidRPr="006C2C6C" w:rsidRDefault="00C52171" w:rsidP="00CA3323">
            <w:pPr>
              <w:pStyle w:val="a6"/>
            </w:pPr>
            <w:r w:rsidRPr="006C2C6C">
              <w:t xml:space="preserve">teleportTo: GameObject </w:t>
            </w:r>
          </w:p>
        </w:tc>
        <w:tc>
          <w:tcPr>
            <w:tcW w:w="0" w:type="auto"/>
            <w:noWrap/>
            <w:hideMark/>
          </w:tcPr>
          <w:p w14:paraId="5E335397" w14:textId="77777777" w:rsidR="00C52171" w:rsidRPr="006C2C6C" w:rsidRDefault="00C52171" w:rsidP="00CA3323">
            <w:pPr>
              <w:pStyle w:val="a6"/>
            </w:pPr>
            <w:r w:rsidRPr="006C2C6C">
              <w:t xml:space="preserve">Объект, куда нужно телепортироваться </w:t>
            </w:r>
          </w:p>
        </w:tc>
      </w:tr>
      <w:tr w:rsidR="00C52171" w:rsidRPr="006C2C6C" w14:paraId="4F322905" w14:textId="77777777" w:rsidTr="00CA3323">
        <w:trPr>
          <w:trHeight w:val="315"/>
        </w:trPr>
        <w:tc>
          <w:tcPr>
            <w:tcW w:w="0" w:type="auto"/>
            <w:noWrap/>
            <w:hideMark/>
          </w:tcPr>
          <w:p w14:paraId="0301D81B" w14:textId="77777777" w:rsidR="00C52171" w:rsidRPr="006C2C6C" w:rsidRDefault="00C52171" w:rsidP="00CA3323">
            <w:pPr>
              <w:pStyle w:val="a6"/>
            </w:pPr>
            <w:r w:rsidRPr="006C2C6C">
              <w:t xml:space="preserve">teleportZone: Collider </w:t>
            </w:r>
          </w:p>
        </w:tc>
        <w:tc>
          <w:tcPr>
            <w:tcW w:w="0" w:type="auto"/>
            <w:noWrap/>
            <w:hideMark/>
          </w:tcPr>
          <w:p w14:paraId="78CC42F8" w14:textId="77777777" w:rsidR="00C52171" w:rsidRPr="006C2C6C" w:rsidRDefault="00C52171" w:rsidP="00CA3323">
            <w:pPr>
              <w:pStyle w:val="a6"/>
            </w:pPr>
            <w:r w:rsidRPr="006C2C6C">
              <w:t xml:space="preserve">Зона телепорта </w:t>
            </w:r>
          </w:p>
        </w:tc>
      </w:tr>
      <w:tr w:rsidR="00C52171" w:rsidRPr="006C2C6C" w14:paraId="05A67430" w14:textId="77777777" w:rsidTr="00CA3323">
        <w:trPr>
          <w:trHeight w:val="315"/>
        </w:trPr>
        <w:tc>
          <w:tcPr>
            <w:tcW w:w="0" w:type="auto"/>
            <w:noWrap/>
            <w:hideMark/>
          </w:tcPr>
          <w:p w14:paraId="525C7836" w14:textId="77777777" w:rsidR="00C52171" w:rsidRPr="006C2C6C" w:rsidRDefault="00C52171" w:rsidP="00CA3323">
            <w:pPr>
              <w:pStyle w:val="a6"/>
            </w:pPr>
            <w:r w:rsidRPr="006C2C6C">
              <w:lastRenderedPageBreak/>
              <w:t xml:space="preserve">teleportTime: float </w:t>
            </w:r>
          </w:p>
        </w:tc>
        <w:tc>
          <w:tcPr>
            <w:tcW w:w="0" w:type="auto"/>
            <w:noWrap/>
            <w:hideMark/>
          </w:tcPr>
          <w:p w14:paraId="407C8FD3" w14:textId="77777777" w:rsidR="00C52171" w:rsidRPr="006C2C6C" w:rsidRDefault="00C52171" w:rsidP="00CA3323">
            <w:pPr>
              <w:pStyle w:val="a6"/>
            </w:pPr>
            <w:r w:rsidRPr="006C2C6C">
              <w:t xml:space="preserve">Время телепортации </w:t>
            </w:r>
          </w:p>
        </w:tc>
      </w:tr>
      <w:tr w:rsidR="00C52171" w:rsidRPr="006C2C6C" w14:paraId="75D61C94" w14:textId="77777777" w:rsidTr="00CA3323">
        <w:trPr>
          <w:trHeight w:val="315"/>
        </w:trPr>
        <w:tc>
          <w:tcPr>
            <w:tcW w:w="0" w:type="auto"/>
            <w:noWrap/>
            <w:hideMark/>
          </w:tcPr>
          <w:p w14:paraId="5DC40371" w14:textId="77777777" w:rsidR="00C52171" w:rsidRPr="006C2C6C" w:rsidRDefault="00C52171" w:rsidP="00CA3323">
            <w:pPr>
              <w:pStyle w:val="a6"/>
            </w:pPr>
            <w:r w:rsidRPr="006C2C6C">
              <w:t xml:space="preserve">isDisableWhileNotExit: bool </w:t>
            </w:r>
          </w:p>
        </w:tc>
        <w:tc>
          <w:tcPr>
            <w:tcW w:w="0" w:type="auto"/>
            <w:noWrap/>
            <w:hideMark/>
          </w:tcPr>
          <w:p w14:paraId="43C4F41F" w14:textId="77777777" w:rsidR="00C52171" w:rsidRPr="006C2C6C" w:rsidRDefault="00C52171" w:rsidP="00CA3323">
            <w:pPr>
              <w:pStyle w:val="a6"/>
            </w:pPr>
            <w:r w:rsidRPr="006C2C6C">
              <w:t xml:space="preserve">Отключать ли объект во время телепортации </w:t>
            </w:r>
          </w:p>
        </w:tc>
      </w:tr>
      <w:tr w:rsidR="00C52171" w:rsidRPr="006C2C6C" w14:paraId="7649D956" w14:textId="77777777" w:rsidTr="00CA3323">
        <w:trPr>
          <w:trHeight w:val="315"/>
        </w:trPr>
        <w:tc>
          <w:tcPr>
            <w:tcW w:w="0" w:type="auto"/>
            <w:noWrap/>
            <w:hideMark/>
          </w:tcPr>
          <w:p w14:paraId="3213595F" w14:textId="77777777" w:rsidR="00C52171" w:rsidRPr="006C2C6C" w:rsidRDefault="00C52171" w:rsidP="00CA3323">
            <w:pPr>
              <w:pStyle w:val="a6"/>
            </w:pPr>
            <w:r w:rsidRPr="006C2C6C">
              <w:t xml:space="preserve">leanTween: LTDescr </w:t>
            </w:r>
          </w:p>
        </w:tc>
        <w:tc>
          <w:tcPr>
            <w:tcW w:w="0" w:type="auto"/>
            <w:noWrap/>
            <w:hideMark/>
          </w:tcPr>
          <w:p w14:paraId="2B5851E0" w14:textId="77777777" w:rsidR="00C52171" w:rsidRPr="006C2C6C" w:rsidRDefault="00C52171" w:rsidP="00CA3323">
            <w:pPr>
              <w:pStyle w:val="a6"/>
            </w:pPr>
            <w:r w:rsidRPr="006C2C6C">
              <w:t xml:space="preserve">Дескриптор анимации </w:t>
            </w:r>
          </w:p>
        </w:tc>
      </w:tr>
      <w:tr w:rsidR="00C52171" w:rsidRPr="006C2C6C" w14:paraId="5159FF96" w14:textId="77777777" w:rsidTr="00CA3323">
        <w:trPr>
          <w:trHeight w:val="315"/>
        </w:trPr>
        <w:tc>
          <w:tcPr>
            <w:tcW w:w="0" w:type="auto"/>
            <w:noWrap/>
            <w:hideMark/>
          </w:tcPr>
          <w:p w14:paraId="0A23A5B7" w14:textId="77777777" w:rsidR="00C52171" w:rsidRPr="006C2C6C" w:rsidRDefault="00C52171" w:rsidP="00CA3323">
            <w:pPr>
              <w:pStyle w:val="a6"/>
            </w:pPr>
            <w:r w:rsidRPr="006C2C6C">
              <w:t xml:space="preserve">progress: float </w:t>
            </w:r>
          </w:p>
        </w:tc>
        <w:tc>
          <w:tcPr>
            <w:tcW w:w="0" w:type="auto"/>
            <w:noWrap/>
            <w:hideMark/>
          </w:tcPr>
          <w:p w14:paraId="14991F7F" w14:textId="77777777" w:rsidR="00C52171" w:rsidRPr="006C2C6C" w:rsidRDefault="00C52171" w:rsidP="00CA3323">
            <w:pPr>
              <w:pStyle w:val="a6"/>
            </w:pPr>
            <w:r w:rsidRPr="006C2C6C">
              <w:t xml:space="preserve">Прогресс телепортации </w:t>
            </w:r>
          </w:p>
        </w:tc>
      </w:tr>
      <w:tr w:rsidR="00C52171" w:rsidRPr="006C2C6C" w14:paraId="1E20EF4E" w14:textId="77777777" w:rsidTr="00CA3323">
        <w:trPr>
          <w:trHeight w:val="315"/>
        </w:trPr>
        <w:tc>
          <w:tcPr>
            <w:tcW w:w="0" w:type="auto"/>
            <w:noWrap/>
            <w:hideMark/>
          </w:tcPr>
          <w:p w14:paraId="04AEFD08" w14:textId="77777777" w:rsidR="00C52171" w:rsidRPr="006C2C6C" w:rsidRDefault="00C52171" w:rsidP="00CA3323">
            <w:pPr>
              <w:pStyle w:val="a6"/>
            </w:pPr>
            <w:r w:rsidRPr="006C2C6C">
              <w:t xml:space="preserve">teleportingItem: ITeleportable </w:t>
            </w:r>
          </w:p>
        </w:tc>
        <w:tc>
          <w:tcPr>
            <w:tcW w:w="0" w:type="auto"/>
            <w:noWrap/>
            <w:hideMark/>
          </w:tcPr>
          <w:p w14:paraId="482DBFB9" w14:textId="77777777" w:rsidR="00C52171" w:rsidRPr="006C2C6C" w:rsidRDefault="00C52171" w:rsidP="00CA3323">
            <w:pPr>
              <w:pStyle w:val="a6"/>
            </w:pPr>
            <w:r w:rsidRPr="006C2C6C">
              <w:t xml:space="preserve">Телепортируемый объект </w:t>
            </w:r>
          </w:p>
        </w:tc>
      </w:tr>
      <w:tr w:rsidR="00C52171" w:rsidRPr="006C2C6C" w14:paraId="601B37A9" w14:textId="77777777" w:rsidTr="00CA3323">
        <w:trPr>
          <w:trHeight w:val="315"/>
        </w:trPr>
        <w:tc>
          <w:tcPr>
            <w:tcW w:w="0" w:type="auto"/>
            <w:noWrap/>
            <w:hideMark/>
          </w:tcPr>
          <w:p w14:paraId="708947AB" w14:textId="77777777" w:rsidR="00C52171" w:rsidRPr="006C2C6C" w:rsidRDefault="00C52171" w:rsidP="00CA3323">
            <w:pPr>
              <w:pStyle w:val="a6"/>
            </w:pPr>
            <w:r w:rsidRPr="006C2C6C">
              <w:t xml:space="preserve">void Awake() </w:t>
            </w:r>
          </w:p>
        </w:tc>
        <w:tc>
          <w:tcPr>
            <w:tcW w:w="0" w:type="auto"/>
            <w:noWrap/>
            <w:hideMark/>
          </w:tcPr>
          <w:p w14:paraId="5D8F5E22" w14:textId="77777777" w:rsidR="00C52171" w:rsidRPr="006C2C6C" w:rsidRDefault="00C52171" w:rsidP="00CA3323">
            <w:pPr>
              <w:pStyle w:val="a6"/>
            </w:pPr>
            <w:r w:rsidRPr="006C2C6C">
              <w:t xml:space="preserve">Вызывается при создании объекта </w:t>
            </w:r>
          </w:p>
        </w:tc>
      </w:tr>
      <w:tr w:rsidR="00C52171" w:rsidRPr="006C2C6C" w14:paraId="073191B9" w14:textId="77777777" w:rsidTr="00CA3323">
        <w:trPr>
          <w:trHeight w:val="315"/>
        </w:trPr>
        <w:tc>
          <w:tcPr>
            <w:tcW w:w="0" w:type="auto"/>
            <w:noWrap/>
            <w:hideMark/>
          </w:tcPr>
          <w:p w14:paraId="0F332B29" w14:textId="77777777" w:rsidR="00C52171" w:rsidRPr="006C2C6C" w:rsidRDefault="00C52171" w:rsidP="00CA3323">
            <w:pPr>
              <w:pStyle w:val="a6"/>
            </w:pPr>
            <w:r w:rsidRPr="006C2C6C">
              <w:t xml:space="preserve">void OnTriggerExitEvent(Collider collider) </w:t>
            </w:r>
          </w:p>
        </w:tc>
        <w:tc>
          <w:tcPr>
            <w:tcW w:w="0" w:type="auto"/>
            <w:noWrap/>
            <w:hideMark/>
          </w:tcPr>
          <w:p w14:paraId="390B726D" w14:textId="77777777" w:rsidR="00C52171" w:rsidRPr="006C2C6C" w:rsidRDefault="00C52171" w:rsidP="00CA3323">
            <w:pPr>
              <w:pStyle w:val="a6"/>
            </w:pPr>
            <w:r w:rsidRPr="006C2C6C">
              <w:t xml:space="preserve">Вызывается при выходе объекта из зоны телепорта </w:t>
            </w:r>
          </w:p>
        </w:tc>
      </w:tr>
      <w:tr w:rsidR="00C52171" w:rsidRPr="006C2C6C" w14:paraId="1DA075E8" w14:textId="77777777" w:rsidTr="00CA3323">
        <w:trPr>
          <w:trHeight w:val="315"/>
        </w:trPr>
        <w:tc>
          <w:tcPr>
            <w:tcW w:w="0" w:type="auto"/>
            <w:noWrap/>
            <w:hideMark/>
          </w:tcPr>
          <w:p w14:paraId="13B01CAF" w14:textId="77777777" w:rsidR="00C52171" w:rsidRPr="006C2C6C" w:rsidRDefault="00C52171" w:rsidP="00CA3323">
            <w:pPr>
              <w:pStyle w:val="a6"/>
            </w:pPr>
            <w:r w:rsidRPr="006C2C6C">
              <w:t xml:space="preserve">void OnTriggerEnterEvent(Collider collider) </w:t>
            </w:r>
          </w:p>
        </w:tc>
        <w:tc>
          <w:tcPr>
            <w:tcW w:w="0" w:type="auto"/>
            <w:noWrap/>
            <w:hideMark/>
          </w:tcPr>
          <w:p w14:paraId="66491B12" w14:textId="77777777" w:rsidR="00C52171" w:rsidRPr="006C2C6C" w:rsidRDefault="00C52171" w:rsidP="00CA3323">
            <w:pPr>
              <w:pStyle w:val="a6"/>
            </w:pPr>
            <w:r w:rsidRPr="006C2C6C">
              <w:t xml:space="preserve">Вызывается при входе объекта в зону телепорта </w:t>
            </w:r>
          </w:p>
        </w:tc>
      </w:tr>
    </w:tbl>
    <w:p w14:paraId="2FD7FC21" w14:textId="77777777" w:rsidR="00C52171" w:rsidRPr="008D7F11" w:rsidRDefault="00C52171" w:rsidP="00C52171"/>
    <w:p w14:paraId="0BF05655" w14:textId="7FCDF49F" w:rsidR="00C52171" w:rsidRPr="008D7F11" w:rsidRDefault="00C52171" w:rsidP="00C52171">
      <w:pPr>
        <w:pStyle w:val="a5"/>
      </w:pPr>
      <w:r>
        <w:t xml:space="preserve">Таблица </w:t>
      </w:r>
      <w:fldSimple w:instr=" SEQ Таблица \* ARABIC ">
        <w:r w:rsidR="00E417C7">
          <w:rPr>
            <w:noProof/>
          </w:rPr>
          <w:t>65</w:t>
        </w:r>
      </w:fldSimple>
    </w:p>
    <w:p w14:paraId="1E2CB447" w14:textId="77777777" w:rsidR="00C52171" w:rsidRPr="00A80775" w:rsidRDefault="00C52171" w:rsidP="00C52171">
      <w:pPr>
        <w:jc w:val="center"/>
      </w:pPr>
      <w:r>
        <w:rPr>
          <w:szCs w:val="28"/>
        </w:rPr>
        <w:t>Спецификация модуля «</w:t>
      </w:r>
      <w:r w:rsidRPr="00A80775">
        <w:rPr>
          <w:szCs w:val="28"/>
        </w:rPr>
        <w:t>StageZone.cs</w:t>
      </w:r>
      <w:r>
        <w:rPr>
          <w:szCs w:val="28"/>
        </w:rPr>
        <w:t>»</w:t>
      </w:r>
    </w:p>
    <w:tbl>
      <w:tblPr>
        <w:tblW w:w="0" w:type="auto"/>
        <w:tblLook w:val="04A0" w:firstRow="1" w:lastRow="0" w:firstColumn="1" w:lastColumn="0" w:noHBand="0" w:noVBand="1"/>
      </w:tblPr>
      <w:tblGrid>
        <w:gridCol w:w="3975"/>
        <w:gridCol w:w="4737"/>
      </w:tblGrid>
      <w:tr w:rsidR="00C52171" w:rsidRPr="006C2C6C" w14:paraId="52D17B65" w14:textId="77777777" w:rsidTr="00CA3323">
        <w:trPr>
          <w:trHeight w:val="315"/>
        </w:trPr>
        <w:tc>
          <w:tcPr>
            <w:tcW w:w="0" w:type="auto"/>
            <w:noWrap/>
            <w:hideMark/>
          </w:tcPr>
          <w:p w14:paraId="340CC084" w14:textId="77777777" w:rsidR="00C52171" w:rsidRPr="006C2C6C" w:rsidRDefault="00C52171" w:rsidP="00CA3323">
            <w:pPr>
              <w:pStyle w:val="a6"/>
              <w:jc w:val="center"/>
            </w:pPr>
            <w:r w:rsidRPr="006C2C6C">
              <w:t>Функция/Свойство</w:t>
            </w:r>
          </w:p>
        </w:tc>
        <w:tc>
          <w:tcPr>
            <w:tcW w:w="0" w:type="auto"/>
            <w:noWrap/>
            <w:hideMark/>
          </w:tcPr>
          <w:p w14:paraId="68424EAF" w14:textId="77777777" w:rsidR="00C52171" w:rsidRPr="006C2C6C" w:rsidRDefault="00C52171" w:rsidP="00CA3323">
            <w:pPr>
              <w:pStyle w:val="a6"/>
              <w:jc w:val="center"/>
            </w:pPr>
            <w:r w:rsidRPr="006C2C6C">
              <w:t>Описание</w:t>
            </w:r>
          </w:p>
        </w:tc>
      </w:tr>
      <w:tr w:rsidR="00C52171" w:rsidRPr="006C2C6C" w14:paraId="00884B57" w14:textId="77777777" w:rsidTr="00CA3323">
        <w:trPr>
          <w:trHeight w:val="315"/>
        </w:trPr>
        <w:tc>
          <w:tcPr>
            <w:tcW w:w="0" w:type="auto"/>
            <w:noWrap/>
            <w:hideMark/>
          </w:tcPr>
          <w:p w14:paraId="4977BA24" w14:textId="77777777" w:rsidR="00C52171" w:rsidRPr="006C2C6C" w:rsidRDefault="00C52171" w:rsidP="00CA3323">
            <w:pPr>
              <w:pStyle w:val="a6"/>
            </w:pPr>
            <w:r w:rsidRPr="006C2C6C">
              <w:t xml:space="preserve">tagFilter: string </w:t>
            </w:r>
          </w:p>
        </w:tc>
        <w:tc>
          <w:tcPr>
            <w:tcW w:w="0" w:type="auto"/>
            <w:noWrap/>
            <w:hideMark/>
          </w:tcPr>
          <w:p w14:paraId="112CD8DD" w14:textId="77777777" w:rsidR="00C52171" w:rsidRPr="006C2C6C" w:rsidRDefault="00C52171" w:rsidP="00CA3323">
            <w:pPr>
              <w:pStyle w:val="a6"/>
            </w:pPr>
            <w:r w:rsidRPr="006C2C6C">
              <w:t xml:space="preserve">Тэг фильтра </w:t>
            </w:r>
          </w:p>
        </w:tc>
      </w:tr>
      <w:tr w:rsidR="00C52171" w:rsidRPr="006C2C6C" w14:paraId="0772A42C" w14:textId="77777777" w:rsidTr="00CA3323">
        <w:trPr>
          <w:trHeight w:val="315"/>
        </w:trPr>
        <w:tc>
          <w:tcPr>
            <w:tcW w:w="0" w:type="auto"/>
            <w:noWrap/>
            <w:hideMark/>
          </w:tcPr>
          <w:p w14:paraId="07BEECCD" w14:textId="77777777" w:rsidR="00C52171" w:rsidRPr="006C2C6C" w:rsidRDefault="00C52171" w:rsidP="00CA3323">
            <w:pPr>
              <w:pStyle w:val="a6"/>
            </w:pPr>
            <w:r w:rsidRPr="006C2C6C">
              <w:t xml:space="preserve">void OnTriggerEnter(Collider collider) </w:t>
            </w:r>
          </w:p>
        </w:tc>
        <w:tc>
          <w:tcPr>
            <w:tcW w:w="0" w:type="auto"/>
            <w:noWrap/>
            <w:hideMark/>
          </w:tcPr>
          <w:p w14:paraId="428F1DAF" w14:textId="77777777" w:rsidR="00C52171" w:rsidRPr="006C2C6C" w:rsidRDefault="00C52171" w:rsidP="00CA3323">
            <w:pPr>
              <w:pStyle w:val="a6"/>
            </w:pPr>
            <w:r w:rsidRPr="006C2C6C">
              <w:t xml:space="preserve">Вызывается при входе объекта в зону </w:t>
            </w:r>
          </w:p>
        </w:tc>
      </w:tr>
      <w:tr w:rsidR="00C52171" w:rsidRPr="006C2C6C" w14:paraId="3578BB9A" w14:textId="77777777" w:rsidTr="00CA3323">
        <w:trPr>
          <w:trHeight w:val="315"/>
        </w:trPr>
        <w:tc>
          <w:tcPr>
            <w:tcW w:w="0" w:type="auto"/>
            <w:noWrap/>
            <w:hideMark/>
          </w:tcPr>
          <w:p w14:paraId="5410E2D5" w14:textId="77777777" w:rsidR="00C52171" w:rsidRPr="006C2C6C" w:rsidRDefault="00C52171" w:rsidP="00CA3323">
            <w:pPr>
              <w:pStyle w:val="a6"/>
            </w:pPr>
            <w:r w:rsidRPr="006C2C6C">
              <w:t xml:space="preserve">void OnTriggerStay(Collider collider) </w:t>
            </w:r>
          </w:p>
        </w:tc>
        <w:tc>
          <w:tcPr>
            <w:tcW w:w="0" w:type="auto"/>
            <w:noWrap/>
            <w:hideMark/>
          </w:tcPr>
          <w:p w14:paraId="26DADDB9" w14:textId="77777777" w:rsidR="00C52171" w:rsidRPr="006C2C6C" w:rsidRDefault="00C52171" w:rsidP="00CA3323">
            <w:pPr>
              <w:pStyle w:val="a6"/>
            </w:pPr>
            <w:r w:rsidRPr="006C2C6C">
              <w:t xml:space="preserve">Вызывается при нахождении объекта в зоне </w:t>
            </w:r>
          </w:p>
        </w:tc>
      </w:tr>
      <w:tr w:rsidR="00C52171" w:rsidRPr="006C2C6C" w14:paraId="2743400A" w14:textId="77777777" w:rsidTr="00CA3323">
        <w:trPr>
          <w:trHeight w:val="315"/>
        </w:trPr>
        <w:tc>
          <w:tcPr>
            <w:tcW w:w="0" w:type="auto"/>
            <w:noWrap/>
            <w:hideMark/>
          </w:tcPr>
          <w:p w14:paraId="73C1E207" w14:textId="77777777" w:rsidR="00C52171" w:rsidRPr="006C2C6C" w:rsidRDefault="00C52171" w:rsidP="00CA3323">
            <w:pPr>
              <w:pStyle w:val="a6"/>
            </w:pPr>
            <w:r w:rsidRPr="006C2C6C">
              <w:t xml:space="preserve">void OnTriggerExit(Collider collider) </w:t>
            </w:r>
          </w:p>
        </w:tc>
        <w:tc>
          <w:tcPr>
            <w:tcW w:w="0" w:type="auto"/>
            <w:noWrap/>
            <w:hideMark/>
          </w:tcPr>
          <w:p w14:paraId="700913A3" w14:textId="77777777" w:rsidR="00C52171" w:rsidRPr="006C2C6C" w:rsidRDefault="00C52171" w:rsidP="00CA3323">
            <w:pPr>
              <w:pStyle w:val="a6"/>
            </w:pPr>
            <w:r w:rsidRPr="006C2C6C">
              <w:t xml:space="preserve">Вызывается при выходе объекта из зоны </w:t>
            </w:r>
          </w:p>
        </w:tc>
      </w:tr>
    </w:tbl>
    <w:p w14:paraId="59FC81CB" w14:textId="77777777" w:rsidR="00C52171" w:rsidRPr="006C2C6C" w:rsidRDefault="00C52171" w:rsidP="00C52171"/>
    <w:p w14:paraId="470C317F" w14:textId="3CFD2619" w:rsidR="00C52171" w:rsidRPr="008D7F11" w:rsidRDefault="00C52171" w:rsidP="00C52171">
      <w:pPr>
        <w:pStyle w:val="a5"/>
      </w:pPr>
      <w:r>
        <w:t xml:space="preserve">Таблица </w:t>
      </w:r>
      <w:fldSimple w:instr=" SEQ Таблица \* ARABIC ">
        <w:r w:rsidR="00E417C7">
          <w:rPr>
            <w:noProof/>
          </w:rPr>
          <w:t>66</w:t>
        </w:r>
      </w:fldSimple>
    </w:p>
    <w:p w14:paraId="39D3AC6E" w14:textId="77777777" w:rsidR="00C52171" w:rsidRPr="00A80775" w:rsidRDefault="00C52171" w:rsidP="00C52171">
      <w:pPr>
        <w:jc w:val="center"/>
      </w:pPr>
      <w:r>
        <w:rPr>
          <w:szCs w:val="28"/>
        </w:rPr>
        <w:t>Спецификация модуля «</w:t>
      </w:r>
      <w:r w:rsidRPr="00A80775">
        <w:rPr>
          <w:szCs w:val="28"/>
        </w:rPr>
        <w:t>DoorTeleport.cs</w:t>
      </w:r>
      <w:r>
        <w:rPr>
          <w:szCs w:val="28"/>
        </w:rPr>
        <w:t>»</w:t>
      </w:r>
    </w:p>
    <w:tbl>
      <w:tblPr>
        <w:tblW w:w="0" w:type="auto"/>
        <w:tblLook w:val="04A0" w:firstRow="1" w:lastRow="0" w:firstColumn="1" w:lastColumn="0" w:noHBand="0" w:noVBand="1"/>
      </w:tblPr>
      <w:tblGrid>
        <w:gridCol w:w="5149"/>
        <w:gridCol w:w="4422"/>
      </w:tblGrid>
      <w:tr w:rsidR="00C52171" w:rsidRPr="006C2C6C" w14:paraId="57EE4F96" w14:textId="77777777" w:rsidTr="00CA3323">
        <w:trPr>
          <w:trHeight w:val="315"/>
        </w:trPr>
        <w:tc>
          <w:tcPr>
            <w:tcW w:w="0" w:type="auto"/>
            <w:noWrap/>
            <w:hideMark/>
          </w:tcPr>
          <w:p w14:paraId="088AC2E5" w14:textId="77777777" w:rsidR="00C52171" w:rsidRPr="006C2C6C" w:rsidRDefault="00C52171" w:rsidP="00CA3323">
            <w:pPr>
              <w:pStyle w:val="a6"/>
              <w:jc w:val="center"/>
            </w:pPr>
            <w:r w:rsidRPr="006C2C6C">
              <w:t>Функция/Свойство</w:t>
            </w:r>
          </w:p>
        </w:tc>
        <w:tc>
          <w:tcPr>
            <w:tcW w:w="0" w:type="auto"/>
            <w:noWrap/>
            <w:hideMark/>
          </w:tcPr>
          <w:p w14:paraId="4E6370E1" w14:textId="77777777" w:rsidR="00C52171" w:rsidRPr="006C2C6C" w:rsidRDefault="00C52171" w:rsidP="00CA3323">
            <w:pPr>
              <w:pStyle w:val="a6"/>
              <w:jc w:val="center"/>
            </w:pPr>
            <w:r w:rsidRPr="006C2C6C">
              <w:t>Описание</w:t>
            </w:r>
          </w:p>
        </w:tc>
      </w:tr>
      <w:tr w:rsidR="00C52171" w:rsidRPr="006C2C6C" w14:paraId="16CAB969" w14:textId="77777777" w:rsidTr="00CA3323">
        <w:trPr>
          <w:trHeight w:val="315"/>
        </w:trPr>
        <w:tc>
          <w:tcPr>
            <w:tcW w:w="0" w:type="auto"/>
            <w:noWrap/>
            <w:hideMark/>
          </w:tcPr>
          <w:p w14:paraId="6C702440" w14:textId="77777777" w:rsidR="00C52171" w:rsidRPr="006C2C6C" w:rsidRDefault="00C52171" w:rsidP="00CA3323">
            <w:pPr>
              <w:pStyle w:val="a6"/>
            </w:pPr>
            <w:r w:rsidRPr="006C2C6C">
              <w:t xml:space="preserve">firstPoint: GameObject </w:t>
            </w:r>
          </w:p>
        </w:tc>
        <w:tc>
          <w:tcPr>
            <w:tcW w:w="0" w:type="auto"/>
            <w:noWrap/>
            <w:hideMark/>
          </w:tcPr>
          <w:p w14:paraId="252BA7A2" w14:textId="77777777" w:rsidR="00C52171" w:rsidRPr="006C2C6C" w:rsidRDefault="00C52171" w:rsidP="00CA3323">
            <w:pPr>
              <w:pStyle w:val="a6"/>
            </w:pPr>
            <w:r w:rsidRPr="006C2C6C">
              <w:t xml:space="preserve">Первая точка телепорта </w:t>
            </w:r>
          </w:p>
        </w:tc>
      </w:tr>
      <w:tr w:rsidR="00C52171" w:rsidRPr="006C2C6C" w14:paraId="416C0CA8" w14:textId="77777777" w:rsidTr="00CA3323">
        <w:trPr>
          <w:trHeight w:val="315"/>
        </w:trPr>
        <w:tc>
          <w:tcPr>
            <w:tcW w:w="0" w:type="auto"/>
            <w:noWrap/>
            <w:hideMark/>
          </w:tcPr>
          <w:p w14:paraId="7A37B686" w14:textId="77777777" w:rsidR="00C52171" w:rsidRPr="006C2C6C" w:rsidRDefault="00C52171" w:rsidP="00CA3323">
            <w:pPr>
              <w:pStyle w:val="a6"/>
            </w:pPr>
            <w:r w:rsidRPr="006C2C6C">
              <w:t xml:space="preserve">secondPoint: GameObject </w:t>
            </w:r>
          </w:p>
        </w:tc>
        <w:tc>
          <w:tcPr>
            <w:tcW w:w="0" w:type="auto"/>
            <w:noWrap/>
            <w:hideMark/>
          </w:tcPr>
          <w:p w14:paraId="46623A86" w14:textId="77777777" w:rsidR="00C52171" w:rsidRPr="006C2C6C" w:rsidRDefault="00C52171" w:rsidP="00CA3323">
            <w:pPr>
              <w:pStyle w:val="a6"/>
            </w:pPr>
            <w:r w:rsidRPr="006C2C6C">
              <w:t xml:space="preserve">Вторая точка телепорта </w:t>
            </w:r>
          </w:p>
        </w:tc>
      </w:tr>
      <w:tr w:rsidR="00C52171" w:rsidRPr="006C2C6C" w14:paraId="3D9AE70C" w14:textId="77777777" w:rsidTr="00CA3323">
        <w:trPr>
          <w:trHeight w:val="315"/>
        </w:trPr>
        <w:tc>
          <w:tcPr>
            <w:tcW w:w="0" w:type="auto"/>
            <w:noWrap/>
            <w:hideMark/>
          </w:tcPr>
          <w:p w14:paraId="692E6B09" w14:textId="77777777" w:rsidR="00C52171" w:rsidRPr="006C2C6C" w:rsidRDefault="00C52171" w:rsidP="00CA3323">
            <w:pPr>
              <w:pStyle w:val="a6"/>
            </w:pPr>
            <w:r w:rsidRPr="006C2C6C">
              <w:t xml:space="preserve">isTeleported: bool </w:t>
            </w:r>
          </w:p>
        </w:tc>
        <w:tc>
          <w:tcPr>
            <w:tcW w:w="0" w:type="auto"/>
            <w:noWrap/>
            <w:hideMark/>
          </w:tcPr>
          <w:p w14:paraId="34CD2897" w14:textId="77777777" w:rsidR="00C52171" w:rsidRPr="006C2C6C" w:rsidRDefault="00C52171" w:rsidP="00CA3323">
            <w:pPr>
              <w:pStyle w:val="a6"/>
            </w:pPr>
            <w:r w:rsidRPr="006C2C6C">
              <w:t xml:space="preserve">Телепортирован ли объект </w:t>
            </w:r>
          </w:p>
        </w:tc>
      </w:tr>
      <w:tr w:rsidR="00C52171" w:rsidRPr="006C2C6C" w14:paraId="7405BE41" w14:textId="77777777" w:rsidTr="00CA3323">
        <w:trPr>
          <w:trHeight w:val="315"/>
        </w:trPr>
        <w:tc>
          <w:tcPr>
            <w:tcW w:w="0" w:type="auto"/>
            <w:noWrap/>
            <w:hideMark/>
          </w:tcPr>
          <w:p w14:paraId="7A9E880E" w14:textId="77777777" w:rsidR="00C52171" w:rsidRPr="006C2C6C" w:rsidRDefault="00C52171" w:rsidP="00CA3323">
            <w:pPr>
              <w:pStyle w:val="a6"/>
            </w:pPr>
            <w:r w:rsidRPr="006C2C6C">
              <w:t xml:space="preserve">void GetinOutTeleport(GameObject teleportedObject) </w:t>
            </w:r>
          </w:p>
        </w:tc>
        <w:tc>
          <w:tcPr>
            <w:tcW w:w="0" w:type="auto"/>
            <w:noWrap/>
            <w:hideMark/>
          </w:tcPr>
          <w:p w14:paraId="2ED672FA" w14:textId="77777777" w:rsidR="00C52171" w:rsidRPr="006C2C6C" w:rsidRDefault="00C52171" w:rsidP="00CA3323">
            <w:pPr>
              <w:pStyle w:val="a6"/>
            </w:pPr>
            <w:r w:rsidRPr="006C2C6C">
              <w:t xml:space="preserve">Переносит объект из одной точки в другую </w:t>
            </w:r>
          </w:p>
        </w:tc>
      </w:tr>
    </w:tbl>
    <w:p w14:paraId="1B60B0DC" w14:textId="77777777" w:rsidR="00C52171" w:rsidRPr="006C2C6C" w:rsidRDefault="00C52171" w:rsidP="00C52171"/>
    <w:p w14:paraId="676DBB77" w14:textId="592A96E4" w:rsidR="00C52171" w:rsidRPr="008D7F11" w:rsidRDefault="00C52171" w:rsidP="00C52171">
      <w:pPr>
        <w:pStyle w:val="a5"/>
      </w:pPr>
      <w:r>
        <w:t xml:space="preserve">Таблица </w:t>
      </w:r>
      <w:fldSimple w:instr=" SEQ Таблица \* ARABIC ">
        <w:r w:rsidR="00E417C7">
          <w:rPr>
            <w:noProof/>
          </w:rPr>
          <w:t>67</w:t>
        </w:r>
      </w:fldSimple>
    </w:p>
    <w:p w14:paraId="77BDB25F" w14:textId="77777777" w:rsidR="00C52171" w:rsidRPr="00A80775" w:rsidRDefault="00C52171" w:rsidP="00C52171">
      <w:pPr>
        <w:jc w:val="center"/>
      </w:pPr>
      <w:r>
        <w:rPr>
          <w:szCs w:val="28"/>
        </w:rPr>
        <w:t>Спецификация модуля «</w:t>
      </w:r>
      <w:r w:rsidRPr="00A80775">
        <w:rPr>
          <w:szCs w:val="28"/>
        </w:rPr>
        <w:t>TimeInZone.cs</w:t>
      </w:r>
      <w:r>
        <w:rPr>
          <w:szCs w:val="28"/>
        </w:rPr>
        <w:t>»</w:t>
      </w:r>
    </w:p>
    <w:tbl>
      <w:tblPr>
        <w:tblW w:w="0" w:type="auto"/>
        <w:tblLook w:val="04A0" w:firstRow="1" w:lastRow="0" w:firstColumn="1" w:lastColumn="0" w:noHBand="0" w:noVBand="1"/>
      </w:tblPr>
      <w:tblGrid>
        <w:gridCol w:w="3975"/>
        <w:gridCol w:w="4635"/>
      </w:tblGrid>
      <w:tr w:rsidR="00C52171" w:rsidRPr="006C2C6C" w14:paraId="6F0128C5" w14:textId="77777777" w:rsidTr="00CA3323">
        <w:trPr>
          <w:trHeight w:val="315"/>
        </w:trPr>
        <w:tc>
          <w:tcPr>
            <w:tcW w:w="0" w:type="auto"/>
            <w:noWrap/>
            <w:hideMark/>
          </w:tcPr>
          <w:p w14:paraId="4370E72A" w14:textId="77777777" w:rsidR="00C52171" w:rsidRPr="006C2C6C" w:rsidRDefault="00C52171" w:rsidP="00CA3323">
            <w:pPr>
              <w:pStyle w:val="a6"/>
              <w:jc w:val="center"/>
            </w:pPr>
            <w:r w:rsidRPr="006C2C6C">
              <w:t>Функция/Свойство</w:t>
            </w:r>
          </w:p>
        </w:tc>
        <w:tc>
          <w:tcPr>
            <w:tcW w:w="0" w:type="auto"/>
            <w:noWrap/>
            <w:hideMark/>
          </w:tcPr>
          <w:p w14:paraId="5D610B73" w14:textId="77777777" w:rsidR="00C52171" w:rsidRPr="006C2C6C" w:rsidRDefault="00C52171" w:rsidP="00CA3323">
            <w:pPr>
              <w:pStyle w:val="a6"/>
              <w:jc w:val="center"/>
            </w:pPr>
            <w:r w:rsidRPr="006C2C6C">
              <w:t>Описание</w:t>
            </w:r>
          </w:p>
        </w:tc>
      </w:tr>
      <w:tr w:rsidR="00C52171" w:rsidRPr="006C2C6C" w14:paraId="36BB391A" w14:textId="77777777" w:rsidTr="00CA3323">
        <w:trPr>
          <w:trHeight w:val="315"/>
        </w:trPr>
        <w:tc>
          <w:tcPr>
            <w:tcW w:w="0" w:type="auto"/>
            <w:noWrap/>
            <w:hideMark/>
          </w:tcPr>
          <w:p w14:paraId="1A860049" w14:textId="77777777" w:rsidR="00C52171" w:rsidRPr="006C2C6C" w:rsidRDefault="00C52171" w:rsidP="00CA3323">
            <w:pPr>
              <w:pStyle w:val="a6"/>
            </w:pPr>
            <w:r w:rsidRPr="006C2C6C">
              <w:t xml:space="preserve">nameTriggeredCollider: string </w:t>
            </w:r>
          </w:p>
        </w:tc>
        <w:tc>
          <w:tcPr>
            <w:tcW w:w="0" w:type="auto"/>
            <w:noWrap/>
            <w:hideMark/>
          </w:tcPr>
          <w:p w14:paraId="21C5A798" w14:textId="77777777" w:rsidR="00C52171" w:rsidRPr="006C2C6C" w:rsidRDefault="00C52171" w:rsidP="00CA3323">
            <w:pPr>
              <w:pStyle w:val="a6"/>
            </w:pPr>
            <w:r w:rsidRPr="006C2C6C">
              <w:t xml:space="preserve">Имя триггера </w:t>
            </w:r>
          </w:p>
        </w:tc>
      </w:tr>
      <w:tr w:rsidR="00C52171" w:rsidRPr="006C2C6C" w14:paraId="5D332C97" w14:textId="77777777" w:rsidTr="00CA3323">
        <w:trPr>
          <w:trHeight w:val="315"/>
        </w:trPr>
        <w:tc>
          <w:tcPr>
            <w:tcW w:w="0" w:type="auto"/>
            <w:noWrap/>
            <w:hideMark/>
          </w:tcPr>
          <w:p w14:paraId="478A6DD7" w14:textId="77777777" w:rsidR="00C52171" w:rsidRPr="006C2C6C" w:rsidRDefault="00C52171" w:rsidP="00CA3323">
            <w:pPr>
              <w:pStyle w:val="a6"/>
            </w:pPr>
            <w:r w:rsidRPr="006C2C6C">
              <w:t xml:space="preserve">timeInZone: float </w:t>
            </w:r>
          </w:p>
        </w:tc>
        <w:tc>
          <w:tcPr>
            <w:tcW w:w="0" w:type="auto"/>
            <w:noWrap/>
            <w:hideMark/>
          </w:tcPr>
          <w:p w14:paraId="24A4B151" w14:textId="77777777" w:rsidR="00C52171" w:rsidRPr="006C2C6C" w:rsidRDefault="00C52171" w:rsidP="00CA3323">
            <w:pPr>
              <w:pStyle w:val="a6"/>
            </w:pPr>
            <w:r w:rsidRPr="006C2C6C">
              <w:t xml:space="preserve">Время в зоне </w:t>
            </w:r>
          </w:p>
        </w:tc>
      </w:tr>
      <w:tr w:rsidR="00C52171" w:rsidRPr="006C2C6C" w14:paraId="0632BEA3" w14:textId="77777777" w:rsidTr="00CA3323">
        <w:trPr>
          <w:trHeight w:val="315"/>
        </w:trPr>
        <w:tc>
          <w:tcPr>
            <w:tcW w:w="0" w:type="auto"/>
            <w:noWrap/>
            <w:hideMark/>
          </w:tcPr>
          <w:p w14:paraId="0F429797" w14:textId="77777777" w:rsidR="00C52171" w:rsidRPr="006C2C6C" w:rsidRDefault="00C52171" w:rsidP="00CA3323">
            <w:pPr>
              <w:pStyle w:val="a6"/>
            </w:pPr>
            <w:r w:rsidRPr="006C2C6C">
              <w:t xml:space="preserve">void OnEndTime: UnityEvent </w:t>
            </w:r>
          </w:p>
        </w:tc>
        <w:tc>
          <w:tcPr>
            <w:tcW w:w="0" w:type="auto"/>
            <w:noWrap/>
            <w:hideMark/>
          </w:tcPr>
          <w:p w14:paraId="08BE4391" w14:textId="77777777" w:rsidR="00C52171" w:rsidRPr="006C2C6C" w:rsidRDefault="00C52171" w:rsidP="00CA3323">
            <w:pPr>
              <w:pStyle w:val="a6"/>
            </w:pPr>
            <w:r w:rsidRPr="006C2C6C">
              <w:t xml:space="preserve">Вызывается при окончании времени в зоне </w:t>
            </w:r>
          </w:p>
        </w:tc>
      </w:tr>
      <w:tr w:rsidR="00C52171" w:rsidRPr="006C2C6C" w14:paraId="53674BB8" w14:textId="77777777" w:rsidTr="00CA3323">
        <w:trPr>
          <w:trHeight w:val="315"/>
        </w:trPr>
        <w:tc>
          <w:tcPr>
            <w:tcW w:w="0" w:type="auto"/>
            <w:noWrap/>
            <w:hideMark/>
          </w:tcPr>
          <w:p w14:paraId="63C82617" w14:textId="77777777" w:rsidR="00C52171" w:rsidRPr="006C2C6C" w:rsidRDefault="00C52171" w:rsidP="00CA3323">
            <w:pPr>
              <w:pStyle w:val="a6"/>
            </w:pPr>
            <w:r w:rsidRPr="006C2C6C">
              <w:t xml:space="preserve">IEnumerator Checker() </w:t>
            </w:r>
          </w:p>
        </w:tc>
        <w:tc>
          <w:tcPr>
            <w:tcW w:w="0" w:type="auto"/>
            <w:noWrap/>
            <w:hideMark/>
          </w:tcPr>
          <w:p w14:paraId="106A2703" w14:textId="77777777" w:rsidR="00C52171" w:rsidRPr="006C2C6C" w:rsidRDefault="00C52171" w:rsidP="00CA3323">
            <w:pPr>
              <w:pStyle w:val="a6"/>
            </w:pPr>
            <w:r w:rsidRPr="006C2C6C">
              <w:t xml:space="preserve">Запуск проверки </w:t>
            </w:r>
          </w:p>
        </w:tc>
      </w:tr>
      <w:tr w:rsidR="00C52171" w:rsidRPr="006C2C6C" w14:paraId="342DAB9E" w14:textId="77777777" w:rsidTr="00CA3323">
        <w:trPr>
          <w:trHeight w:val="315"/>
        </w:trPr>
        <w:tc>
          <w:tcPr>
            <w:tcW w:w="0" w:type="auto"/>
            <w:noWrap/>
            <w:hideMark/>
          </w:tcPr>
          <w:p w14:paraId="3CD0C370" w14:textId="77777777" w:rsidR="00C52171" w:rsidRPr="006C2C6C" w:rsidRDefault="00C52171" w:rsidP="00CA3323">
            <w:pPr>
              <w:pStyle w:val="a6"/>
            </w:pPr>
            <w:r w:rsidRPr="006C2C6C">
              <w:t xml:space="preserve">void OnTriggerEnter(Collider collider) </w:t>
            </w:r>
          </w:p>
        </w:tc>
        <w:tc>
          <w:tcPr>
            <w:tcW w:w="0" w:type="auto"/>
            <w:noWrap/>
            <w:hideMark/>
          </w:tcPr>
          <w:p w14:paraId="2FE66140" w14:textId="77777777" w:rsidR="00C52171" w:rsidRPr="006C2C6C" w:rsidRDefault="00C52171" w:rsidP="00CA3323">
            <w:pPr>
              <w:pStyle w:val="a6"/>
            </w:pPr>
            <w:r w:rsidRPr="006C2C6C">
              <w:t xml:space="preserve">Вызывается при входе объекта в зону </w:t>
            </w:r>
          </w:p>
        </w:tc>
      </w:tr>
      <w:tr w:rsidR="00C52171" w:rsidRPr="006C2C6C" w14:paraId="2F32435C" w14:textId="77777777" w:rsidTr="00CA3323">
        <w:trPr>
          <w:trHeight w:val="315"/>
        </w:trPr>
        <w:tc>
          <w:tcPr>
            <w:tcW w:w="0" w:type="auto"/>
            <w:noWrap/>
            <w:hideMark/>
          </w:tcPr>
          <w:p w14:paraId="571D9E4B" w14:textId="77777777" w:rsidR="00C52171" w:rsidRPr="006C2C6C" w:rsidRDefault="00C52171" w:rsidP="00CA3323">
            <w:pPr>
              <w:pStyle w:val="a6"/>
            </w:pPr>
            <w:r w:rsidRPr="006C2C6C">
              <w:t xml:space="preserve">void OnTriggerExit(Collider collider) </w:t>
            </w:r>
          </w:p>
        </w:tc>
        <w:tc>
          <w:tcPr>
            <w:tcW w:w="0" w:type="auto"/>
            <w:noWrap/>
            <w:hideMark/>
          </w:tcPr>
          <w:p w14:paraId="264E918B" w14:textId="77777777" w:rsidR="00C52171" w:rsidRPr="006C2C6C" w:rsidRDefault="00C52171" w:rsidP="00CA3323">
            <w:pPr>
              <w:pStyle w:val="a6"/>
            </w:pPr>
            <w:r w:rsidRPr="006C2C6C">
              <w:t xml:space="preserve">Вызывается при выходе объекта из зоны </w:t>
            </w:r>
          </w:p>
        </w:tc>
      </w:tr>
    </w:tbl>
    <w:p w14:paraId="364EED4D" w14:textId="77777777" w:rsidR="00C52171" w:rsidRPr="006C2C6C" w:rsidRDefault="00C52171" w:rsidP="00C52171"/>
    <w:p w14:paraId="0CF26463" w14:textId="64B7C49B" w:rsidR="00C52171" w:rsidRPr="0096128D" w:rsidRDefault="00C52171" w:rsidP="00C52171">
      <w:pPr>
        <w:pStyle w:val="a5"/>
      </w:pPr>
      <w:bookmarkStart w:id="127" w:name="_Ref185550439"/>
      <w:r>
        <w:t xml:space="preserve">Таблица </w:t>
      </w:r>
      <w:fldSimple w:instr=" SEQ Таблица \* ARABIC ">
        <w:r w:rsidR="00E417C7">
          <w:rPr>
            <w:noProof/>
          </w:rPr>
          <w:t>68</w:t>
        </w:r>
      </w:fldSimple>
      <w:bookmarkEnd w:id="127"/>
    </w:p>
    <w:p w14:paraId="4A01F365" w14:textId="77777777" w:rsidR="00C52171" w:rsidRPr="0096128D" w:rsidRDefault="00C52171" w:rsidP="00C52171">
      <w:pPr>
        <w:jc w:val="center"/>
      </w:pPr>
      <w:r>
        <w:rPr>
          <w:szCs w:val="28"/>
        </w:rPr>
        <w:t>Спецификация модуля «</w:t>
      </w:r>
      <w:r w:rsidRPr="00A80775">
        <w:rPr>
          <w:szCs w:val="28"/>
        </w:rPr>
        <w:t>Button.cs</w:t>
      </w:r>
      <w:r>
        <w:rPr>
          <w:szCs w:val="28"/>
        </w:rPr>
        <w:t>»</w:t>
      </w:r>
    </w:p>
    <w:tbl>
      <w:tblPr>
        <w:tblW w:w="0" w:type="auto"/>
        <w:tblLook w:val="04A0" w:firstRow="1" w:lastRow="0" w:firstColumn="1" w:lastColumn="0" w:noHBand="0" w:noVBand="1"/>
      </w:tblPr>
      <w:tblGrid>
        <w:gridCol w:w="3037"/>
        <w:gridCol w:w="5472"/>
      </w:tblGrid>
      <w:tr w:rsidR="00C52171" w:rsidRPr="006C2C6C" w14:paraId="53B1A238" w14:textId="77777777" w:rsidTr="00CA3323">
        <w:trPr>
          <w:trHeight w:val="315"/>
        </w:trPr>
        <w:tc>
          <w:tcPr>
            <w:tcW w:w="0" w:type="auto"/>
            <w:noWrap/>
            <w:hideMark/>
          </w:tcPr>
          <w:p w14:paraId="47E343D4" w14:textId="77777777" w:rsidR="00C52171" w:rsidRPr="006C2C6C" w:rsidRDefault="00C52171" w:rsidP="00CA3323">
            <w:pPr>
              <w:pStyle w:val="a6"/>
              <w:jc w:val="center"/>
            </w:pPr>
            <w:r w:rsidRPr="006C2C6C">
              <w:lastRenderedPageBreak/>
              <w:t>Функция/Свойство</w:t>
            </w:r>
          </w:p>
        </w:tc>
        <w:tc>
          <w:tcPr>
            <w:tcW w:w="0" w:type="auto"/>
            <w:noWrap/>
            <w:hideMark/>
          </w:tcPr>
          <w:p w14:paraId="74AE098F" w14:textId="77777777" w:rsidR="00C52171" w:rsidRPr="006C2C6C" w:rsidRDefault="00C52171" w:rsidP="00CA3323">
            <w:pPr>
              <w:pStyle w:val="a6"/>
              <w:jc w:val="center"/>
            </w:pPr>
            <w:r w:rsidRPr="006C2C6C">
              <w:t>Описание</w:t>
            </w:r>
          </w:p>
        </w:tc>
      </w:tr>
      <w:tr w:rsidR="00C52171" w:rsidRPr="006C2C6C" w14:paraId="4EA8CF6D" w14:textId="77777777" w:rsidTr="00CA3323">
        <w:trPr>
          <w:trHeight w:val="315"/>
        </w:trPr>
        <w:tc>
          <w:tcPr>
            <w:tcW w:w="0" w:type="auto"/>
            <w:noWrap/>
            <w:hideMark/>
          </w:tcPr>
          <w:p w14:paraId="60A90E24" w14:textId="77777777" w:rsidR="00C52171" w:rsidRPr="006C2C6C" w:rsidRDefault="00C52171" w:rsidP="00CA3323">
            <w:pPr>
              <w:pStyle w:val="a6"/>
            </w:pPr>
            <w:r w:rsidRPr="006C2C6C">
              <w:t xml:space="preserve">startPosition: Vector3 </w:t>
            </w:r>
          </w:p>
        </w:tc>
        <w:tc>
          <w:tcPr>
            <w:tcW w:w="0" w:type="auto"/>
            <w:noWrap/>
            <w:hideMark/>
          </w:tcPr>
          <w:p w14:paraId="50906613" w14:textId="77777777" w:rsidR="00C52171" w:rsidRPr="006C2C6C" w:rsidRDefault="00C52171" w:rsidP="00CA3323">
            <w:pPr>
              <w:pStyle w:val="a6"/>
            </w:pPr>
            <w:r w:rsidRPr="006C2C6C">
              <w:t xml:space="preserve">Начальная позиция кнопки </w:t>
            </w:r>
          </w:p>
        </w:tc>
      </w:tr>
      <w:tr w:rsidR="00C52171" w:rsidRPr="006C2C6C" w14:paraId="0114D70F" w14:textId="77777777" w:rsidTr="00CA3323">
        <w:trPr>
          <w:trHeight w:val="315"/>
        </w:trPr>
        <w:tc>
          <w:tcPr>
            <w:tcW w:w="0" w:type="auto"/>
            <w:noWrap/>
            <w:hideMark/>
          </w:tcPr>
          <w:p w14:paraId="3D2A7159" w14:textId="77777777" w:rsidR="00C52171" w:rsidRPr="006C2C6C" w:rsidRDefault="00C52171" w:rsidP="00CA3323">
            <w:pPr>
              <w:pStyle w:val="a6"/>
            </w:pPr>
            <w:r w:rsidRPr="006C2C6C">
              <w:t xml:space="preserve">endPosition: Vector3 </w:t>
            </w:r>
          </w:p>
        </w:tc>
        <w:tc>
          <w:tcPr>
            <w:tcW w:w="0" w:type="auto"/>
            <w:noWrap/>
            <w:hideMark/>
          </w:tcPr>
          <w:p w14:paraId="204B3AA0" w14:textId="77777777" w:rsidR="00C52171" w:rsidRPr="006C2C6C" w:rsidRDefault="00C52171" w:rsidP="00CA3323">
            <w:pPr>
              <w:pStyle w:val="a6"/>
            </w:pPr>
            <w:r w:rsidRPr="006C2C6C">
              <w:t xml:space="preserve">Конечная позиция кнопки </w:t>
            </w:r>
          </w:p>
        </w:tc>
      </w:tr>
      <w:tr w:rsidR="00C52171" w:rsidRPr="006C2C6C" w14:paraId="3D816493" w14:textId="77777777" w:rsidTr="00CA3323">
        <w:trPr>
          <w:trHeight w:val="315"/>
        </w:trPr>
        <w:tc>
          <w:tcPr>
            <w:tcW w:w="0" w:type="auto"/>
            <w:noWrap/>
            <w:hideMark/>
          </w:tcPr>
          <w:p w14:paraId="178B0024" w14:textId="77777777" w:rsidR="00C52171" w:rsidRPr="006C2C6C" w:rsidRDefault="00C52171" w:rsidP="00CA3323">
            <w:pPr>
              <w:pStyle w:val="a6"/>
            </w:pPr>
            <w:r w:rsidRPr="006C2C6C">
              <w:t xml:space="preserve">OnButtonDown: UnityEvent </w:t>
            </w:r>
          </w:p>
        </w:tc>
        <w:tc>
          <w:tcPr>
            <w:tcW w:w="0" w:type="auto"/>
            <w:noWrap/>
            <w:hideMark/>
          </w:tcPr>
          <w:p w14:paraId="4A912691" w14:textId="77777777" w:rsidR="00C52171" w:rsidRPr="006C2C6C" w:rsidRDefault="00C52171" w:rsidP="00CA3323">
            <w:pPr>
              <w:pStyle w:val="a6"/>
            </w:pPr>
            <w:r w:rsidRPr="006C2C6C">
              <w:t xml:space="preserve">Событие, вызываемое при нажатии кнопки </w:t>
            </w:r>
          </w:p>
        </w:tc>
      </w:tr>
      <w:tr w:rsidR="00C52171" w:rsidRPr="006C2C6C" w14:paraId="534D1AB3" w14:textId="77777777" w:rsidTr="00CA3323">
        <w:trPr>
          <w:trHeight w:val="315"/>
        </w:trPr>
        <w:tc>
          <w:tcPr>
            <w:tcW w:w="0" w:type="auto"/>
            <w:noWrap/>
            <w:hideMark/>
          </w:tcPr>
          <w:p w14:paraId="27FC401C" w14:textId="77777777" w:rsidR="00C52171" w:rsidRPr="006C2C6C" w:rsidRDefault="00C52171" w:rsidP="00CA3323">
            <w:pPr>
              <w:pStyle w:val="a6"/>
            </w:pPr>
            <w:r w:rsidRPr="006C2C6C">
              <w:t xml:space="preserve">OnButtonUp: UnityEvent </w:t>
            </w:r>
          </w:p>
        </w:tc>
        <w:tc>
          <w:tcPr>
            <w:tcW w:w="0" w:type="auto"/>
            <w:noWrap/>
            <w:hideMark/>
          </w:tcPr>
          <w:p w14:paraId="13342A72" w14:textId="77777777" w:rsidR="00C52171" w:rsidRPr="006C2C6C" w:rsidRDefault="00C52171" w:rsidP="00CA3323">
            <w:pPr>
              <w:pStyle w:val="a6"/>
            </w:pPr>
            <w:r w:rsidRPr="006C2C6C">
              <w:t xml:space="preserve">Событие, вызываемое при отпускании кнопки </w:t>
            </w:r>
          </w:p>
        </w:tc>
      </w:tr>
      <w:tr w:rsidR="00C52171" w:rsidRPr="006C2C6C" w14:paraId="0902ACD7" w14:textId="77777777" w:rsidTr="00CA3323">
        <w:trPr>
          <w:trHeight w:val="315"/>
        </w:trPr>
        <w:tc>
          <w:tcPr>
            <w:tcW w:w="0" w:type="auto"/>
            <w:noWrap/>
            <w:hideMark/>
          </w:tcPr>
          <w:p w14:paraId="50062336" w14:textId="77777777" w:rsidR="00C52171" w:rsidRPr="006C2C6C" w:rsidRDefault="00C52171" w:rsidP="00CA3323">
            <w:pPr>
              <w:pStyle w:val="a6"/>
            </w:pPr>
            <w:r w:rsidRPr="006C2C6C">
              <w:t xml:space="preserve">SFXButtonDown: AudioClip </w:t>
            </w:r>
          </w:p>
        </w:tc>
        <w:tc>
          <w:tcPr>
            <w:tcW w:w="0" w:type="auto"/>
            <w:noWrap/>
            <w:hideMark/>
          </w:tcPr>
          <w:p w14:paraId="1681B4D2" w14:textId="77777777" w:rsidR="00C52171" w:rsidRPr="006C2C6C" w:rsidRDefault="00C52171" w:rsidP="00CA3323">
            <w:pPr>
              <w:pStyle w:val="a6"/>
            </w:pPr>
            <w:r w:rsidRPr="006C2C6C">
              <w:t xml:space="preserve">Аудиоклип для нажатия кнопки </w:t>
            </w:r>
          </w:p>
        </w:tc>
      </w:tr>
      <w:tr w:rsidR="00C52171" w:rsidRPr="006C2C6C" w14:paraId="31C0B91A" w14:textId="77777777" w:rsidTr="00CA3323">
        <w:trPr>
          <w:trHeight w:val="315"/>
        </w:trPr>
        <w:tc>
          <w:tcPr>
            <w:tcW w:w="0" w:type="auto"/>
            <w:noWrap/>
            <w:hideMark/>
          </w:tcPr>
          <w:p w14:paraId="46AD71B2" w14:textId="77777777" w:rsidR="00C52171" w:rsidRPr="006C2C6C" w:rsidRDefault="00C52171" w:rsidP="00CA3323">
            <w:pPr>
              <w:pStyle w:val="a6"/>
            </w:pPr>
            <w:r w:rsidRPr="006C2C6C">
              <w:t xml:space="preserve">SFXButtonUp: AudioClip </w:t>
            </w:r>
          </w:p>
        </w:tc>
        <w:tc>
          <w:tcPr>
            <w:tcW w:w="0" w:type="auto"/>
            <w:noWrap/>
            <w:hideMark/>
          </w:tcPr>
          <w:p w14:paraId="06EF9F58" w14:textId="77777777" w:rsidR="00C52171" w:rsidRPr="006C2C6C" w:rsidRDefault="00C52171" w:rsidP="00CA3323">
            <w:pPr>
              <w:pStyle w:val="a6"/>
            </w:pPr>
            <w:r w:rsidRPr="006C2C6C">
              <w:t xml:space="preserve">Аудиоклип для отпускания кнопки </w:t>
            </w:r>
          </w:p>
        </w:tc>
      </w:tr>
      <w:tr w:rsidR="00C52171" w:rsidRPr="006C2C6C" w14:paraId="0E298E52" w14:textId="77777777" w:rsidTr="00CA3323">
        <w:trPr>
          <w:trHeight w:val="315"/>
        </w:trPr>
        <w:tc>
          <w:tcPr>
            <w:tcW w:w="0" w:type="auto"/>
            <w:noWrap/>
            <w:hideMark/>
          </w:tcPr>
          <w:p w14:paraId="4989F4E2" w14:textId="77777777" w:rsidR="00C52171" w:rsidRPr="006C2C6C" w:rsidRDefault="00C52171" w:rsidP="00CA3323">
            <w:pPr>
              <w:pStyle w:val="a6"/>
            </w:pPr>
            <w:r w:rsidRPr="006C2C6C">
              <w:t xml:space="preserve">IsPressed: bool </w:t>
            </w:r>
          </w:p>
        </w:tc>
        <w:tc>
          <w:tcPr>
            <w:tcW w:w="0" w:type="auto"/>
            <w:noWrap/>
            <w:hideMark/>
          </w:tcPr>
          <w:p w14:paraId="4C846528" w14:textId="77777777" w:rsidR="00C52171" w:rsidRPr="006C2C6C" w:rsidRDefault="00C52171" w:rsidP="00CA3323">
            <w:pPr>
              <w:pStyle w:val="a6"/>
            </w:pPr>
            <w:r w:rsidRPr="006C2C6C">
              <w:t xml:space="preserve">Нажата ли кнопка </w:t>
            </w:r>
          </w:p>
        </w:tc>
      </w:tr>
      <w:tr w:rsidR="00C52171" w:rsidRPr="006C2C6C" w14:paraId="1748CFEA" w14:textId="77777777" w:rsidTr="00CA3323">
        <w:trPr>
          <w:trHeight w:val="315"/>
        </w:trPr>
        <w:tc>
          <w:tcPr>
            <w:tcW w:w="0" w:type="auto"/>
            <w:noWrap/>
            <w:hideMark/>
          </w:tcPr>
          <w:p w14:paraId="6B458AA5" w14:textId="77777777" w:rsidR="00C52171" w:rsidRPr="006C2C6C" w:rsidRDefault="00C52171" w:rsidP="00CA3323">
            <w:pPr>
              <w:pStyle w:val="a6"/>
            </w:pPr>
            <w:r w:rsidRPr="006C2C6C">
              <w:t xml:space="preserve">Rigidbody: Rigidbody </w:t>
            </w:r>
          </w:p>
        </w:tc>
        <w:tc>
          <w:tcPr>
            <w:tcW w:w="0" w:type="auto"/>
            <w:noWrap/>
            <w:hideMark/>
          </w:tcPr>
          <w:p w14:paraId="65E4D83F" w14:textId="77777777" w:rsidR="00C52171" w:rsidRPr="006C2C6C" w:rsidRDefault="00C52171" w:rsidP="00CA3323">
            <w:pPr>
              <w:pStyle w:val="a6"/>
            </w:pPr>
            <w:r w:rsidRPr="006C2C6C">
              <w:t xml:space="preserve">Физическое тело кнопки </w:t>
            </w:r>
          </w:p>
        </w:tc>
      </w:tr>
      <w:tr w:rsidR="00C52171" w:rsidRPr="006C2C6C" w14:paraId="1E7F7CEC" w14:textId="77777777" w:rsidTr="00CA3323">
        <w:trPr>
          <w:trHeight w:val="315"/>
        </w:trPr>
        <w:tc>
          <w:tcPr>
            <w:tcW w:w="0" w:type="auto"/>
            <w:noWrap/>
            <w:hideMark/>
          </w:tcPr>
          <w:p w14:paraId="5F5D147B" w14:textId="77777777" w:rsidR="00C52171" w:rsidRPr="006C2C6C" w:rsidRDefault="00C52171" w:rsidP="00CA3323">
            <w:pPr>
              <w:pStyle w:val="a6"/>
            </w:pPr>
            <w:r w:rsidRPr="006C2C6C">
              <w:t xml:space="preserve">void Awake() </w:t>
            </w:r>
          </w:p>
        </w:tc>
        <w:tc>
          <w:tcPr>
            <w:tcW w:w="0" w:type="auto"/>
            <w:noWrap/>
            <w:hideMark/>
          </w:tcPr>
          <w:p w14:paraId="10E78FAC" w14:textId="77777777" w:rsidR="00C52171" w:rsidRPr="006C2C6C" w:rsidRDefault="00C52171" w:rsidP="00CA3323">
            <w:pPr>
              <w:pStyle w:val="a6"/>
            </w:pPr>
            <w:r w:rsidRPr="006C2C6C">
              <w:t xml:space="preserve">Вызывается при создании объекта </w:t>
            </w:r>
          </w:p>
        </w:tc>
      </w:tr>
      <w:tr w:rsidR="00C52171" w:rsidRPr="006C2C6C" w14:paraId="110B4799" w14:textId="77777777" w:rsidTr="00CA3323">
        <w:trPr>
          <w:trHeight w:val="315"/>
        </w:trPr>
        <w:tc>
          <w:tcPr>
            <w:tcW w:w="0" w:type="auto"/>
            <w:noWrap/>
            <w:hideMark/>
          </w:tcPr>
          <w:p w14:paraId="1BE82F7F" w14:textId="77777777" w:rsidR="00C52171" w:rsidRPr="006C2C6C" w:rsidRDefault="00C52171" w:rsidP="00CA3323">
            <w:pPr>
              <w:pStyle w:val="a6"/>
            </w:pPr>
            <w:r w:rsidRPr="006C2C6C">
              <w:t xml:space="preserve">void ButtonUp() </w:t>
            </w:r>
          </w:p>
        </w:tc>
        <w:tc>
          <w:tcPr>
            <w:tcW w:w="0" w:type="auto"/>
            <w:noWrap/>
            <w:hideMark/>
          </w:tcPr>
          <w:p w14:paraId="3572D2BC" w14:textId="77777777" w:rsidR="00C52171" w:rsidRPr="006C2C6C" w:rsidRDefault="00C52171" w:rsidP="00CA3323">
            <w:pPr>
              <w:pStyle w:val="a6"/>
            </w:pPr>
            <w:r w:rsidRPr="006C2C6C">
              <w:t xml:space="preserve">Вызывается при отпускании кнопки </w:t>
            </w:r>
          </w:p>
        </w:tc>
      </w:tr>
      <w:tr w:rsidR="00C52171" w:rsidRPr="006C2C6C" w14:paraId="3ADE6D3E" w14:textId="77777777" w:rsidTr="00CA3323">
        <w:trPr>
          <w:trHeight w:val="315"/>
        </w:trPr>
        <w:tc>
          <w:tcPr>
            <w:tcW w:w="0" w:type="auto"/>
            <w:noWrap/>
            <w:hideMark/>
          </w:tcPr>
          <w:p w14:paraId="78C66F20" w14:textId="77777777" w:rsidR="00C52171" w:rsidRPr="006C2C6C" w:rsidRDefault="00C52171" w:rsidP="00CA3323">
            <w:pPr>
              <w:pStyle w:val="a6"/>
            </w:pPr>
            <w:r w:rsidRPr="006C2C6C">
              <w:t xml:space="preserve">void ButtonDown() </w:t>
            </w:r>
          </w:p>
        </w:tc>
        <w:tc>
          <w:tcPr>
            <w:tcW w:w="0" w:type="auto"/>
            <w:noWrap/>
            <w:hideMark/>
          </w:tcPr>
          <w:p w14:paraId="6FA227D1" w14:textId="77777777" w:rsidR="00C52171" w:rsidRPr="006C2C6C" w:rsidRDefault="00C52171" w:rsidP="00CA3323">
            <w:pPr>
              <w:pStyle w:val="a6"/>
            </w:pPr>
            <w:r w:rsidRPr="006C2C6C">
              <w:t xml:space="preserve">Вызывается при нажатии кнопки </w:t>
            </w:r>
          </w:p>
        </w:tc>
      </w:tr>
      <w:tr w:rsidR="00C52171" w:rsidRPr="006C2C6C" w14:paraId="2F8E7427" w14:textId="77777777" w:rsidTr="00CA3323">
        <w:trPr>
          <w:trHeight w:val="315"/>
        </w:trPr>
        <w:tc>
          <w:tcPr>
            <w:tcW w:w="0" w:type="auto"/>
            <w:noWrap/>
            <w:hideMark/>
          </w:tcPr>
          <w:p w14:paraId="0211C828" w14:textId="77777777" w:rsidR="00C52171" w:rsidRPr="006C2C6C" w:rsidRDefault="00C52171" w:rsidP="00CA3323">
            <w:pPr>
              <w:pStyle w:val="a6"/>
            </w:pPr>
            <w:r w:rsidRPr="006C2C6C">
              <w:t xml:space="preserve">void ButtonSwitch() </w:t>
            </w:r>
          </w:p>
        </w:tc>
        <w:tc>
          <w:tcPr>
            <w:tcW w:w="0" w:type="auto"/>
            <w:noWrap/>
            <w:hideMark/>
          </w:tcPr>
          <w:p w14:paraId="7F3857D5" w14:textId="77777777" w:rsidR="00C52171" w:rsidRPr="006C2C6C" w:rsidRDefault="00C52171" w:rsidP="00CA3323">
            <w:pPr>
              <w:pStyle w:val="a6"/>
            </w:pPr>
            <w:r w:rsidRPr="006C2C6C">
              <w:t xml:space="preserve">Переключает состояние кнопки (нажата/отпущена) </w:t>
            </w:r>
          </w:p>
        </w:tc>
      </w:tr>
    </w:tbl>
    <w:p w14:paraId="070ACA9F" w14:textId="77777777" w:rsidR="00C52171" w:rsidRPr="0096128D" w:rsidRDefault="00C52171" w:rsidP="00C52171"/>
    <w:p w14:paraId="440BF00E" w14:textId="77777777" w:rsidR="00C52171" w:rsidRDefault="00C52171" w:rsidP="00C52171"/>
    <w:p w14:paraId="19052F11" w14:textId="77777777" w:rsidR="00C52171" w:rsidRPr="00A80775" w:rsidRDefault="00C52171" w:rsidP="006E435D">
      <w:pPr>
        <w:jc w:val="center"/>
      </w:pPr>
    </w:p>
    <w:p w14:paraId="76EB5AD1" w14:textId="77777777" w:rsidR="003D5198" w:rsidRDefault="003D5198" w:rsidP="00447B08">
      <w:pPr>
        <w:pStyle w:val="2"/>
      </w:pPr>
      <w:bookmarkStart w:id="128" w:name="_Toc187161691"/>
      <w:bookmarkStart w:id="129" w:name="_Toc187614505"/>
      <w:r>
        <w:t>5.4. Построение диаграмм</w:t>
      </w:r>
      <w:r w:rsidR="008F608A">
        <w:t>ы</w:t>
      </w:r>
      <w:r>
        <w:t xml:space="preserve"> размещения</w:t>
      </w:r>
      <w:bookmarkEnd w:id="128"/>
      <w:bookmarkEnd w:id="129"/>
    </w:p>
    <w:p w14:paraId="3E07F43E" w14:textId="77777777" w:rsidR="00FD3BF0" w:rsidRDefault="00C36C61" w:rsidP="003D5198">
      <w:r w:rsidRPr="00C36C61">
        <w:t>Диаграмма размещения отражает ф</w:t>
      </w:r>
      <w:r>
        <w:t>изические взаимосвязи между про</w:t>
      </w:r>
      <w:r w:rsidRPr="00C36C61">
        <w:t>граммными и аппаратными компонентами системы. Она является хорошим средством для того, чтобы показать маршруты перемещения объектов и компонентов в распределенной системе</w:t>
      </w:r>
      <w:r>
        <w:t>.</w:t>
      </w:r>
    </w:p>
    <w:p w14:paraId="5231D327" w14:textId="77777777" w:rsidR="000F59C1" w:rsidRPr="00FD3BF0" w:rsidRDefault="00C36C61" w:rsidP="000F59C1">
      <w:r w:rsidRPr="00C36C61">
        <w:t>Диаграмма размещения представлена на</w:t>
      </w:r>
      <w:r>
        <w:t xml:space="preserve"> </w:t>
      </w:r>
      <w:r>
        <w:fldChar w:fldCharType="begin"/>
      </w:r>
      <w:r>
        <w:instrText xml:space="preserve"> REF _Ref185248715 \h </w:instrText>
      </w:r>
      <w:r>
        <w:fldChar w:fldCharType="separate"/>
      </w:r>
      <w:r w:rsidR="00E87238">
        <w:t>р</w:t>
      </w:r>
      <w:r w:rsidR="00B86853">
        <w:t xml:space="preserve">ис. </w:t>
      </w:r>
      <w:r w:rsidR="00B86853">
        <w:rPr>
          <w:noProof/>
        </w:rPr>
        <w:t>26</w:t>
      </w:r>
      <w:r>
        <w:fldChar w:fldCharType="end"/>
      </w:r>
      <w:r w:rsidRPr="00C36C61">
        <w:t>.</w:t>
      </w:r>
      <w:r w:rsidR="000F59C1" w:rsidRPr="000F59C1">
        <w:t xml:space="preserve"> </w:t>
      </w:r>
      <w:r w:rsidR="000F59C1" w:rsidRPr="00FD3BF0">
        <w:t>Основное приложение размещается на целевом персональном компьютере, где будет осуществляться его запуск. В результате прохождения тренажера данные отправляются на серверное приложение, которое развернуто на сервере, после чего происходит их сохранение в базу данных, также размещенную на сервере.</w:t>
      </w:r>
    </w:p>
    <w:p w14:paraId="5C7E56D5" w14:textId="77777777" w:rsidR="000F59C1" w:rsidRPr="002511F8" w:rsidRDefault="000F59C1" w:rsidP="000F59C1">
      <w:r w:rsidRPr="00FD3BF0">
        <w:t xml:space="preserve">Данные обо всех прохождениях можно просматривать с любого другого компьютера, используя </w:t>
      </w:r>
      <w:r>
        <w:rPr>
          <w:lang w:val="en-US"/>
        </w:rPr>
        <w:t>web</w:t>
      </w:r>
      <w:r w:rsidRPr="002511F8">
        <w:t>-</w:t>
      </w:r>
      <w:r w:rsidRPr="00FD3BF0">
        <w:t>браузер.</w:t>
      </w:r>
    </w:p>
    <w:p w14:paraId="75D61725" w14:textId="77777777" w:rsidR="00E87238" w:rsidRDefault="000F59C1" w:rsidP="003D5198">
      <w:r>
        <w:t>Клиентская часть взаимодействует с серверной частью по протоколу HTTPS. Серверная часть, в свою очередь, взаимодействует с серверо</w:t>
      </w:r>
      <w:r w:rsidR="00E87238">
        <w:t>м базы данных по протоколу TCP.</w:t>
      </w:r>
    </w:p>
    <w:p w14:paraId="3142EA9E" w14:textId="77777777" w:rsidR="00E87238" w:rsidRDefault="00E87238" w:rsidP="003D5198">
      <w:pPr>
        <w:sectPr w:rsidR="00E87238">
          <w:headerReference w:type="default" r:id="rId51"/>
          <w:pgSz w:w="11906" w:h="16838"/>
          <w:pgMar w:top="1134" w:right="850" w:bottom="1134" w:left="1701" w:header="708" w:footer="708" w:gutter="0"/>
          <w:cols w:space="708"/>
          <w:docGrid w:linePitch="360"/>
        </w:sectPr>
      </w:pPr>
    </w:p>
    <w:p w14:paraId="6F2F72C2" w14:textId="77777777" w:rsidR="00E87238" w:rsidRDefault="00E87238" w:rsidP="00C36C61">
      <w:pPr>
        <w:pStyle w:val="a5"/>
        <w:jc w:val="center"/>
        <w:rPr>
          <w:bCs w:val="0"/>
          <w:szCs w:val="20"/>
        </w:rPr>
      </w:pPr>
      <w:bookmarkStart w:id="130" w:name="_Ref185248715"/>
      <w:r>
        <w:rPr>
          <w:bCs w:val="0"/>
          <w:noProof/>
          <w:szCs w:val="20"/>
        </w:rPr>
        <w:lastRenderedPageBreak/>
        <w:drawing>
          <wp:inline distT="0" distB="0" distL="0" distR="0" wp14:anchorId="05249955" wp14:editId="681B1384">
            <wp:extent cx="9245600" cy="5149850"/>
            <wp:effectExtent l="0" t="0" r="0" b="0"/>
            <wp:docPr id="14"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52" cstate="print">
                      <a:extLst>
                        <a:ext uri="{28A0092B-C50C-407E-A947-70E740481C1C}">
                          <a14:useLocalDpi xmlns:a14="http://schemas.microsoft.com/office/drawing/2010/main" val="0"/>
                        </a:ext>
                      </a:extLst>
                    </a:blip>
                    <a:srcRect/>
                    <a:stretch>
                      <a:fillRect/>
                    </a:stretch>
                  </pic:blipFill>
                  <pic:spPr bwMode="auto">
                    <a:xfrm>
                      <a:off x="0" y="0"/>
                      <a:ext cx="9245600" cy="5149850"/>
                    </a:xfrm>
                    <a:prstGeom prst="rect">
                      <a:avLst/>
                    </a:prstGeom>
                    <a:noFill/>
                    <a:ln>
                      <a:noFill/>
                    </a:ln>
                  </pic:spPr>
                </pic:pic>
              </a:graphicData>
            </a:graphic>
          </wp:inline>
        </w:drawing>
      </w:r>
    </w:p>
    <w:p w14:paraId="0A5261A2" w14:textId="3B6D8906" w:rsidR="00E87238" w:rsidRDefault="00C36C61" w:rsidP="00C36C61">
      <w:pPr>
        <w:pStyle w:val="a5"/>
        <w:jc w:val="center"/>
        <w:sectPr w:rsidR="00E87238" w:rsidSect="00E87238">
          <w:headerReference w:type="default" r:id="rId53"/>
          <w:pgSz w:w="16838" w:h="11906" w:orient="landscape"/>
          <w:pgMar w:top="1701" w:right="1134" w:bottom="850" w:left="1134" w:header="708" w:footer="708" w:gutter="0"/>
          <w:cols w:space="708"/>
          <w:docGrid w:linePitch="381"/>
        </w:sectPr>
      </w:pPr>
      <w:r>
        <w:t xml:space="preserve">Рис. </w:t>
      </w:r>
      <w:fldSimple w:instr=" SEQ Рис. \* ARABIC ">
        <w:r w:rsidR="005F302E">
          <w:rPr>
            <w:noProof/>
          </w:rPr>
          <w:t>26</w:t>
        </w:r>
      </w:fldSimple>
      <w:bookmarkEnd w:id="130"/>
      <w:r>
        <w:t>. Диаграмма размещения</w:t>
      </w:r>
    </w:p>
    <w:p w14:paraId="4EBF9C0D" w14:textId="77777777" w:rsidR="005C62EC" w:rsidRDefault="005C62EC" w:rsidP="005C62EC">
      <w:pPr>
        <w:pStyle w:val="2"/>
      </w:pPr>
      <w:r>
        <w:lastRenderedPageBreak/>
        <w:t>1.7 Выбор стратегии тестирования, разработки тестов, программа и методика испытаний</w:t>
      </w:r>
    </w:p>
    <w:p w14:paraId="27D27185" w14:textId="77777777" w:rsidR="005C62EC" w:rsidRDefault="005C62EC" w:rsidP="005C62EC">
      <w:r>
        <w:t>В данном разделе описано и представлено тестирование разработанного программного обеспечения.</w:t>
      </w:r>
    </w:p>
    <w:p w14:paraId="4F59CA24" w14:textId="77777777" w:rsidR="005C62EC" w:rsidRDefault="005C62EC" w:rsidP="005C62EC">
      <w:pPr>
        <w:spacing w:after="200" w:line="276" w:lineRule="auto"/>
        <w:ind w:firstLine="0"/>
        <w:jc w:val="left"/>
      </w:pPr>
    </w:p>
    <w:p w14:paraId="42ACA437" w14:textId="77777777" w:rsidR="005C62EC" w:rsidRDefault="005C62EC" w:rsidP="005C62EC">
      <w:pPr>
        <w:pStyle w:val="3"/>
      </w:pPr>
      <w:r>
        <w:t>1.7.1 Объект и цель испытаний</w:t>
      </w:r>
    </w:p>
    <w:p w14:paraId="7424A35A" w14:textId="1443323A" w:rsidR="005C62EC" w:rsidRDefault="005C62EC" w:rsidP="005C62EC">
      <w:r>
        <w:t>Объектом испытаний является клиентская часть системы «</w:t>
      </w:r>
      <w:r>
        <w:rPr>
          <w:lang w:val="en-US"/>
        </w:rPr>
        <w:t>VR</w:t>
      </w:r>
      <w:r>
        <w:t>-тренажер работы на карьерном самосвале».</w:t>
      </w:r>
    </w:p>
    <w:p w14:paraId="3C9B9793" w14:textId="77777777" w:rsidR="005C62EC" w:rsidRDefault="005C62EC" w:rsidP="005C62EC">
      <w:r>
        <w:t>Цели испытаний:</w:t>
      </w:r>
    </w:p>
    <w:p w14:paraId="3812C130" w14:textId="7CD20B9F" w:rsidR="005C62EC" w:rsidRDefault="005C62EC" w:rsidP="002C0E79">
      <w:pPr>
        <w:pStyle w:val="a"/>
        <w:numPr>
          <w:ilvl w:val="0"/>
          <w:numId w:val="20"/>
        </w:numPr>
      </w:pPr>
      <w:r>
        <w:t>нахождение ошибок в программе;</w:t>
      </w:r>
    </w:p>
    <w:p w14:paraId="428A1FA9" w14:textId="37F3B3C9" w:rsidR="005C62EC" w:rsidRDefault="005C62EC" w:rsidP="002C0E79">
      <w:pPr>
        <w:pStyle w:val="a"/>
        <w:numPr>
          <w:ilvl w:val="0"/>
          <w:numId w:val="20"/>
        </w:numPr>
      </w:pPr>
      <w:r>
        <w:t>проверка правильности работы отдельных функций программы;</w:t>
      </w:r>
    </w:p>
    <w:p w14:paraId="47ED6C56" w14:textId="3EA8A8A8" w:rsidR="005C62EC" w:rsidRDefault="005C62EC" w:rsidP="002C0E79">
      <w:pPr>
        <w:pStyle w:val="a"/>
        <w:numPr>
          <w:ilvl w:val="0"/>
          <w:numId w:val="20"/>
        </w:numPr>
      </w:pPr>
      <w:r>
        <w:t xml:space="preserve">проверка соответствия, разрабатываемого ПО требованиям, заявленным в прил. 1. </w:t>
      </w:r>
    </w:p>
    <w:p w14:paraId="7A620631" w14:textId="77777777" w:rsidR="005C62EC" w:rsidRDefault="005C62EC" w:rsidP="005C62EC"/>
    <w:p w14:paraId="1D9475AC" w14:textId="77777777" w:rsidR="005C62EC" w:rsidRDefault="005C62EC" w:rsidP="005C62EC">
      <w:pPr>
        <w:pStyle w:val="3"/>
      </w:pPr>
      <w:r>
        <w:t>1.7.2 Требования к информационному, аппаратно-программному обеспечению</w:t>
      </w:r>
    </w:p>
    <w:p w14:paraId="6373024D" w14:textId="77777777" w:rsidR="005C62EC" w:rsidRDefault="005C62EC" w:rsidP="005C62EC">
      <w:pPr>
        <w:pStyle w:val="4"/>
      </w:pPr>
      <w:r>
        <w:t>1.7.2.1 Требования к функциональным характеристикам</w:t>
      </w:r>
    </w:p>
    <w:p w14:paraId="4E2C345D" w14:textId="7009FC48" w:rsidR="005C62EC" w:rsidRDefault="005C62EC" w:rsidP="005C62EC">
      <w:r>
        <w:t>Программное обеспечение представляет собой десктопное</w:t>
      </w:r>
      <w:r w:rsidR="00705DA4" w:rsidRPr="00705DA4">
        <w:t xml:space="preserve"> </w:t>
      </w:r>
      <w:r>
        <w:t>приложение</w:t>
      </w:r>
      <w:r w:rsidR="00705DA4">
        <w:t xml:space="preserve">, управляемое через </w:t>
      </w:r>
      <w:r w:rsidR="00705DA4">
        <w:rPr>
          <w:lang w:val="en-US"/>
        </w:rPr>
        <w:t>VR</w:t>
      </w:r>
      <w:r w:rsidR="00705DA4">
        <w:t>-гарнитуру</w:t>
      </w:r>
      <w:r>
        <w:t>, реализующее следующий функционал:</w:t>
      </w:r>
    </w:p>
    <w:p w14:paraId="48963022" w14:textId="73F8FE41" w:rsidR="00705DA4" w:rsidRDefault="00705DA4" w:rsidP="002C0E79">
      <w:pPr>
        <w:pStyle w:val="a"/>
        <w:numPr>
          <w:ilvl w:val="0"/>
          <w:numId w:val="21"/>
        </w:numPr>
        <w:ind w:left="0" w:firstLine="426"/>
      </w:pPr>
      <w:r>
        <w:t>в меню ввода данных пользователя необходимо поле ввода для табельного номера, поле ввода ФИО и кнопка подтверждения;</w:t>
      </w:r>
    </w:p>
    <w:p w14:paraId="44C164E3" w14:textId="6DC99591" w:rsidR="00705DA4" w:rsidRDefault="00705DA4" w:rsidP="002C0E79">
      <w:pPr>
        <w:pStyle w:val="a"/>
        <w:numPr>
          <w:ilvl w:val="0"/>
          <w:numId w:val="21"/>
        </w:numPr>
        <w:ind w:left="0" w:firstLine="426"/>
      </w:pPr>
      <w:r>
        <w:t>в меню настройки необходим бегунок для настройки громкости звука и качества графики;</w:t>
      </w:r>
    </w:p>
    <w:p w14:paraId="4A483ED1" w14:textId="53AD0179" w:rsidR="00705DA4" w:rsidRDefault="00705DA4" w:rsidP="002C0E79">
      <w:pPr>
        <w:pStyle w:val="a"/>
        <w:numPr>
          <w:ilvl w:val="0"/>
          <w:numId w:val="21"/>
        </w:numPr>
        <w:ind w:left="0" w:firstLine="426"/>
      </w:pPr>
      <w:r>
        <w:t>при совершении ошибок во время сценария должно появляться сообщение (вид совершаемой ошибки);</w:t>
      </w:r>
    </w:p>
    <w:p w14:paraId="509EB669" w14:textId="53F142B3" w:rsidR="00705DA4" w:rsidRDefault="00705DA4" w:rsidP="002C0E79">
      <w:pPr>
        <w:pStyle w:val="a"/>
        <w:numPr>
          <w:ilvl w:val="0"/>
          <w:numId w:val="21"/>
        </w:numPr>
        <w:ind w:left="0" w:firstLine="426"/>
      </w:pPr>
      <w:r>
        <w:t>внутри симуляции пользователям необходимо предоставить возможность брать виртуальные предметы в руки или взаимодействовать с элементами управления, такими как нажатие кнопки;</w:t>
      </w:r>
    </w:p>
    <w:p w14:paraId="73C8B5DB" w14:textId="5043C6D4" w:rsidR="00705DA4" w:rsidRDefault="00705DA4" w:rsidP="002C0E79">
      <w:pPr>
        <w:pStyle w:val="a"/>
        <w:numPr>
          <w:ilvl w:val="0"/>
          <w:numId w:val="21"/>
        </w:numPr>
        <w:ind w:left="0" w:firstLine="426"/>
      </w:pPr>
      <w:r>
        <w:lastRenderedPageBreak/>
        <w:t>оценка состояния самосвала должна происходить через тестовое окно;</w:t>
      </w:r>
    </w:p>
    <w:p w14:paraId="75F578FC" w14:textId="435955F1" w:rsidR="00705DA4" w:rsidRDefault="00705DA4" w:rsidP="002C0E79">
      <w:pPr>
        <w:pStyle w:val="a"/>
        <w:numPr>
          <w:ilvl w:val="0"/>
          <w:numId w:val="21"/>
        </w:numPr>
        <w:ind w:left="0" w:firstLine="426"/>
      </w:pPr>
      <w:r>
        <w:t>симуляция должная состоять из выполнения последовательности действий – сценария, при помощи которого отрабатывается технологический процесс;</w:t>
      </w:r>
    </w:p>
    <w:p w14:paraId="652F4113" w14:textId="23B02E91" w:rsidR="00705DA4" w:rsidRDefault="00705DA4" w:rsidP="002C0E79">
      <w:pPr>
        <w:pStyle w:val="a"/>
        <w:numPr>
          <w:ilvl w:val="0"/>
          <w:numId w:val="21"/>
        </w:numPr>
        <w:ind w:left="0" w:firstLine="426"/>
      </w:pPr>
      <w:r>
        <w:t>при создании 3D-моделей необходимо основываться на карьерном оборудовании (карьерный экскаватор, карьерный самосвал и т.д.);</w:t>
      </w:r>
    </w:p>
    <w:p w14:paraId="60E05489" w14:textId="6E78A733" w:rsidR="00705DA4" w:rsidRDefault="00705DA4" w:rsidP="002C0E79">
      <w:pPr>
        <w:pStyle w:val="a"/>
        <w:numPr>
          <w:ilvl w:val="0"/>
          <w:numId w:val="21"/>
        </w:numPr>
        <w:ind w:left="0" w:firstLine="426"/>
      </w:pPr>
      <w:r>
        <w:t>на левой руке персонажа нужно поместить окно интерфейса для вывода текущего этапа и его краткого описания;</w:t>
      </w:r>
    </w:p>
    <w:p w14:paraId="1917F56C" w14:textId="34F9B149" w:rsidR="00705DA4" w:rsidRDefault="00705DA4" w:rsidP="002C0E79">
      <w:pPr>
        <w:pStyle w:val="a"/>
        <w:numPr>
          <w:ilvl w:val="0"/>
          <w:numId w:val="21"/>
        </w:numPr>
        <w:ind w:left="0" w:firstLine="426"/>
      </w:pPr>
      <w:r>
        <w:t>при совершении ошибок во время сценария должно появляться сообщение (вид совершаемой ошибки) на левой руке персонажа;</w:t>
      </w:r>
    </w:p>
    <w:p w14:paraId="472EE80E" w14:textId="524404EA" w:rsidR="00705DA4" w:rsidRDefault="00705DA4" w:rsidP="002C0E79">
      <w:pPr>
        <w:pStyle w:val="a"/>
        <w:numPr>
          <w:ilvl w:val="0"/>
          <w:numId w:val="21"/>
        </w:numPr>
        <w:ind w:left="0" w:firstLine="426"/>
      </w:pPr>
      <w:r>
        <w:t>нужно предусмотреть сохранение результатов прохождения, чтобы по ходу выполнения сценария фиксировались действия пользователя в симуляции;</w:t>
      </w:r>
    </w:p>
    <w:p w14:paraId="5A302152" w14:textId="22527403" w:rsidR="005C62EC" w:rsidRDefault="00705DA4" w:rsidP="002C0E79">
      <w:pPr>
        <w:pStyle w:val="a"/>
        <w:numPr>
          <w:ilvl w:val="0"/>
          <w:numId w:val="21"/>
        </w:numPr>
        <w:ind w:left="0" w:firstLine="426"/>
      </w:pPr>
      <w:r>
        <w:t>при отсутствии соединения с сервером необходимо локально сохранять файлы результатов прохождения.</w:t>
      </w:r>
    </w:p>
    <w:p w14:paraId="50395DBF" w14:textId="77777777" w:rsidR="00705DA4" w:rsidRDefault="00705DA4" w:rsidP="00705DA4"/>
    <w:p w14:paraId="037B3563" w14:textId="77777777" w:rsidR="005C62EC" w:rsidRDefault="005C62EC" w:rsidP="00705DA4">
      <w:pPr>
        <w:pStyle w:val="4"/>
      </w:pPr>
      <w:r>
        <w:t>1.7.2.2 Требования к надежности</w:t>
      </w:r>
    </w:p>
    <w:p w14:paraId="28BBCE57" w14:textId="77777777" w:rsidR="005C62EC" w:rsidRDefault="005C62EC" w:rsidP="005C62EC">
      <w:r>
        <w:t>К разрабатываемому программному обеспечению предъявляются следующие требования к надежности:</w:t>
      </w:r>
    </w:p>
    <w:p w14:paraId="43CE4D3E" w14:textId="77777777" w:rsidR="00705DA4" w:rsidRDefault="00705DA4" w:rsidP="002C0E79">
      <w:pPr>
        <w:pStyle w:val="a"/>
        <w:numPr>
          <w:ilvl w:val="0"/>
          <w:numId w:val="4"/>
        </w:numPr>
      </w:pPr>
      <w:r>
        <w:t xml:space="preserve">оперативное сохранение информации о результатах работы программы; </w:t>
      </w:r>
    </w:p>
    <w:p w14:paraId="5C7609BB" w14:textId="77777777" w:rsidR="00705DA4" w:rsidRDefault="00705DA4" w:rsidP="002C0E79">
      <w:pPr>
        <w:pStyle w:val="a"/>
        <w:numPr>
          <w:ilvl w:val="0"/>
          <w:numId w:val="4"/>
        </w:numPr>
      </w:pPr>
      <w:r>
        <w:t xml:space="preserve">отказоустойчивость при любых входных данных; </w:t>
      </w:r>
    </w:p>
    <w:p w14:paraId="37602C57" w14:textId="77777777" w:rsidR="00705DA4" w:rsidRDefault="00705DA4" w:rsidP="002C0E79">
      <w:pPr>
        <w:pStyle w:val="a"/>
        <w:numPr>
          <w:ilvl w:val="0"/>
          <w:numId w:val="4"/>
        </w:numPr>
      </w:pPr>
      <w:r>
        <w:t>обеспечение проверки вводимых пользователем параметров;</w:t>
      </w:r>
    </w:p>
    <w:p w14:paraId="7F91E489" w14:textId="77777777" w:rsidR="00705DA4" w:rsidRDefault="00705DA4" w:rsidP="002C0E79">
      <w:pPr>
        <w:pStyle w:val="a"/>
        <w:numPr>
          <w:ilvl w:val="0"/>
          <w:numId w:val="4"/>
        </w:numPr>
      </w:pPr>
      <w:r>
        <w:t>обрабатывать исключительные ситуации и ошибки с оповещением пользователей, такие как:</w:t>
      </w:r>
    </w:p>
    <w:p w14:paraId="1AF9614B" w14:textId="77777777" w:rsidR="00705DA4" w:rsidRDefault="00705DA4" w:rsidP="002C0E79">
      <w:pPr>
        <w:pStyle w:val="a"/>
        <w:numPr>
          <w:ilvl w:val="1"/>
          <w:numId w:val="4"/>
        </w:numPr>
      </w:pPr>
      <w:r>
        <w:t>внутренние исключения;</w:t>
      </w:r>
    </w:p>
    <w:p w14:paraId="6C164818" w14:textId="77777777" w:rsidR="00705DA4" w:rsidRDefault="00705DA4" w:rsidP="002C0E79">
      <w:pPr>
        <w:pStyle w:val="a"/>
        <w:numPr>
          <w:ilvl w:val="1"/>
          <w:numId w:val="4"/>
        </w:numPr>
      </w:pPr>
      <w:r>
        <w:t>отсутствие соединения с базой данных.</w:t>
      </w:r>
    </w:p>
    <w:p w14:paraId="021EFAED" w14:textId="77777777" w:rsidR="005C62EC" w:rsidRDefault="005C62EC" w:rsidP="005C62EC"/>
    <w:p w14:paraId="798D1855" w14:textId="77777777" w:rsidR="005C62EC" w:rsidRDefault="005C62EC" w:rsidP="00705DA4">
      <w:pPr>
        <w:pStyle w:val="4"/>
      </w:pPr>
      <w:r>
        <w:lastRenderedPageBreak/>
        <w:t>1.7.2.3 Требования к составу и параметрам технических средств</w:t>
      </w:r>
    </w:p>
    <w:p w14:paraId="34EB649A" w14:textId="77777777" w:rsidR="005C62EC" w:rsidRDefault="005C62EC" w:rsidP="005C62EC">
      <w:r>
        <w:t>Компьютер, на котором будет установлена система должен обладать следующими требованиями:</w:t>
      </w:r>
    </w:p>
    <w:p w14:paraId="7FC7230A" w14:textId="77777777" w:rsidR="00705DA4" w:rsidRPr="00300340" w:rsidRDefault="00705DA4" w:rsidP="002C0E79">
      <w:pPr>
        <w:pStyle w:val="a"/>
        <w:numPr>
          <w:ilvl w:val="0"/>
          <w:numId w:val="1"/>
        </w:numPr>
        <w:rPr>
          <w:lang w:val="en-US"/>
        </w:rPr>
      </w:pPr>
      <w:r>
        <w:t>п</w:t>
      </w:r>
      <w:r w:rsidRPr="00D42298">
        <w:t>роцессор</w:t>
      </w:r>
      <w:r w:rsidRPr="00300340">
        <w:rPr>
          <w:lang w:val="en-US"/>
        </w:rPr>
        <w:t>: Intel Core i5-4590/AMD FX 8350;</w:t>
      </w:r>
    </w:p>
    <w:p w14:paraId="15983FC1" w14:textId="77777777" w:rsidR="00705DA4" w:rsidRPr="00D42298" w:rsidRDefault="00705DA4" w:rsidP="002C0E79">
      <w:pPr>
        <w:pStyle w:val="a"/>
        <w:numPr>
          <w:ilvl w:val="0"/>
          <w:numId w:val="1"/>
        </w:numPr>
      </w:pPr>
      <w:r>
        <w:t>о</w:t>
      </w:r>
      <w:r w:rsidRPr="00D42298">
        <w:t>перативная память: 4 GB ОЗУ</w:t>
      </w:r>
      <w:r>
        <w:t>;</w:t>
      </w:r>
    </w:p>
    <w:p w14:paraId="0CD2922D" w14:textId="77777777" w:rsidR="00705DA4" w:rsidRPr="00300340" w:rsidRDefault="00705DA4" w:rsidP="002C0E79">
      <w:pPr>
        <w:pStyle w:val="a"/>
        <w:numPr>
          <w:ilvl w:val="0"/>
          <w:numId w:val="1"/>
        </w:numPr>
        <w:rPr>
          <w:rFonts w:eastAsia="DengXian"/>
          <w:lang w:val="en-US"/>
        </w:rPr>
      </w:pPr>
      <w:r>
        <w:t>в</w:t>
      </w:r>
      <w:r w:rsidRPr="00D42298">
        <w:t>идеокарта</w:t>
      </w:r>
      <w:r w:rsidRPr="00300340">
        <w:rPr>
          <w:lang w:val="en-US"/>
        </w:rPr>
        <w:t>: NVIDIA GeForce GTX 970, AMD Radeon R9 290;</w:t>
      </w:r>
    </w:p>
    <w:p w14:paraId="053E91A2" w14:textId="77777777" w:rsidR="00705DA4" w:rsidRPr="00300340" w:rsidRDefault="00705DA4" w:rsidP="002C0E79">
      <w:pPr>
        <w:pStyle w:val="a"/>
        <w:numPr>
          <w:ilvl w:val="0"/>
          <w:numId w:val="1"/>
        </w:numPr>
        <w:rPr>
          <w:rFonts w:eastAsia="DengXian"/>
        </w:rPr>
      </w:pPr>
      <w:r>
        <w:t>система</w:t>
      </w:r>
      <w:r w:rsidRPr="00D42298">
        <w:t xml:space="preserve"> виртуальной реальности VR</w:t>
      </w:r>
      <w:r>
        <w:t xml:space="preserve"> </w:t>
      </w:r>
      <w:r w:rsidRPr="00300340">
        <w:rPr>
          <w:lang w:val="en-US"/>
        </w:rPr>
        <w:t>HTC</w:t>
      </w:r>
      <w:r w:rsidRPr="00D42298">
        <w:t xml:space="preserve"> </w:t>
      </w:r>
      <w:r w:rsidRPr="00300340">
        <w:rPr>
          <w:lang w:val="en-US"/>
        </w:rPr>
        <w:t>Vive</w:t>
      </w:r>
      <w:r w:rsidRPr="00D42298">
        <w:t xml:space="preserve"> </w:t>
      </w:r>
      <w:r>
        <w:t>или аналог</w:t>
      </w:r>
      <w:r w:rsidRPr="00233786">
        <w:t>.</w:t>
      </w:r>
    </w:p>
    <w:p w14:paraId="42A8A1AB" w14:textId="77777777" w:rsidR="005C62EC" w:rsidRDefault="005C62EC" w:rsidP="005C62EC"/>
    <w:p w14:paraId="5A4EF755" w14:textId="77777777" w:rsidR="005C62EC" w:rsidRDefault="005C62EC" w:rsidP="005C62EC">
      <w:r>
        <w:t>1.7.2.4 Требования к программной документации</w:t>
      </w:r>
    </w:p>
    <w:p w14:paraId="22736C65" w14:textId="77777777" w:rsidR="005C62EC" w:rsidRDefault="005C62EC" w:rsidP="005C62EC">
      <w:r>
        <w:t>Программная документация должна включать в себя следующие элементы:</w:t>
      </w:r>
    </w:p>
    <w:p w14:paraId="4112237A" w14:textId="2B69EAF6" w:rsidR="005C62EC" w:rsidRDefault="005C62EC" w:rsidP="002C0E79">
      <w:pPr>
        <w:pStyle w:val="a"/>
        <w:numPr>
          <w:ilvl w:val="1"/>
          <w:numId w:val="7"/>
        </w:numPr>
      </w:pPr>
      <w:r>
        <w:t>Расчетно-пояснительная записка.</w:t>
      </w:r>
    </w:p>
    <w:p w14:paraId="6FE7CF6B" w14:textId="29D0510B" w:rsidR="005C62EC" w:rsidRDefault="005C62EC" w:rsidP="002C0E79">
      <w:pPr>
        <w:pStyle w:val="a"/>
        <w:numPr>
          <w:ilvl w:val="1"/>
          <w:numId w:val="7"/>
        </w:numPr>
      </w:pPr>
      <w:r>
        <w:t>Техническое задание.</w:t>
      </w:r>
    </w:p>
    <w:p w14:paraId="2B0D1C61" w14:textId="51627CD8" w:rsidR="005C62EC" w:rsidRDefault="005C62EC" w:rsidP="002C0E79">
      <w:pPr>
        <w:pStyle w:val="a"/>
        <w:numPr>
          <w:ilvl w:val="1"/>
          <w:numId w:val="7"/>
        </w:numPr>
      </w:pPr>
      <w:r>
        <w:t>Схемы и/или диаграммы.</w:t>
      </w:r>
    </w:p>
    <w:p w14:paraId="31068D48" w14:textId="12681BD0" w:rsidR="005C62EC" w:rsidRDefault="005C62EC" w:rsidP="002C0E79">
      <w:pPr>
        <w:pStyle w:val="a"/>
        <w:numPr>
          <w:ilvl w:val="1"/>
          <w:numId w:val="7"/>
        </w:numPr>
      </w:pPr>
      <w:r>
        <w:t>Текст программы.</w:t>
      </w:r>
    </w:p>
    <w:p w14:paraId="6366C70A" w14:textId="79E0FADA" w:rsidR="005C62EC" w:rsidRDefault="005C62EC" w:rsidP="002C0E79">
      <w:pPr>
        <w:pStyle w:val="a"/>
        <w:numPr>
          <w:ilvl w:val="1"/>
          <w:numId w:val="7"/>
        </w:numPr>
      </w:pPr>
      <w:r>
        <w:t>Спецификации.</w:t>
      </w:r>
    </w:p>
    <w:p w14:paraId="78EEBA33" w14:textId="46F9860C" w:rsidR="005C62EC" w:rsidRDefault="005C62EC" w:rsidP="002C0E79">
      <w:pPr>
        <w:pStyle w:val="a"/>
        <w:numPr>
          <w:ilvl w:val="1"/>
          <w:numId w:val="7"/>
        </w:numPr>
      </w:pPr>
      <w:r>
        <w:t>Руководство пользователя.</w:t>
      </w:r>
    </w:p>
    <w:p w14:paraId="796A221F" w14:textId="77777777" w:rsidR="005C62EC" w:rsidRDefault="005C62EC" w:rsidP="005C62EC">
      <w:r>
        <w:t>Документация оформляется на листах формата А4 по действующим стандартам на создание документации к программному обеспечению (ЕСПД).</w:t>
      </w:r>
    </w:p>
    <w:p w14:paraId="77ABF92B" w14:textId="77777777" w:rsidR="005C62EC" w:rsidRDefault="005C62EC" w:rsidP="005C62EC"/>
    <w:p w14:paraId="1B82D4D8" w14:textId="77777777" w:rsidR="005C62EC" w:rsidRDefault="005C62EC" w:rsidP="00705DA4">
      <w:pPr>
        <w:pStyle w:val="3"/>
      </w:pPr>
      <w:r>
        <w:t>1.7.3 Состав, порядок и методы испытаний</w:t>
      </w:r>
    </w:p>
    <w:p w14:paraId="052C1D71" w14:textId="77777777" w:rsidR="005C62EC" w:rsidRDefault="005C62EC" w:rsidP="005C62EC">
      <w:r>
        <w:t>Тестирование разработанного ПО проводилось согласно следующего состава мероприятий по тестированию:</w:t>
      </w:r>
    </w:p>
    <w:p w14:paraId="1CEE7253" w14:textId="77777777" w:rsidR="00705DA4" w:rsidRPr="00705DA4" w:rsidRDefault="00705DA4" w:rsidP="002C0E79">
      <w:pPr>
        <w:pStyle w:val="a"/>
        <w:numPr>
          <w:ilvl w:val="0"/>
          <w:numId w:val="22"/>
        </w:numPr>
      </w:pPr>
      <w:r w:rsidRPr="00705DA4">
        <w:t>ручное тестирование (проверка программной документации на соответствие требований ЕСПД, а также проверка корректности спецификаций).</w:t>
      </w:r>
    </w:p>
    <w:p w14:paraId="02A48970" w14:textId="77777777" w:rsidR="00705DA4" w:rsidRPr="00705DA4" w:rsidRDefault="00705DA4" w:rsidP="002C0E79">
      <w:pPr>
        <w:pStyle w:val="a"/>
        <w:numPr>
          <w:ilvl w:val="0"/>
          <w:numId w:val="22"/>
        </w:numPr>
      </w:pPr>
      <w:r w:rsidRPr="00705DA4">
        <w:t>автономное тестирование (тестирование разработанных модулей);</w:t>
      </w:r>
    </w:p>
    <w:p w14:paraId="7D393266" w14:textId="77777777" w:rsidR="00705DA4" w:rsidRPr="00705DA4" w:rsidRDefault="00705DA4" w:rsidP="002C0E79">
      <w:pPr>
        <w:pStyle w:val="a"/>
        <w:numPr>
          <w:ilvl w:val="0"/>
          <w:numId w:val="22"/>
        </w:numPr>
      </w:pPr>
      <w:r w:rsidRPr="00705DA4">
        <w:lastRenderedPageBreak/>
        <w:t>системное тестирование (тестирование программы на соответствие функциональных требований, изложенных в прил. 1);</w:t>
      </w:r>
    </w:p>
    <w:p w14:paraId="164F7369" w14:textId="77777777" w:rsidR="00705DA4" w:rsidRPr="00705DA4" w:rsidRDefault="00705DA4" w:rsidP="002C0E79">
      <w:pPr>
        <w:pStyle w:val="a"/>
        <w:numPr>
          <w:ilvl w:val="0"/>
          <w:numId w:val="22"/>
        </w:numPr>
      </w:pPr>
      <w:r w:rsidRPr="00705DA4">
        <w:t>надёжностное тестирование (тестирование надежности программы на соответствие требований к надежности, изложенных в прил. 1);</w:t>
      </w:r>
    </w:p>
    <w:p w14:paraId="2BB820B0" w14:textId="77777777" w:rsidR="005C62EC" w:rsidRDefault="005C62EC" w:rsidP="005C62EC">
      <w:r>
        <w:t>Тестирование ПО проводилось на персональном компьютере, имеющем следующие характеристики:</w:t>
      </w:r>
    </w:p>
    <w:p w14:paraId="51CADC53" w14:textId="59ED663E" w:rsidR="005C62EC" w:rsidRDefault="005C62EC" w:rsidP="002C0E79">
      <w:pPr>
        <w:pStyle w:val="a"/>
        <w:numPr>
          <w:ilvl w:val="0"/>
          <w:numId w:val="23"/>
        </w:numPr>
      </w:pPr>
      <w:r>
        <w:t>процессор</w:t>
      </w:r>
      <w:r w:rsidR="00705DA4" w:rsidRPr="00705DA4">
        <w:t>:</w:t>
      </w:r>
      <w:r>
        <w:t xml:space="preserve"> </w:t>
      </w:r>
      <w:r w:rsidR="00991145">
        <w:rPr>
          <w:lang w:val="en-US"/>
        </w:rPr>
        <w:t>Intel</w:t>
      </w:r>
      <w:r w:rsidR="00991145" w:rsidRPr="00991145">
        <w:t xml:space="preserve"> </w:t>
      </w:r>
      <w:r w:rsidR="00991145">
        <w:rPr>
          <w:lang w:val="en-US"/>
        </w:rPr>
        <w:t>Xeon</w:t>
      </w:r>
      <w:r w:rsidR="00991145" w:rsidRPr="00991145">
        <w:t xml:space="preserve"> </w:t>
      </w:r>
      <w:r w:rsidR="00991145">
        <w:rPr>
          <w:lang w:val="en-US"/>
        </w:rPr>
        <w:t>E</w:t>
      </w:r>
      <w:r w:rsidR="00991145" w:rsidRPr="00991145">
        <w:t xml:space="preserve">5-2650 </w:t>
      </w:r>
      <w:r w:rsidR="00991145">
        <w:rPr>
          <w:lang w:val="en-US"/>
        </w:rPr>
        <w:t>v</w:t>
      </w:r>
      <w:r w:rsidR="00991145" w:rsidRPr="00991145">
        <w:t>2</w:t>
      </w:r>
      <w:r>
        <w:t>;</w:t>
      </w:r>
    </w:p>
    <w:p w14:paraId="6E733491" w14:textId="0FABD4EE" w:rsidR="005C62EC" w:rsidRPr="00705DA4" w:rsidRDefault="005C62EC" w:rsidP="002C0E79">
      <w:pPr>
        <w:pStyle w:val="a"/>
        <w:numPr>
          <w:ilvl w:val="0"/>
          <w:numId w:val="23"/>
        </w:numPr>
        <w:rPr>
          <w:lang w:val="en-US"/>
        </w:rPr>
      </w:pPr>
      <w:r>
        <w:t>видеокарта</w:t>
      </w:r>
      <w:r w:rsidR="00705DA4" w:rsidRPr="00705DA4">
        <w:rPr>
          <w:lang w:val="en-US"/>
        </w:rPr>
        <w:t>:</w:t>
      </w:r>
      <w:r w:rsidRPr="00705DA4">
        <w:rPr>
          <w:lang w:val="en-US"/>
        </w:rPr>
        <w:t xml:space="preserve"> Gigabyte GeForce GTX </w:t>
      </w:r>
      <w:r w:rsidR="00991145">
        <w:t>960</w:t>
      </w:r>
      <w:r w:rsidRPr="00705DA4">
        <w:rPr>
          <w:lang w:val="en-US"/>
        </w:rPr>
        <w:t>;</w:t>
      </w:r>
    </w:p>
    <w:p w14:paraId="54B48567" w14:textId="0C2AF8D1" w:rsidR="005C62EC" w:rsidRDefault="005C62EC" w:rsidP="002C0E79">
      <w:pPr>
        <w:pStyle w:val="a"/>
        <w:numPr>
          <w:ilvl w:val="0"/>
          <w:numId w:val="23"/>
        </w:numPr>
      </w:pPr>
      <w:r>
        <w:t>объем оперативной памяти</w:t>
      </w:r>
      <w:r w:rsidR="00705DA4">
        <w:t>:</w:t>
      </w:r>
      <w:r>
        <w:t xml:space="preserve"> </w:t>
      </w:r>
      <w:r w:rsidR="00991145">
        <w:t>32</w:t>
      </w:r>
      <w:r>
        <w:t xml:space="preserve"> Гб;</w:t>
      </w:r>
    </w:p>
    <w:p w14:paraId="2C6E9B75" w14:textId="25DB579B" w:rsidR="005C62EC" w:rsidRDefault="00991145" w:rsidP="002C0E79">
      <w:pPr>
        <w:pStyle w:val="a"/>
        <w:numPr>
          <w:ilvl w:val="0"/>
          <w:numId w:val="23"/>
        </w:numPr>
      </w:pPr>
      <w:r>
        <w:t xml:space="preserve">объем </w:t>
      </w:r>
      <w:r w:rsidR="005C62EC">
        <w:t>твердотельн</w:t>
      </w:r>
      <w:r>
        <w:t>ого</w:t>
      </w:r>
      <w:r w:rsidR="005C62EC">
        <w:t xml:space="preserve"> накопител</w:t>
      </w:r>
      <w:r>
        <w:t>я</w:t>
      </w:r>
      <w:r w:rsidR="00705DA4">
        <w:t>:</w:t>
      </w:r>
      <w:r w:rsidR="005C62EC">
        <w:t xml:space="preserve"> 1024 Гб;</w:t>
      </w:r>
    </w:p>
    <w:p w14:paraId="2A4EA595" w14:textId="74EC895A" w:rsidR="005C62EC" w:rsidRDefault="005C62EC" w:rsidP="002C0E79">
      <w:pPr>
        <w:pStyle w:val="a"/>
        <w:numPr>
          <w:ilvl w:val="0"/>
          <w:numId w:val="23"/>
        </w:numPr>
      </w:pPr>
      <w:r>
        <w:t>операционная система</w:t>
      </w:r>
      <w:r w:rsidR="00705DA4">
        <w:t>:</w:t>
      </w:r>
      <w:r>
        <w:t xml:space="preserve"> Windows 10 Домашняя;</w:t>
      </w:r>
    </w:p>
    <w:p w14:paraId="263302F2" w14:textId="6ABCA8DA" w:rsidR="005C62EC" w:rsidRDefault="005C62EC" w:rsidP="002C0E79">
      <w:pPr>
        <w:pStyle w:val="a"/>
        <w:numPr>
          <w:ilvl w:val="0"/>
          <w:numId w:val="23"/>
        </w:numPr>
      </w:pPr>
      <w:r>
        <w:t>монитор с разрешением</w:t>
      </w:r>
      <w:r w:rsidR="00705DA4">
        <w:t>:</w:t>
      </w:r>
      <w:r>
        <w:t xml:space="preserve"> 1920х1080</w:t>
      </w:r>
      <w:r w:rsidR="00705DA4">
        <w:t>;</w:t>
      </w:r>
    </w:p>
    <w:p w14:paraId="190F3DFA" w14:textId="5E42B6D9" w:rsidR="00705DA4" w:rsidRPr="00991145" w:rsidRDefault="00991145" w:rsidP="002C0E79">
      <w:pPr>
        <w:pStyle w:val="a"/>
        <w:numPr>
          <w:ilvl w:val="0"/>
          <w:numId w:val="23"/>
        </w:numPr>
        <w:rPr>
          <w:lang w:val="en-US"/>
        </w:rPr>
      </w:pPr>
      <w:r>
        <w:rPr>
          <w:lang w:val="en-US"/>
        </w:rPr>
        <w:t>VR-</w:t>
      </w:r>
      <w:r>
        <w:t>гарнитура</w:t>
      </w:r>
      <w:r w:rsidRPr="00991145">
        <w:rPr>
          <w:lang w:val="en-US"/>
        </w:rPr>
        <w:t>: HTC Vive SteamVR 1.0</w:t>
      </w:r>
      <w:r>
        <w:rPr>
          <w:lang w:val="en-US"/>
        </w:rPr>
        <w:t>.</w:t>
      </w:r>
    </w:p>
    <w:p w14:paraId="0E04D223" w14:textId="77777777" w:rsidR="005C62EC" w:rsidRDefault="005C62EC" w:rsidP="005C62EC">
      <w:r>
        <w:t xml:space="preserve">Для тестирования программной документации использовался метод ручного контроля. </w:t>
      </w:r>
    </w:p>
    <w:p w14:paraId="69FE427B" w14:textId="77777777" w:rsidR="005C62EC" w:rsidRDefault="005C62EC" w:rsidP="005C62EC">
      <w:r>
        <w:t xml:space="preserve">Ручной контроль обычно используется на ранних этапах разработки, так как с его помощью можно находить от 30 до 70 % ошибок логического проектирования и кодирования. Исходными данными для таких проверок являются: техническое задание, спецификации, структурная и функциональная схемы программного продукта, схемы отдельных компонентов. </w:t>
      </w:r>
    </w:p>
    <w:p w14:paraId="5A496A9C" w14:textId="77777777" w:rsidR="005C62EC" w:rsidRDefault="005C62EC" w:rsidP="005C62EC">
      <w:r>
        <w:t>Из методов ручного контроля был выбран метод проверки за столом. Этот метод не требует наличия группы специалистов. Проверка исходного текста проводится одним человеком, который читает текст программы и проверяет его на наличие возможных ошибок по списку наиболее часто встречающихся ошибок.</w:t>
      </w:r>
    </w:p>
    <w:p w14:paraId="4D8BBB29" w14:textId="77777777" w:rsidR="005C62EC" w:rsidRDefault="005C62EC" w:rsidP="005C62EC">
      <w:r>
        <w:t>Для тестирования программного обеспечения использовалось автономное, комплексное и системное тестирование.</w:t>
      </w:r>
    </w:p>
    <w:p w14:paraId="04980198" w14:textId="611EB2D5" w:rsidR="005C62EC" w:rsidRDefault="005C62EC" w:rsidP="005C62EC">
      <w:r>
        <w:t xml:space="preserve">Для автономного тестирования модулей был выбран один из методов функционального тестирования – метод </w:t>
      </w:r>
      <w:r w:rsidR="00991145" w:rsidRPr="00991145">
        <w:t>тестовых сценариев</w:t>
      </w:r>
      <w:r>
        <w:t xml:space="preserve">. </w:t>
      </w:r>
      <w:r w:rsidR="003F44FD">
        <w:t>М</w:t>
      </w:r>
      <w:r w:rsidR="003F44FD" w:rsidRPr="003F44FD">
        <w:t xml:space="preserve">етод </w:t>
      </w:r>
      <w:r w:rsidR="003F44FD" w:rsidRPr="003F44FD">
        <w:lastRenderedPageBreak/>
        <w:t>функционального тестирования, который проверяет работу системы в условиях, максимально приближенных к реальному взаимодействию пользователя с приложением. В отличие от методов, фокусирующихся на отдельных входных данных (например, граничных значениях), Use Case Testing рассматривает систему как единое целое, анализируя её поведение при выполнении типичных пользовательских сценариев.</w:t>
      </w:r>
    </w:p>
    <w:p w14:paraId="2DD80C09" w14:textId="241AF1F2" w:rsidR="003F44FD" w:rsidRDefault="003F44FD" w:rsidP="003F44FD">
      <w:r>
        <w:t>На этапе системного тестирования программного обеспечения, была осуществлена проверка системы на соответствие функциональным и нефункциональным требованиям.</w:t>
      </w:r>
    </w:p>
    <w:p w14:paraId="5681D4B2" w14:textId="4F332483" w:rsidR="005C62EC" w:rsidRDefault="003F44FD" w:rsidP="003F44FD">
      <w:r>
        <w:t>Во время тестирования надёжности был осуществлён процесс проверки способности программного обеспечения выполнять свои функции без сбоев в заданных условиях в течение определенного времени.</w:t>
      </w:r>
    </w:p>
    <w:p w14:paraId="2B54FA01" w14:textId="77777777" w:rsidR="003F44FD" w:rsidRDefault="003F44FD" w:rsidP="003F44FD"/>
    <w:p w14:paraId="4DC99E82" w14:textId="77777777" w:rsidR="005C62EC" w:rsidRDefault="005C62EC" w:rsidP="003F44FD">
      <w:pPr>
        <w:pStyle w:val="3"/>
      </w:pPr>
      <w:r>
        <w:t>1.7.4 Результаты проведения испытаний</w:t>
      </w:r>
    </w:p>
    <w:p w14:paraId="4AD2C601" w14:textId="77777777" w:rsidR="005C62EC" w:rsidRDefault="005C62EC" w:rsidP="005C62EC">
      <w:r>
        <w:t>В результате проверки программной документации методом ручного контроля были исправлены найденные грамматические и пунктуационные ошибки, было проверено соответствие документации требованиям ЕСПД. Также были проверены построенные схемы и диаграммы на соответствие ГОСТ.</w:t>
      </w:r>
    </w:p>
    <w:p w14:paraId="1302F9F8" w14:textId="1C21DCB4" w:rsidR="005C62EC" w:rsidRDefault="005C62EC" w:rsidP="005C62EC">
      <w:r>
        <w:t xml:space="preserve">Результаты автономного тестирования модулей программного обеспечения (метод </w:t>
      </w:r>
      <w:r w:rsidR="003F44FD">
        <w:t>тестовых сценариев</w:t>
      </w:r>
      <w:r>
        <w:t>) представлены в</w:t>
      </w:r>
      <w:r w:rsidR="003F44FD">
        <w:t xml:space="preserve"> </w:t>
      </w:r>
      <w:r w:rsidR="003F44FD">
        <w:fldChar w:fldCharType="begin"/>
      </w:r>
      <w:r w:rsidR="003F44FD">
        <w:instrText xml:space="preserve"> REF _Ref193900781 \h </w:instrText>
      </w:r>
      <w:r w:rsidR="003F44FD">
        <w:fldChar w:fldCharType="separate"/>
      </w:r>
      <w:r w:rsidR="003F44FD">
        <w:t xml:space="preserve">Таблица </w:t>
      </w:r>
      <w:r w:rsidR="003F44FD">
        <w:rPr>
          <w:noProof/>
        </w:rPr>
        <w:t>69</w:t>
      </w:r>
      <w:r w:rsidR="003F44FD">
        <w:fldChar w:fldCharType="end"/>
      </w:r>
      <w:r>
        <w:t>.</w:t>
      </w:r>
    </w:p>
    <w:p w14:paraId="5B0A9529" w14:textId="69080FD8" w:rsidR="005C62EC" w:rsidRDefault="003F44FD" w:rsidP="003F44FD">
      <w:pPr>
        <w:pStyle w:val="a5"/>
      </w:pPr>
      <w:bookmarkStart w:id="131" w:name="_Ref193900781"/>
      <w:r>
        <w:t xml:space="preserve">Таблица </w:t>
      </w:r>
      <w:r w:rsidR="00320E03">
        <w:fldChar w:fldCharType="begin"/>
      </w:r>
      <w:r w:rsidR="00320E03">
        <w:instrText xml:space="preserve"> SEQ Таблица \* ARABIC </w:instrText>
      </w:r>
      <w:r w:rsidR="00320E03">
        <w:fldChar w:fldCharType="separate"/>
      </w:r>
      <w:r w:rsidR="00E417C7">
        <w:rPr>
          <w:noProof/>
        </w:rPr>
        <w:t>69</w:t>
      </w:r>
      <w:r w:rsidR="00320E03">
        <w:rPr>
          <w:noProof/>
        </w:rPr>
        <w:fldChar w:fldCharType="end"/>
      </w:r>
      <w:bookmarkEnd w:id="131"/>
    </w:p>
    <w:p w14:paraId="31BCD6AC" w14:textId="7E8FBD73" w:rsidR="003F44FD" w:rsidRPr="003F44FD" w:rsidRDefault="005C62EC" w:rsidP="003F44FD">
      <w:pPr>
        <w:jc w:val="center"/>
        <w:rPr>
          <w:lang w:val="en-US"/>
        </w:rPr>
      </w:pPr>
      <w:r>
        <w:t> </w:t>
      </w:r>
      <w:bookmarkStart w:id="132" w:name="_Hlk193900734"/>
      <w:r w:rsidR="003F44FD" w:rsidRPr="003F44FD">
        <w:rPr>
          <w:color w:val="0D0D0D"/>
          <w:szCs w:val="28"/>
        </w:rPr>
        <w:t xml:space="preserve"> </w:t>
      </w:r>
      <w:r w:rsidR="003F44FD" w:rsidRPr="003F44FD">
        <w:t>Тестирование модулей</w:t>
      </w:r>
    </w:p>
    <w:tbl>
      <w:tblPr>
        <w:tblStyle w:val="110"/>
        <w:tblW w:w="5100" w:type="pct"/>
        <w:tblInd w:w="0" w:type="dxa"/>
        <w:tblLook w:val="04A0" w:firstRow="1" w:lastRow="0" w:firstColumn="1" w:lastColumn="0" w:noHBand="0" w:noVBand="1"/>
      </w:tblPr>
      <w:tblGrid>
        <w:gridCol w:w="1441"/>
        <w:gridCol w:w="2458"/>
        <w:gridCol w:w="1736"/>
        <w:gridCol w:w="2077"/>
        <w:gridCol w:w="2050"/>
      </w:tblGrid>
      <w:tr w:rsidR="003F44FD" w:rsidRPr="003F44FD" w14:paraId="0CC3FCB9" w14:textId="77777777" w:rsidTr="003F44FD">
        <w:tc>
          <w:tcPr>
            <w:tcW w:w="738" w:type="pct"/>
            <w:hideMark/>
          </w:tcPr>
          <w:p w14:paraId="34844599" w14:textId="38FED16E" w:rsidR="003F44FD" w:rsidRPr="003F44FD" w:rsidRDefault="003F44FD" w:rsidP="003F44FD">
            <w:pPr>
              <w:pStyle w:val="a6"/>
              <w:jc w:val="center"/>
            </w:pPr>
            <w:r w:rsidRPr="003F44FD">
              <w:t>Дата</w:t>
            </w:r>
          </w:p>
        </w:tc>
        <w:tc>
          <w:tcPr>
            <w:tcW w:w="1259" w:type="pct"/>
            <w:hideMark/>
          </w:tcPr>
          <w:p w14:paraId="516ED280" w14:textId="22B54487" w:rsidR="003F44FD" w:rsidRPr="003F44FD" w:rsidRDefault="003F44FD" w:rsidP="003F44FD">
            <w:pPr>
              <w:pStyle w:val="a6"/>
              <w:jc w:val="center"/>
            </w:pPr>
            <w:r w:rsidRPr="003F44FD">
              <w:t>Модуль</w:t>
            </w:r>
          </w:p>
        </w:tc>
        <w:tc>
          <w:tcPr>
            <w:tcW w:w="889" w:type="pct"/>
            <w:hideMark/>
          </w:tcPr>
          <w:p w14:paraId="238E6320" w14:textId="77777777" w:rsidR="003F44FD" w:rsidRPr="003F44FD" w:rsidRDefault="003F44FD" w:rsidP="003F44FD">
            <w:pPr>
              <w:pStyle w:val="a6"/>
              <w:jc w:val="center"/>
            </w:pPr>
            <w:r w:rsidRPr="003F44FD">
              <w:t>Кто проводил тестирование</w:t>
            </w:r>
          </w:p>
        </w:tc>
        <w:tc>
          <w:tcPr>
            <w:tcW w:w="1064" w:type="pct"/>
            <w:hideMark/>
          </w:tcPr>
          <w:p w14:paraId="287D884F" w14:textId="77777777" w:rsidR="003F44FD" w:rsidRPr="003F44FD" w:rsidRDefault="003F44FD" w:rsidP="003F44FD">
            <w:pPr>
              <w:pStyle w:val="a6"/>
              <w:jc w:val="center"/>
            </w:pPr>
            <w:r w:rsidRPr="003F44FD">
              <w:t>Способ тестирования</w:t>
            </w:r>
          </w:p>
        </w:tc>
        <w:tc>
          <w:tcPr>
            <w:tcW w:w="1050" w:type="pct"/>
            <w:hideMark/>
          </w:tcPr>
          <w:p w14:paraId="72E315B0" w14:textId="77777777" w:rsidR="003F44FD" w:rsidRPr="003F44FD" w:rsidRDefault="003F44FD" w:rsidP="003F44FD">
            <w:pPr>
              <w:pStyle w:val="a6"/>
              <w:jc w:val="center"/>
            </w:pPr>
            <w:r w:rsidRPr="003F44FD">
              <w:t>Результат тестирования</w:t>
            </w:r>
          </w:p>
        </w:tc>
      </w:tr>
      <w:tr w:rsidR="003F44FD" w:rsidRPr="003F44FD" w14:paraId="15D01BBA" w14:textId="77777777" w:rsidTr="003F44FD">
        <w:tc>
          <w:tcPr>
            <w:tcW w:w="738" w:type="pct"/>
            <w:hideMark/>
          </w:tcPr>
          <w:p w14:paraId="55C2FB61" w14:textId="77777777" w:rsidR="003F44FD" w:rsidRPr="003F44FD" w:rsidRDefault="003F44FD" w:rsidP="003F44FD">
            <w:pPr>
              <w:pStyle w:val="a6"/>
              <w:jc w:val="center"/>
            </w:pPr>
            <w:r w:rsidRPr="003F44FD">
              <w:t>1</w:t>
            </w:r>
          </w:p>
        </w:tc>
        <w:tc>
          <w:tcPr>
            <w:tcW w:w="1259" w:type="pct"/>
            <w:hideMark/>
          </w:tcPr>
          <w:p w14:paraId="34329E97" w14:textId="77777777" w:rsidR="003F44FD" w:rsidRPr="003F44FD" w:rsidRDefault="003F44FD" w:rsidP="003F44FD">
            <w:pPr>
              <w:pStyle w:val="a6"/>
              <w:jc w:val="center"/>
            </w:pPr>
            <w:r w:rsidRPr="003F44FD">
              <w:t>2</w:t>
            </w:r>
          </w:p>
        </w:tc>
        <w:tc>
          <w:tcPr>
            <w:tcW w:w="889" w:type="pct"/>
            <w:hideMark/>
          </w:tcPr>
          <w:p w14:paraId="14FAE558" w14:textId="77777777" w:rsidR="003F44FD" w:rsidRPr="003F44FD" w:rsidRDefault="003F44FD" w:rsidP="003F44FD">
            <w:pPr>
              <w:pStyle w:val="a6"/>
              <w:jc w:val="center"/>
            </w:pPr>
            <w:r w:rsidRPr="003F44FD">
              <w:t>3</w:t>
            </w:r>
          </w:p>
        </w:tc>
        <w:tc>
          <w:tcPr>
            <w:tcW w:w="1064" w:type="pct"/>
            <w:hideMark/>
          </w:tcPr>
          <w:p w14:paraId="783D1651" w14:textId="77777777" w:rsidR="003F44FD" w:rsidRPr="003F44FD" w:rsidRDefault="003F44FD" w:rsidP="003F44FD">
            <w:pPr>
              <w:pStyle w:val="a6"/>
              <w:jc w:val="center"/>
            </w:pPr>
            <w:r w:rsidRPr="003F44FD">
              <w:t>4</w:t>
            </w:r>
          </w:p>
        </w:tc>
        <w:tc>
          <w:tcPr>
            <w:tcW w:w="1050" w:type="pct"/>
            <w:hideMark/>
          </w:tcPr>
          <w:p w14:paraId="5A8E07DA" w14:textId="77777777" w:rsidR="003F44FD" w:rsidRPr="003F44FD" w:rsidRDefault="003F44FD" w:rsidP="003F44FD">
            <w:pPr>
              <w:pStyle w:val="a6"/>
              <w:jc w:val="center"/>
            </w:pPr>
            <w:r w:rsidRPr="003F44FD">
              <w:t>5</w:t>
            </w:r>
          </w:p>
        </w:tc>
      </w:tr>
      <w:tr w:rsidR="003F44FD" w:rsidRPr="003F44FD" w14:paraId="5ECA516C" w14:textId="77777777" w:rsidTr="003F44FD">
        <w:tc>
          <w:tcPr>
            <w:tcW w:w="738" w:type="pct"/>
          </w:tcPr>
          <w:p w14:paraId="6BC466C4" w14:textId="77777777" w:rsidR="003F44FD" w:rsidRPr="003F44FD" w:rsidRDefault="003F44FD" w:rsidP="00E13AB8">
            <w:pPr>
              <w:pStyle w:val="a6"/>
              <w:jc w:val="right"/>
            </w:pPr>
            <w:r w:rsidRPr="003F44FD">
              <w:t>05.12.2024</w:t>
            </w:r>
          </w:p>
        </w:tc>
        <w:tc>
          <w:tcPr>
            <w:tcW w:w="1259" w:type="pct"/>
          </w:tcPr>
          <w:p w14:paraId="68A74FE2" w14:textId="512425BB" w:rsidR="003F44FD" w:rsidRPr="003F44FD" w:rsidRDefault="003F44FD" w:rsidP="003F44FD">
            <w:pPr>
              <w:pStyle w:val="a6"/>
              <w:rPr>
                <w:lang w:val="en-US"/>
              </w:rPr>
            </w:pPr>
            <w:r w:rsidRPr="003F44FD">
              <w:rPr>
                <w:lang w:val="en-US"/>
              </w:rPr>
              <w:t>Observer.cs</w:t>
            </w:r>
          </w:p>
        </w:tc>
        <w:tc>
          <w:tcPr>
            <w:tcW w:w="889" w:type="pct"/>
          </w:tcPr>
          <w:p w14:paraId="75B0737B" w14:textId="77777777" w:rsidR="003F44FD" w:rsidRPr="003F44FD" w:rsidRDefault="003F44FD" w:rsidP="003F44FD">
            <w:pPr>
              <w:pStyle w:val="a6"/>
            </w:pPr>
            <w:r w:rsidRPr="003F44FD">
              <w:t>Разработчик</w:t>
            </w:r>
          </w:p>
        </w:tc>
        <w:tc>
          <w:tcPr>
            <w:tcW w:w="1064" w:type="pct"/>
          </w:tcPr>
          <w:p w14:paraId="0D4B227C" w14:textId="77777777" w:rsidR="003F44FD" w:rsidRPr="003F44FD" w:rsidRDefault="003F44FD" w:rsidP="003F44FD">
            <w:pPr>
              <w:pStyle w:val="a6"/>
            </w:pPr>
            <w:r w:rsidRPr="003F44FD">
              <w:t>Функциональное</w:t>
            </w:r>
          </w:p>
        </w:tc>
        <w:tc>
          <w:tcPr>
            <w:tcW w:w="1050" w:type="pct"/>
          </w:tcPr>
          <w:p w14:paraId="167698A3" w14:textId="10E08F37" w:rsidR="003F44FD" w:rsidRPr="003F44FD" w:rsidRDefault="003F44FD" w:rsidP="003F44FD">
            <w:pPr>
              <w:pStyle w:val="a6"/>
            </w:pPr>
            <w:r w:rsidRPr="003F44FD">
              <w:t>Неудача:</w:t>
            </w:r>
            <w:r w:rsidR="00E13AB8">
              <w:t xml:space="preserve"> значение переменной виджета не изменятся при его осмотре</w:t>
            </w:r>
            <w:r w:rsidRPr="003F44FD">
              <w:t>.</w:t>
            </w:r>
          </w:p>
        </w:tc>
      </w:tr>
      <w:tr w:rsidR="00E13AB8" w:rsidRPr="003F44FD" w14:paraId="67E5C9FF" w14:textId="77777777" w:rsidTr="003F44FD">
        <w:tc>
          <w:tcPr>
            <w:tcW w:w="738" w:type="pct"/>
          </w:tcPr>
          <w:p w14:paraId="3AEECDFB" w14:textId="2024C422" w:rsidR="00E13AB8" w:rsidRPr="003F44FD" w:rsidRDefault="00E13AB8" w:rsidP="00E13AB8">
            <w:pPr>
              <w:pStyle w:val="a6"/>
              <w:jc w:val="right"/>
            </w:pPr>
            <w:r w:rsidRPr="003F44FD">
              <w:t>05.12.2024</w:t>
            </w:r>
          </w:p>
        </w:tc>
        <w:tc>
          <w:tcPr>
            <w:tcW w:w="1259" w:type="pct"/>
          </w:tcPr>
          <w:p w14:paraId="7660E35B" w14:textId="3D8512C9" w:rsidR="00E13AB8" w:rsidRPr="003F44FD" w:rsidRDefault="00E13AB8" w:rsidP="00E13AB8">
            <w:pPr>
              <w:pStyle w:val="a6"/>
              <w:rPr>
                <w:lang w:val="en-US"/>
              </w:rPr>
            </w:pPr>
            <w:r w:rsidRPr="003F44FD">
              <w:rPr>
                <w:lang w:val="en-US"/>
              </w:rPr>
              <w:t>Observer.cs</w:t>
            </w:r>
          </w:p>
        </w:tc>
        <w:tc>
          <w:tcPr>
            <w:tcW w:w="889" w:type="pct"/>
          </w:tcPr>
          <w:p w14:paraId="7DFF1DB4" w14:textId="352E78F8" w:rsidR="00E13AB8" w:rsidRPr="003F44FD" w:rsidRDefault="00E13AB8" w:rsidP="00E13AB8">
            <w:pPr>
              <w:pStyle w:val="a6"/>
            </w:pPr>
            <w:r w:rsidRPr="003F44FD">
              <w:t>Разработчик</w:t>
            </w:r>
          </w:p>
        </w:tc>
        <w:tc>
          <w:tcPr>
            <w:tcW w:w="1064" w:type="pct"/>
          </w:tcPr>
          <w:p w14:paraId="3F238823" w14:textId="52E394AA" w:rsidR="00E13AB8" w:rsidRPr="003F44FD" w:rsidRDefault="00E13AB8" w:rsidP="00E13AB8">
            <w:pPr>
              <w:pStyle w:val="a6"/>
            </w:pPr>
            <w:r w:rsidRPr="003F44FD">
              <w:t>Функциональное</w:t>
            </w:r>
          </w:p>
        </w:tc>
        <w:tc>
          <w:tcPr>
            <w:tcW w:w="1050" w:type="pct"/>
          </w:tcPr>
          <w:p w14:paraId="512A8965" w14:textId="7FCB1E09" w:rsidR="00E13AB8" w:rsidRPr="003F44FD" w:rsidRDefault="00E13AB8" w:rsidP="00E13AB8">
            <w:pPr>
              <w:pStyle w:val="a6"/>
            </w:pPr>
            <w:r w:rsidRPr="003F44FD">
              <w:t>Неудача:</w:t>
            </w:r>
            <w:r>
              <w:t xml:space="preserve"> спрайт виджета не </w:t>
            </w:r>
            <w:r>
              <w:lastRenderedPageBreak/>
              <w:t>изменятся при его осмотре</w:t>
            </w:r>
            <w:r w:rsidRPr="003F44FD">
              <w:t>.</w:t>
            </w:r>
          </w:p>
        </w:tc>
      </w:tr>
      <w:tr w:rsidR="00E13AB8" w:rsidRPr="003F44FD" w14:paraId="4FA018EB" w14:textId="77777777" w:rsidTr="003F44FD">
        <w:tc>
          <w:tcPr>
            <w:tcW w:w="738" w:type="pct"/>
          </w:tcPr>
          <w:p w14:paraId="61E82A0A" w14:textId="39CA5602" w:rsidR="00E13AB8" w:rsidRPr="003F44FD" w:rsidRDefault="00E13AB8" w:rsidP="00E13AB8">
            <w:pPr>
              <w:pStyle w:val="a6"/>
              <w:jc w:val="right"/>
            </w:pPr>
            <w:r w:rsidRPr="003F44FD">
              <w:lastRenderedPageBreak/>
              <w:t>05.12.2024</w:t>
            </w:r>
          </w:p>
        </w:tc>
        <w:tc>
          <w:tcPr>
            <w:tcW w:w="1259" w:type="pct"/>
          </w:tcPr>
          <w:p w14:paraId="22A1A823" w14:textId="22526CA9" w:rsidR="00E13AB8" w:rsidRPr="003F44FD" w:rsidRDefault="00E13AB8" w:rsidP="00E13AB8">
            <w:pPr>
              <w:pStyle w:val="a6"/>
              <w:rPr>
                <w:lang w:val="en-US"/>
              </w:rPr>
            </w:pPr>
            <w:r w:rsidRPr="003F44FD">
              <w:rPr>
                <w:lang w:val="en-US"/>
              </w:rPr>
              <w:t>Observer.cs</w:t>
            </w:r>
          </w:p>
        </w:tc>
        <w:tc>
          <w:tcPr>
            <w:tcW w:w="889" w:type="pct"/>
          </w:tcPr>
          <w:p w14:paraId="2EBC0CC6" w14:textId="4F1F5261" w:rsidR="00E13AB8" w:rsidRPr="003F44FD" w:rsidRDefault="00E13AB8" w:rsidP="00E13AB8">
            <w:pPr>
              <w:pStyle w:val="a6"/>
            </w:pPr>
            <w:r w:rsidRPr="003F44FD">
              <w:t>Разработчик</w:t>
            </w:r>
          </w:p>
        </w:tc>
        <w:tc>
          <w:tcPr>
            <w:tcW w:w="1064" w:type="pct"/>
          </w:tcPr>
          <w:p w14:paraId="7F42DB65" w14:textId="7FA83BE9" w:rsidR="00E13AB8" w:rsidRPr="003F44FD" w:rsidRDefault="00E13AB8" w:rsidP="00E13AB8">
            <w:pPr>
              <w:pStyle w:val="a6"/>
            </w:pPr>
            <w:r w:rsidRPr="003F44FD">
              <w:t>Функциональное</w:t>
            </w:r>
          </w:p>
        </w:tc>
        <w:tc>
          <w:tcPr>
            <w:tcW w:w="1050" w:type="pct"/>
          </w:tcPr>
          <w:p w14:paraId="42E7BF3B" w14:textId="47F11DBA" w:rsidR="00E13AB8" w:rsidRPr="003F44FD" w:rsidRDefault="00E13AB8" w:rsidP="00E13AB8">
            <w:pPr>
              <w:pStyle w:val="a6"/>
            </w:pPr>
            <w:r>
              <w:t>Успех</w:t>
            </w:r>
          </w:p>
        </w:tc>
      </w:tr>
      <w:tr w:rsidR="00E13AB8" w:rsidRPr="003F44FD" w14:paraId="7664B887" w14:textId="77777777" w:rsidTr="003F44FD">
        <w:tc>
          <w:tcPr>
            <w:tcW w:w="738" w:type="pct"/>
          </w:tcPr>
          <w:p w14:paraId="5E778BE0" w14:textId="72EBCF99" w:rsidR="00E13AB8" w:rsidRPr="003F44FD" w:rsidRDefault="00E13AB8" w:rsidP="00E13AB8">
            <w:pPr>
              <w:pStyle w:val="a6"/>
              <w:jc w:val="right"/>
            </w:pPr>
            <w:r>
              <w:rPr>
                <w:color w:val="000000"/>
              </w:rPr>
              <w:t>16</w:t>
            </w:r>
            <w:r w:rsidRPr="002038CD">
              <w:rPr>
                <w:color w:val="000000"/>
              </w:rPr>
              <w:t>.</w:t>
            </w:r>
            <w:r>
              <w:rPr>
                <w:color w:val="000000"/>
              </w:rPr>
              <w:t>12.2024</w:t>
            </w:r>
          </w:p>
        </w:tc>
        <w:tc>
          <w:tcPr>
            <w:tcW w:w="1259" w:type="pct"/>
          </w:tcPr>
          <w:p w14:paraId="2B3E0A49" w14:textId="47584C75" w:rsidR="00E13AB8" w:rsidRPr="003F44FD" w:rsidRDefault="00E13AB8" w:rsidP="00E13AB8">
            <w:pPr>
              <w:pStyle w:val="a6"/>
              <w:rPr>
                <w:lang w:val="en-US"/>
              </w:rPr>
            </w:pPr>
            <w:r w:rsidRPr="00E13AB8">
              <w:rPr>
                <w:color w:val="000000"/>
              </w:rPr>
              <w:t>StageZone.cs</w:t>
            </w:r>
          </w:p>
        </w:tc>
        <w:tc>
          <w:tcPr>
            <w:tcW w:w="889" w:type="pct"/>
          </w:tcPr>
          <w:p w14:paraId="061D5A4E" w14:textId="0F9B1990" w:rsidR="00E13AB8" w:rsidRPr="003F44FD" w:rsidRDefault="00E13AB8" w:rsidP="00E13AB8">
            <w:pPr>
              <w:pStyle w:val="a6"/>
            </w:pPr>
            <w:r>
              <w:rPr>
                <w:color w:val="000000"/>
              </w:rPr>
              <w:t>Разработчик</w:t>
            </w:r>
          </w:p>
        </w:tc>
        <w:tc>
          <w:tcPr>
            <w:tcW w:w="1064" w:type="pct"/>
          </w:tcPr>
          <w:p w14:paraId="2F1E1643" w14:textId="77A73C98" w:rsidR="00E13AB8" w:rsidRPr="003F44FD" w:rsidRDefault="00E13AB8" w:rsidP="00E13AB8">
            <w:pPr>
              <w:pStyle w:val="a6"/>
            </w:pPr>
            <w:r w:rsidRPr="003F44FD">
              <w:t>Функциональное</w:t>
            </w:r>
          </w:p>
        </w:tc>
        <w:tc>
          <w:tcPr>
            <w:tcW w:w="1050" w:type="pct"/>
          </w:tcPr>
          <w:p w14:paraId="3048DD76" w14:textId="62215887" w:rsidR="00E13AB8" w:rsidRDefault="00E13AB8" w:rsidP="00E13AB8">
            <w:pPr>
              <w:pStyle w:val="a6"/>
            </w:pPr>
            <w:r>
              <w:rPr>
                <w:color w:val="000000"/>
              </w:rPr>
              <w:t>Неудача: не назначено событие при заходе персонажа в зону</w:t>
            </w:r>
          </w:p>
        </w:tc>
      </w:tr>
      <w:tr w:rsidR="00E13AB8" w:rsidRPr="003F44FD" w14:paraId="1131A3C7" w14:textId="77777777" w:rsidTr="00E13AB8">
        <w:trPr>
          <w:trHeight w:val="147"/>
        </w:trPr>
        <w:tc>
          <w:tcPr>
            <w:tcW w:w="738" w:type="pct"/>
          </w:tcPr>
          <w:p w14:paraId="6D1142DD" w14:textId="178E8863" w:rsidR="00E13AB8" w:rsidRDefault="00E13AB8" w:rsidP="00E13AB8">
            <w:pPr>
              <w:pStyle w:val="a6"/>
              <w:jc w:val="right"/>
              <w:rPr>
                <w:color w:val="000000"/>
              </w:rPr>
            </w:pPr>
            <w:r>
              <w:rPr>
                <w:color w:val="000000"/>
              </w:rPr>
              <w:t>16</w:t>
            </w:r>
            <w:r w:rsidRPr="002038CD">
              <w:rPr>
                <w:color w:val="000000"/>
              </w:rPr>
              <w:t>.</w:t>
            </w:r>
            <w:r>
              <w:rPr>
                <w:color w:val="000000"/>
              </w:rPr>
              <w:t>12.2024</w:t>
            </w:r>
          </w:p>
        </w:tc>
        <w:tc>
          <w:tcPr>
            <w:tcW w:w="1259" w:type="pct"/>
          </w:tcPr>
          <w:p w14:paraId="4A3F06E1" w14:textId="5212F51C" w:rsidR="00E13AB8" w:rsidRPr="00E13AB8" w:rsidRDefault="00E13AB8" w:rsidP="00E13AB8">
            <w:pPr>
              <w:pStyle w:val="a6"/>
              <w:rPr>
                <w:color w:val="000000"/>
              </w:rPr>
            </w:pPr>
            <w:r w:rsidRPr="00E13AB8">
              <w:rPr>
                <w:color w:val="000000"/>
              </w:rPr>
              <w:t>StageZone.cs</w:t>
            </w:r>
          </w:p>
        </w:tc>
        <w:tc>
          <w:tcPr>
            <w:tcW w:w="889" w:type="pct"/>
          </w:tcPr>
          <w:p w14:paraId="6EF7C379" w14:textId="3C522763" w:rsidR="00E13AB8" w:rsidRDefault="00E13AB8" w:rsidP="00E13AB8">
            <w:pPr>
              <w:pStyle w:val="a6"/>
              <w:rPr>
                <w:color w:val="000000"/>
              </w:rPr>
            </w:pPr>
            <w:r>
              <w:rPr>
                <w:color w:val="000000"/>
              </w:rPr>
              <w:t>Разработчик</w:t>
            </w:r>
          </w:p>
        </w:tc>
        <w:tc>
          <w:tcPr>
            <w:tcW w:w="1064" w:type="pct"/>
          </w:tcPr>
          <w:p w14:paraId="3212DBB7" w14:textId="36BDD03D" w:rsidR="00E13AB8" w:rsidRPr="003F44FD" w:rsidRDefault="00E13AB8" w:rsidP="00E13AB8">
            <w:pPr>
              <w:pStyle w:val="a6"/>
            </w:pPr>
            <w:r w:rsidRPr="003F44FD">
              <w:t>Функциональное</w:t>
            </w:r>
          </w:p>
        </w:tc>
        <w:tc>
          <w:tcPr>
            <w:tcW w:w="1050" w:type="pct"/>
          </w:tcPr>
          <w:p w14:paraId="1883BE8B" w14:textId="56B7EF21" w:rsidR="00E13AB8" w:rsidRDefault="00E13AB8" w:rsidP="00E13AB8">
            <w:pPr>
              <w:pStyle w:val="a6"/>
              <w:rPr>
                <w:color w:val="000000"/>
              </w:rPr>
            </w:pPr>
            <w:r>
              <w:rPr>
                <w:color w:val="000000"/>
              </w:rPr>
              <w:t>Успех</w:t>
            </w:r>
          </w:p>
        </w:tc>
      </w:tr>
      <w:tr w:rsidR="00E13AB8" w:rsidRPr="003F44FD" w14:paraId="38AD9EC9" w14:textId="77777777" w:rsidTr="00E13AB8">
        <w:trPr>
          <w:trHeight w:val="147"/>
        </w:trPr>
        <w:tc>
          <w:tcPr>
            <w:tcW w:w="738" w:type="pct"/>
          </w:tcPr>
          <w:p w14:paraId="57927735" w14:textId="40E57988" w:rsidR="00E13AB8" w:rsidRDefault="00E13AB8" w:rsidP="00E13AB8">
            <w:pPr>
              <w:pStyle w:val="a6"/>
              <w:jc w:val="right"/>
              <w:rPr>
                <w:color w:val="000000"/>
              </w:rPr>
            </w:pPr>
            <w:r>
              <w:rPr>
                <w:color w:val="000000"/>
              </w:rPr>
              <w:t>16</w:t>
            </w:r>
            <w:r w:rsidRPr="002038CD">
              <w:rPr>
                <w:color w:val="000000"/>
              </w:rPr>
              <w:t>.</w:t>
            </w:r>
            <w:r>
              <w:rPr>
                <w:color w:val="000000"/>
              </w:rPr>
              <w:t>12.2024</w:t>
            </w:r>
          </w:p>
        </w:tc>
        <w:tc>
          <w:tcPr>
            <w:tcW w:w="1259" w:type="pct"/>
          </w:tcPr>
          <w:p w14:paraId="28F40186" w14:textId="4E705FBF" w:rsidR="00E13AB8" w:rsidRPr="00E13AB8" w:rsidRDefault="00E13AB8" w:rsidP="00E13AB8">
            <w:pPr>
              <w:pStyle w:val="a6"/>
              <w:rPr>
                <w:color w:val="000000"/>
              </w:rPr>
            </w:pPr>
            <w:r w:rsidRPr="00E13AB8">
              <w:rPr>
                <w:color w:val="000000"/>
              </w:rPr>
              <w:t>Button.cs</w:t>
            </w:r>
          </w:p>
        </w:tc>
        <w:tc>
          <w:tcPr>
            <w:tcW w:w="889" w:type="pct"/>
          </w:tcPr>
          <w:p w14:paraId="33EB4048" w14:textId="09B0F1F9" w:rsidR="00E13AB8" w:rsidRDefault="00E13AB8" w:rsidP="00E13AB8">
            <w:pPr>
              <w:pStyle w:val="a6"/>
              <w:rPr>
                <w:color w:val="000000"/>
              </w:rPr>
            </w:pPr>
            <w:r>
              <w:rPr>
                <w:color w:val="000000"/>
              </w:rPr>
              <w:t>Разработчик</w:t>
            </w:r>
          </w:p>
        </w:tc>
        <w:tc>
          <w:tcPr>
            <w:tcW w:w="1064" w:type="pct"/>
          </w:tcPr>
          <w:p w14:paraId="630DD263" w14:textId="643F86BE" w:rsidR="00E13AB8" w:rsidRPr="003F44FD" w:rsidRDefault="00E13AB8" w:rsidP="00E13AB8">
            <w:pPr>
              <w:pStyle w:val="a6"/>
            </w:pPr>
            <w:r w:rsidRPr="003F44FD">
              <w:t>Функциональное</w:t>
            </w:r>
          </w:p>
        </w:tc>
        <w:tc>
          <w:tcPr>
            <w:tcW w:w="1050" w:type="pct"/>
          </w:tcPr>
          <w:p w14:paraId="244CFDB4" w14:textId="43E3E7B2" w:rsidR="00E13AB8" w:rsidRDefault="00E13AB8" w:rsidP="00E13AB8">
            <w:pPr>
              <w:pStyle w:val="a6"/>
              <w:rPr>
                <w:color w:val="000000"/>
              </w:rPr>
            </w:pPr>
            <w:r>
              <w:rPr>
                <w:color w:val="000000"/>
              </w:rPr>
              <w:t>Неудача: после нажатия состояния кнопки не возвращается в начальное значение</w:t>
            </w:r>
          </w:p>
        </w:tc>
      </w:tr>
      <w:tr w:rsidR="00E13AB8" w:rsidRPr="003F44FD" w14:paraId="22F754CB" w14:textId="77777777" w:rsidTr="00E13AB8">
        <w:trPr>
          <w:trHeight w:val="147"/>
        </w:trPr>
        <w:tc>
          <w:tcPr>
            <w:tcW w:w="738" w:type="pct"/>
          </w:tcPr>
          <w:p w14:paraId="160E8BC5" w14:textId="689FF44D" w:rsidR="00E13AB8" w:rsidRDefault="00E13AB8" w:rsidP="00E13AB8">
            <w:pPr>
              <w:pStyle w:val="a6"/>
              <w:jc w:val="right"/>
              <w:rPr>
                <w:color w:val="000000"/>
              </w:rPr>
            </w:pPr>
            <w:r>
              <w:rPr>
                <w:color w:val="000000"/>
              </w:rPr>
              <w:t>16</w:t>
            </w:r>
            <w:r w:rsidRPr="002038CD">
              <w:rPr>
                <w:color w:val="000000"/>
              </w:rPr>
              <w:t>.</w:t>
            </w:r>
            <w:r>
              <w:rPr>
                <w:color w:val="000000"/>
              </w:rPr>
              <w:t>12.2024</w:t>
            </w:r>
          </w:p>
        </w:tc>
        <w:tc>
          <w:tcPr>
            <w:tcW w:w="1259" w:type="pct"/>
          </w:tcPr>
          <w:p w14:paraId="4714CF92" w14:textId="5B6C22C9" w:rsidR="00E13AB8" w:rsidRPr="00E13AB8" w:rsidRDefault="00E13AB8" w:rsidP="00E13AB8">
            <w:pPr>
              <w:pStyle w:val="a6"/>
              <w:rPr>
                <w:color w:val="000000"/>
              </w:rPr>
            </w:pPr>
            <w:r w:rsidRPr="00E13AB8">
              <w:rPr>
                <w:color w:val="000000"/>
              </w:rPr>
              <w:t>Button.cs</w:t>
            </w:r>
          </w:p>
        </w:tc>
        <w:tc>
          <w:tcPr>
            <w:tcW w:w="889" w:type="pct"/>
          </w:tcPr>
          <w:p w14:paraId="046BFE11" w14:textId="5E7F59AD" w:rsidR="00E13AB8" w:rsidRDefault="00E13AB8" w:rsidP="00E13AB8">
            <w:pPr>
              <w:pStyle w:val="a6"/>
              <w:rPr>
                <w:color w:val="000000"/>
              </w:rPr>
            </w:pPr>
            <w:r>
              <w:rPr>
                <w:color w:val="000000"/>
              </w:rPr>
              <w:t>Разработчик</w:t>
            </w:r>
          </w:p>
        </w:tc>
        <w:tc>
          <w:tcPr>
            <w:tcW w:w="1064" w:type="pct"/>
          </w:tcPr>
          <w:p w14:paraId="3DFE867A" w14:textId="56A027D3" w:rsidR="00E13AB8" w:rsidRPr="003F44FD" w:rsidRDefault="00E13AB8" w:rsidP="00E13AB8">
            <w:pPr>
              <w:pStyle w:val="a6"/>
            </w:pPr>
            <w:r w:rsidRPr="003F44FD">
              <w:t>Функциональное</w:t>
            </w:r>
          </w:p>
        </w:tc>
        <w:tc>
          <w:tcPr>
            <w:tcW w:w="1050" w:type="pct"/>
          </w:tcPr>
          <w:p w14:paraId="6879C7EA" w14:textId="5F76AE55" w:rsidR="00E13AB8" w:rsidRDefault="00E13AB8" w:rsidP="00E13AB8">
            <w:pPr>
              <w:pStyle w:val="a6"/>
              <w:rPr>
                <w:color w:val="000000"/>
              </w:rPr>
            </w:pPr>
            <w:r>
              <w:rPr>
                <w:color w:val="000000"/>
              </w:rPr>
              <w:t>Успех</w:t>
            </w:r>
          </w:p>
        </w:tc>
      </w:tr>
      <w:tr w:rsidR="00E13AB8" w:rsidRPr="003F44FD" w14:paraId="26BB2187" w14:textId="77777777" w:rsidTr="00E13AB8">
        <w:trPr>
          <w:trHeight w:val="147"/>
        </w:trPr>
        <w:tc>
          <w:tcPr>
            <w:tcW w:w="738" w:type="pct"/>
          </w:tcPr>
          <w:p w14:paraId="7A61A2B5" w14:textId="17500AC1" w:rsidR="00E13AB8" w:rsidRDefault="00E13AB8" w:rsidP="00E13AB8">
            <w:pPr>
              <w:pStyle w:val="a6"/>
              <w:jc w:val="right"/>
              <w:rPr>
                <w:color w:val="000000"/>
              </w:rPr>
            </w:pPr>
            <w:r>
              <w:rPr>
                <w:color w:val="000000"/>
              </w:rPr>
              <w:t>18</w:t>
            </w:r>
            <w:r w:rsidRPr="002038CD">
              <w:rPr>
                <w:color w:val="000000"/>
              </w:rPr>
              <w:t>.</w:t>
            </w:r>
            <w:r>
              <w:rPr>
                <w:color w:val="000000"/>
              </w:rPr>
              <w:t>12.2024</w:t>
            </w:r>
          </w:p>
        </w:tc>
        <w:tc>
          <w:tcPr>
            <w:tcW w:w="1259" w:type="pct"/>
          </w:tcPr>
          <w:p w14:paraId="0EABE907" w14:textId="14EA2D6B" w:rsidR="00E13AB8" w:rsidRPr="00E13AB8" w:rsidRDefault="00E13AB8" w:rsidP="00E13AB8">
            <w:pPr>
              <w:pStyle w:val="a6"/>
              <w:rPr>
                <w:color w:val="000000"/>
              </w:rPr>
            </w:pPr>
            <w:r w:rsidRPr="00E13AB8">
              <w:rPr>
                <w:color w:val="000000"/>
              </w:rPr>
              <w:t>OpenAndClose.cs</w:t>
            </w:r>
          </w:p>
        </w:tc>
        <w:tc>
          <w:tcPr>
            <w:tcW w:w="889" w:type="pct"/>
          </w:tcPr>
          <w:p w14:paraId="74175AFA" w14:textId="24D86BE4" w:rsidR="00E13AB8" w:rsidRDefault="00E13AB8" w:rsidP="00E13AB8">
            <w:pPr>
              <w:pStyle w:val="a6"/>
              <w:rPr>
                <w:color w:val="000000"/>
              </w:rPr>
            </w:pPr>
            <w:r>
              <w:rPr>
                <w:color w:val="000000"/>
              </w:rPr>
              <w:t>Разработчик</w:t>
            </w:r>
          </w:p>
        </w:tc>
        <w:tc>
          <w:tcPr>
            <w:tcW w:w="1064" w:type="pct"/>
          </w:tcPr>
          <w:p w14:paraId="3F0A13D1" w14:textId="1DAFC4CD" w:rsidR="00E13AB8" w:rsidRPr="003F44FD" w:rsidRDefault="00E13AB8" w:rsidP="00E13AB8">
            <w:pPr>
              <w:pStyle w:val="a6"/>
            </w:pPr>
            <w:r w:rsidRPr="003F44FD">
              <w:t>Функциональное</w:t>
            </w:r>
          </w:p>
        </w:tc>
        <w:tc>
          <w:tcPr>
            <w:tcW w:w="1050" w:type="pct"/>
          </w:tcPr>
          <w:p w14:paraId="00A72174" w14:textId="7B1D9E12" w:rsidR="00E13AB8" w:rsidRDefault="00E13AB8" w:rsidP="00E13AB8">
            <w:pPr>
              <w:pStyle w:val="a6"/>
              <w:rPr>
                <w:color w:val="000000"/>
              </w:rPr>
            </w:pPr>
            <w:r>
              <w:rPr>
                <w:color w:val="000000"/>
              </w:rPr>
              <w:t>Успех</w:t>
            </w:r>
          </w:p>
        </w:tc>
      </w:tr>
    </w:tbl>
    <w:bookmarkEnd w:id="132"/>
    <w:p w14:paraId="632C7936" w14:textId="77777777" w:rsidR="00C8088C" w:rsidRPr="00C8088C" w:rsidRDefault="00C8088C" w:rsidP="00C8088C">
      <w:pPr>
        <w:ind w:firstLine="0"/>
        <w:rPr>
          <w:color w:val="FF0000"/>
        </w:rPr>
      </w:pPr>
      <w:r w:rsidRPr="00C8088C">
        <w:rPr>
          <w:color w:val="FF0000"/>
        </w:rPr>
        <w:t>НЕ ДОПИСАЛ</w:t>
      </w:r>
    </w:p>
    <w:p w14:paraId="6A58A24E" w14:textId="77777777" w:rsidR="003F44FD" w:rsidRDefault="003F44FD" w:rsidP="005C62EC"/>
    <w:p w14:paraId="7F13C6BE" w14:textId="34BC56D1" w:rsidR="00E417C7" w:rsidRDefault="00E417C7" w:rsidP="005C62EC">
      <w:r w:rsidRPr="00E417C7">
        <w:t>После автономного тестирования, было проведено системное тестирование всей системы в целом для проверки выполнение требований ТЗ (см. прил. 1).</w:t>
      </w:r>
    </w:p>
    <w:p w14:paraId="161B226D" w14:textId="29B1F68E" w:rsidR="005C62EC" w:rsidRDefault="005C62EC" w:rsidP="005C62EC">
      <w:r>
        <w:t>Следующим было проведено тестирование разработанного ПО на выполнение требований к надежности. Результаты данного тестирования представлены в</w:t>
      </w:r>
      <w:r w:rsidR="00E417C7">
        <w:t xml:space="preserve"> </w:t>
      </w:r>
      <w:r w:rsidR="00E417C7">
        <w:fldChar w:fldCharType="begin"/>
      </w:r>
      <w:r w:rsidR="00E417C7">
        <w:instrText xml:space="preserve"> REF _Ref193901552 \h </w:instrText>
      </w:r>
      <w:r w:rsidR="00E417C7">
        <w:fldChar w:fldCharType="separate"/>
      </w:r>
      <w:r w:rsidR="00E417C7">
        <w:t xml:space="preserve">Таблица </w:t>
      </w:r>
      <w:r w:rsidR="00E417C7">
        <w:rPr>
          <w:noProof/>
        </w:rPr>
        <w:t>70</w:t>
      </w:r>
      <w:r w:rsidR="00E417C7">
        <w:fldChar w:fldCharType="end"/>
      </w:r>
      <w:r>
        <w:t>.</w:t>
      </w:r>
    </w:p>
    <w:p w14:paraId="2A0464F3" w14:textId="0E4D09C0" w:rsidR="005C62EC" w:rsidRDefault="00E417C7" w:rsidP="00E417C7">
      <w:pPr>
        <w:pStyle w:val="a5"/>
      </w:pPr>
      <w:bookmarkStart w:id="133" w:name="_Ref193901552"/>
      <w:r>
        <w:t xml:space="preserve">Таблица </w:t>
      </w:r>
      <w:r w:rsidR="00320E03">
        <w:fldChar w:fldCharType="begin"/>
      </w:r>
      <w:r w:rsidR="00320E03">
        <w:instrText xml:space="preserve"> SEQ Таблица \* ARABIC </w:instrText>
      </w:r>
      <w:r w:rsidR="00320E03">
        <w:fldChar w:fldCharType="separate"/>
      </w:r>
      <w:r>
        <w:rPr>
          <w:noProof/>
        </w:rPr>
        <w:t>70</w:t>
      </w:r>
      <w:r w:rsidR="00320E03">
        <w:rPr>
          <w:noProof/>
        </w:rPr>
        <w:fldChar w:fldCharType="end"/>
      </w:r>
      <w:bookmarkEnd w:id="133"/>
    </w:p>
    <w:p w14:paraId="5380C569" w14:textId="77777777" w:rsidR="00E417C7" w:rsidRPr="00E417C7" w:rsidRDefault="00E417C7" w:rsidP="00E417C7">
      <w:pPr>
        <w:jc w:val="center"/>
      </w:pPr>
      <w:r w:rsidRPr="00E417C7">
        <w:t>Тестирование разработанного ПО на выполнение требований к функциональным характеристикам</w:t>
      </w:r>
    </w:p>
    <w:tbl>
      <w:tblPr>
        <w:tblStyle w:val="110"/>
        <w:tblW w:w="0" w:type="auto"/>
        <w:tblInd w:w="0" w:type="dxa"/>
        <w:tblLook w:val="04A0" w:firstRow="1" w:lastRow="0" w:firstColumn="1" w:lastColumn="0" w:noHBand="0" w:noVBand="1"/>
      </w:tblPr>
      <w:tblGrid>
        <w:gridCol w:w="1638"/>
        <w:gridCol w:w="2018"/>
        <w:gridCol w:w="2033"/>
        <w:gridCol w:w="1676"/>
        <w:gridCol w:w="1979"/>
      </w:tblGrid>
      <w:tr w:rsidR="00E417C7" w:rsidRPr="00E417C7" w14:paraId="712E55F6" w14:textId="77777777" w:rsidTr="00E417C7">
        <w:tc>
          <w:tcPr>
            <w:tcW w:w="1638" w:type="dxa"/>
            <w:hideMark/>
          </w:tcPr>
          <w:p w14:paraId="0E2235AC" w14:textId="77777777" w:rsidR="00E417C7" w:rsidRPr="00E417C7" w:rsidRDefault="00E417C7" w:rsidP="00E417C7">
            <w:pPr>
              <w:pStyle w:val="a6"/>
              <w:jc w:val="center"/>
            </w:pPr>
            <w:r w:rsidRPr="00E417C7">
              <w:t>Дата</w:t>
            </w:r>
          </w:p>
        </w:tc>
        <w:tc>
          <w:tcPr>
            <w:tcW w:w="2018" w:type="dxa"/>
            <w:hideMark/>
          </w:tcPr>
          <w:p w14:paraId="5171C9DF" w14:textId="77777777" w:rsidR="00E417C7" w:rsidRPr="00E417C7" w:rsidRDefault="00E417C7" w:rsidP="00E417C7">
            <w:pPr>
              <w:pStyle w:val="a6"/>
              <w:jc w:val="center"/>
            </w:pPr>
            <w:r w:rsidRPr="00E417C7">
              <w:t>Тестируемое требование из ТЗ</w:t>
            </w:r>
          </w:p>
        </w:tc>
        <w:tc>
          <w:tcPr>
            <w:tcW w:w="2033" w:type="dxa"/>
            <w:hideMark/>
          </w:tcPr>
          <w:p w14:paraId="155A474E" w14:textId="77777777" w:rsidR="00E417C7" w:rsidRPr="00E417C7" w:rsidRDefault="00E417C7" w:rsidP="00E417C7">
            <w:pPr>
              <w:pStyle w:val="a6"/>
              <w:jc w:val="center"/>
            </w:pPr>
            <w:r w:rsidRPr="00E417C7">
              <w:t>Кто проводил тестирование</w:t>
            </w:r>
          </w:p>
        </w:tc>
        <w:tc>
          <w:tcPr>
            <w:tcW w:w="1676" w:type="dxa"/>
            <w:hideMark/>
          </w:tcPr>
          <w:p w14:paraId="436E4644" w14:textId="77777777" w:rsidR="00E417C7" w:rsidRPr="00E417C7" w:rsidRDefault="00E417C7" w:rsidP="00E417C7">
            <w:pPr>
              <w:pStyle w:val="a6"/>
              <w:jc w:val="center"/>
            </w:pPr>
            <w:r w:rsidRPr="00E417C7">
              <w:t>Способ тестирования</w:t>
            </w:r>
          </w:p>
        </w:tc>
        <w:tc>
          <w:tcPr>
            <w:tcW w:w="1979" w:type="dxa"/>
            <w:hideMark/>
          </w:tcPr>
          <w:p w14:paraId="788A6AC1" w14:textId="77777777" w:rsidR="00E417C7" w:rsidRPr="00E417C7" w:rsidRDefault="00E417C7" w:rsidP="00E417C7">
            <w:pPr>
              <w:pStyle w:val="a6"/>
              <w:jc w:val="center"/>
            </w:pPr>
            <w:r w:rsidRPr="00E417C7">
              <w:t>Результат</w:t>
            </w:r>
          </w:p>
        </w:tc>
      </w:tr>
      <w:tr w:rsidR="00E417C7" w:rsidRPr="00E417C7" w14:paraId="25280924" w14:textId="77777777" w:rsidTr="00E417C7">
        <w:tc>
          <w:tcPr>
            <w:tcW w:w="1638" w:type="dxa"/>
            <w:hideMark/>
          </w:tcPr>
          <w:p w14:paraId="19A4B548" w14:textId="77777777" w:rsidR="00E417C7" w:rsidRPr="00E417C7" w:rsidRDefault="00E417C7" w:rsidP="00E417C7">
            <w:pPr>
              <w:pStyle w:val="a6"/>
              <w:jc w:val="center"/>
            </w:pPr>
            <w:r w:rsidRPr="00E417C7">
              <w:t>1</w:t>
            </w:r>
          </w:p>
        </w:tc>
        <w:tc>
          <w:tcPr>
            <w:tcW w:w="2018" w:type="dxa"/>
            <w:hideMark/>
          </w:tcPr>
          <w:p w14:paraId="5ECB48D2" w14:textId="77777777" w:rsidR="00E417C7" w:rsidRPr="00E417C7" w:rsidRDefault="00E417C7" w:rsidP="00E417C7">
            <w:pPr>
              <w:pStyle w:val="a6"/>
              <w:jc w:val="center"/>
            </w:pPr>
            <w:r w:rsidRPr="00E417C7">
              <w:t>2</w:t>
            </w:r>
          </w:p>
        </w:tc>
        <w:tc>
          <w:tcPr>
            <w:tcW w:w="2033" w:type="dxa"/>
            <w:hideMark/>
          </w:tcPr>
          <w:p w14:paraId="37B58CF0" w14:textId="77777777" w:rsidR="00E417C7" w:rsidRPr="00E417C7" w:rsidRDefault="00E417C7" w:rsidP="00E417C7">
            <w:pPr>
              <w:pStyle w:val="a6"/>
              <w:jc w:val="center"/>
            </w:pPr>
            <w:r w:rsidRPr="00E417C7">
              <w:t>3</w:t>
            </w:r>
          </w:p>
        </w:tc>
        <w:tc>
          <w:tcPr>
            <w:tcW w:w="1676" w:type="dxa"/>
            <w:hideMark/>
          </w:tcPr>
          <w:p w14:paraId="4AEC9533" w14:textId="77777777" w:rsidR="00E417C7" w:rsidRPr="00E417C7" w:rsidRDefault="00E417C7" w:rsidP="00E417C7">
            <w:pPr>
              <w:pStyle w:val="a6"/>
              <w:jc w:val="center"/>
            </w:pPr>
            <w:r w:rsidRPr="00E417C7">
              <w:t>4</w:t>
            </w:r>
          </w:p>
        </w:tc>
        <w:tc>
          <w:tcPr>
            <w:tcW w:w="1979" w:type="dxa"/>
            <w:hideMark/>
          </w:tcPr>
          <w:p w14:paraId="7124A056" w14:textId="77777777" w:rsidR="00E417C7" w:rsidRPr="00E417C7" w:rsidRDefault="00E417C7" w:rsidP="00E417C7">
            <w:pPr>
              <w:pStyle w:val="a6"/>
              <w:jc w:val="center"/>
            </w:pPr>
            <w:r w:rsidRPr="00E417C7">
              <w:t>5</w:t>
            </w:r>
          </w:p>
        </w:tc>
      </w:tr>
      <w:tr w:rsidR="00E417C7" w:rsidRPr="00E417C7" w14:paraId="44514D06" w14:textId="77777777" w:rsidTr="00E417C7">
        <w:tc>
          <w:tcPr>
            <w:tcW w:w="1638" w:type="dxa"/>
          </w:tcPr>
          <w:p w14:paraId="0BF37456" w14:textId="77777777" w:rsidR="00E417C7" w:rsidRPr="00E417C7" w:rsidRDefault="00E417C7" w:rsidP="00E417C7">
            <w:pPr>
              <w:pStyle w:val="a6"/>
              <w:jc w:val="right"/>
            </w:pPr>
            <w:r w:rsidRPr="00E417C7">
              <w:t>05.05.2025</w:t>
            </w:r>
          </w:p>
        </w:tc>
        <w:tc>
          <w:tcPr>
            <w:tcW w:w="2018" w:type="dxa"/>
          </w:tcPr>
          <w:p w14:paraId="15C2BAF2" w14:textId="721B5D43" w:rsidR="00E417C7" w:rsidRPr="00E417C7" w:rsidRDefault="00E417C7" w:rsidP="00E417C7">
            <w:pPr>
              <w:pStyle w:val="a6"/>
            </w:pPr>
            <w:r>
              <w:t>Ввод данных (табельный номер)</w:t>
            </w:r>
            <w:r w:rsidRPr="00E417C7">
              <w:t xml:space="preserve"> пользователя</w:t>
            </w:r>
          </w:p>
        </w:tc>
        <w:tc>
          <w:tcPr>
            <w:tcW w:w="2033" w:type="dxa"/>
          </w:tcPr>
          <w:p w14:paraId="6A8A9620" w14:textId="77777777" w:rsidR="00E417C7" w:rsidRPr="00E417C7" w:rsidRDefault="00E417C7" w:rsidP="00E417C7">
            <w:pPr>
              <w:pStyle w:val="a6"/>
            </w:pPr>
            <w:r w:rsidRPr="00E417C7">
              <w:t>Тестировщик</w:t>
            </w:r>
          </w:p>
        </w:tc>
        <w:tc>
          <w:tcPr>
            <w:tcW w:w="1676" w:type="dxa"/>
          </w:tcPr>
          <w:p w14:paraId="61AE3D03" w14:textId="77777777" w:rsidR="00E417C7" w:rsidRPr="00E417C7" w:rsidRDefault="00E417C7" w:rsidP="00E417C7">
            <w:pPr>
              <w:pStyle w:val="a6"/>
            </w:pPr>
            <w:r w:rsidRPr="00E417C7">
              <w:t>Системное тестирование</w:t>
            </w:r>
          </w:p>
        </w:tc>
        <w:tc>
          <w:tcPr>
            <w:tcW w:w="1979" w:type="dxa"/>
          </w:tcPr>
          <w:p w14:paraId="746791CD" w14:textId="555522CC" w:rsidR="00E417C7" w:rsidRPr="00E417C7" w:rsidRDefault="00E417C7" w:rsidP="00E417C7">
            <w:pPr>
              <w:pStyle w:val="a6"/>
            </w:pPr>
            <w:r w:rsidRPr="00E417C7">
              <w:t xml:space="preserve">Неудача: </w:t>
            </w:r>
            <w:r>
              <w:t>данные пользователя не сверяются с данными на сервере</w:t>
            </w:r>
          </w:p>
        </w:tc>
      </w:tr>
      <w:tr w:rsidR="00E417C7" w:rsidRPr="00E417C7" w14:paraId="03C6B5FF" w14:textId="77777777" w:rsidTr="00E417C7">
        <w:tc>
          <w:tcPr>
            <w:tcW w:w="1638" w:type="dxa"/>
          </w:tcPr>
          <w:p w14:paraId="130F325E" w14:textId="75331004" w:rsidR="00E417C7" w:rsidRPr="00E417C7" w:rsidRDefault="00E417C7" w:rsidP="00E417C7">
            <w:pPr>
              <w:pStyle w:val="a6"/>
              <w:jc w:val="right"/>
            </w:pPr>
            <w:r w:rsidRPr="00E417C7">
              <w:t>05.05.2025</w:t>
            </w:r>
          </w:p>
        </w:tc>
        <w:tc>
          <w:tcPr>
            <w:tcW w:w="2018" w:type="dxa"/>
          </w:tcPr>
          <w:p w14:paraId="490C029C" w14:textId="42FA6143" w:rsidR="00E417C7" w:rsidRPr="00E417C7" w:rsidRDefault="00E417C7" w:rsidP="00E417C7">
            <w:pPr>
              <w:pStyle w:val="a6"/>
            </w:pPr>
            <w:r>
              <w:t>Ввод данных (табельный номер)</w:t>
            </w:r>
            <w:r w:rsidRPr="00E417C7">
              <w:t xml:space="preserve"> пользователя</w:t>
            </w:r>
          </w:p>
        </w:tc>
        <w:tc>
          <w:tcPr>
            <w:tcW w:w="2033" w:type="dxa"/>
          </w:tcPr>
          <w:p w14:paraId="6CCCF8EE" w14:textId="1A723244" w:rsidR="00E417C7" w:rsidRPr="00E417C7" w:rsidRDefault="00E417C7" w:rsidP="00E417C7">
            <w:pPr>
              <w:pStyle w:val="a6"/>
            </w:pPr>
            <w:r w:rsidRPr="00E417C7">
              <w:t>Тестировщик</w:t>
            </w:r>
          </w:p>
        </w:tc>
        <w:tc>
          <w:tcPr>
            <w:tcW w:w="1676" w:type="dxa"/>
          </w:tcPr>
          <w:p w14:paraId="0E76AFA3" w14:textId="29FF15E6" w:rsidR="00E417C7" w:rsidRPr="00E417C7" w:rsidRDefault="00E417C7" w:rsidP="00E417C7">
            <w:pPr>
              <w:pStyle w:val="a6"/>
            </w:pPr>
            <w:r w:rsidRPr="00E417C7">
              <w:t>Системное тестирование</w:t>
            </w:r>
          </w:p>
        </w:tc>
        <w:tc>
          <w:tcPr>
            <w:tcW w:w="1979" w:type="dxa"/>
          </w:tcPr>
          <w:p w14:paraId="7A3CA65A" w14:textId="2CD76C8A" w:rsidR="00E417C7" w:rsidRPr="00E417C7" w:rsidRDefault="00E417C7" w:rsidP="00E417C7">
            <w:pPr>
              <w:pStyle w:val="a6"/>
            </w:pPr>
            <w:r>
              <w:t>Успех</w:t>
            </w:r>
          </w:p>
        </w:tc>
      </w:tr>
      <w:tr w:rsidR="00E417C7" w:rsidRPr="00E417C7" w14:paraId="0DCABFCA" w14:textId="77777777" w:rsidTr="00E417C7">
        <w:tc>
          <w:tcPr>
            <w:tcW w:w="1638" w:type="dxa"/>
          </w:tcPr>
          <w:p w14:paraId="33A916BA" w14:textId="6981584B" w:rsidR="00E417C7" w:rsidRPr="00E417C7" w:rsidRDefault="00E417C7" w:rsidP="00E417C7">
            <w:pPr>
              <w:pStyle w:val="a6"/>
              <w:jc w:val="right"/>
            </w:pPr>
            <w:r w:rsidRPr="00E417C7">
              <w:t>05.05.2025</w:t>
            </w:r>
          </w:p>
        </w:tc>
        <w:tc>
          <w:tcPr>
            <w:tcW w:w="2018" w:type="dxa"/>
          </w:tcPr>
          <w:p w14:paraId="78D9A9B2" w14:textId="4743DFA0" w:rsidR="00E417C7" w:rsidRDefault="00E417C7" w:rsidP="00E417C7">
            <w:pPr>
              <w:pStyle w:val="a6"/>
            </w:pPr>
            <w:r>
              <w:t>Изменение настроек приложения</w:t>
            </w:r>
          </w:p>
        </w:tc>
        <w:tc>
          <w:tcPr>
            <w:tcW w:w="2033" w:type="dxa"/>
          </w:tcPr>
          <w:p w14:paraId="5150007B" w14:textId="03AF25EF" w:rsidR="00E417C7" w:rsidRPr="00E417C7" w:rsidRDefault="00E417C7" w:rsidP="00E417C7">
            <w:pPr>
              <w:pStyle w:val="a6"/>
            </w:pPr>
            <w:r w:rsidRPr="00E417C7">
              <w:t>Тестировщик</w:t>
            </w:r>
          </w:p>
        </w:tc>
        <w:tc>
          <w:tcPr>
            <w:tcW w:w="1676" w:type="dxa"/>
          </w:tcPr>
          <w:p w14:paraId="052F6167" w14:textId="714EF812" w:rsidR="00E417C7" w:rsidRPr="00E417C7" w:rsidRDefault="00E417C7" w:rsidP="00E417C7">
            <w:pPr>
              <w:pStyle w:val="a6"/>
            </w:pPr>
            <w:r w:rsidRPr="00E417C7">
              <w:t>Системное тестирование</w:t>
            </w:r>
          </w:p>
        </w:tc>
        <w:tc>
          <w:tcPr>
            <w:tcW w:w="1979" w:type="dxa"/>
          </w:tcPr>
          <w:p w14:paraId="05B8636B" w14:textId="07E74B2A" w:rsidR="00E417C7" w:rsidRDefault="00E417C7" w:rsidP="00E417C7">
            <w:pPr>
              <w:pStyle w:val="a6"/>
            </w:pPr>
            <w:r>
              <w:t>Неудача: пресеты графики не применяются</w:t>
            </w:r>
          </w:p>
        </w:tc>
      </w:tr>
      <w:tr w:rsidR="00E417C7" w:rsidRPr="00E417C7" w14:paraId="56348C5F" w14:textId="77777777" w:rsidTr="00E417C7">
        <w:tc>
          <w:tcPr>
            <w:tcW w:w="1638" w:type="dxa"/>
          </w:tcPr>
          <w:p w14:paraId="715261DB" w14:textId="19055833" w:rsidR="00E417C7" w:rsidRPr="00E417C7" w:rsidRDefault="00E417C7" w:rsidP="00E417C7">
            <w:pPr>
              <w:pStyle w:val="a6"/>
              <w:jc w:val="right"/>
            </w:pPr>
            <w:r w:rsidRPr="00E417C7">
              <w:lastRenderedPageBreak/>
              <w:t>05.05.2025</w:t>
            </w:r>
          </w:p>
        </w:tc>
        <w:tc>
          <w:tcPr>
            <w:tcW w:w="2018" w:type="dxa"/>
          </w:tcPr>
          <w:p w14:paraId="008112A9" w14:textId="7D1558C4" w:rsidR="00E417C7" w:rsidRDefault="00E417C7" w:rsidP="00E417C7">
            <w:pPr>
              <w:pStyle w:val="a6"/>
            </w:pPr>
            <w:r>
              <w:t>Изменение настроек приложения</w:t>
            </w:r>
          </w:p>
        </w:tc>
        <w:tc>
          <w:tcPr>
            <w:tcW w:w="2033" w:type="dxa"/>
          </w:tcPr>
          <w:p w14:paraId="72B599DC" w14:textId="36FB58E8" w:rsidR="00E417C7" w:rsidRPr="00E417C7" w:rsidRDefault="00E417C7" w:rsidP="00E417C7">
            <w:pPr>
              <w:pStyle w:val="a6"/>
            </w:pPr>
            <w:r w:rsidRPr="00E417C7">
              <w:t>Тестировщик</w:t>
            </w:r>
          </w:p>
        </w:tc>
        <w:tc>
          <w:tcPr>
            <w:tcW w:w="1676" w:type="dxa"/>
          </w:tcPr>
          <w:p w14:paraId="3BDC7D2B" w14:textId="638E7FF1" w:rsidR="00E417C7" w:rsidRPr="00E417C7" w:rsidRDefault="00E417C7" w:rsidP="00E417C7">
            <w:pPr>
              <w:pStyle w:val="a6"/>
            </w:pPr>
            <w:r w:rsidRPr="00E417C7">
              <w:t>Системное тестирование</w:t>
            </w:r>
          </w:p>
        </w:tc>
        <w:tc>
          <w:tcPr>
            <w:tcW w:w="1979" w:type="dxa"/>
          </w:tcPr>
          <w:p w14:paraId="14BA9D63" w14:textId="6A655D3E" w:rsidR="00E417C7" w:rsidRDefault="00E417C7" w:rsidP="00E417C7">
            <w:pPr>
              <w:pStyle w:val="a6"/>
            </w:pPr>
            <w:r>
              <w:t>Успех</w:t>
            </w:r>
          </w:p>
        </w:tc>
      </w:tr>
    </w:tbl>
    <w:p w14:paraId="0B5ADE70" w14:textId="5BD2174C" w:rsidR="005C62EC" w:rsidRPr="00C8088C" w:rsidRDefault="00E417C7" w:rsidP="00E417C7">
      <w:pPr>
        <w:ind w:firstLine="0"/>
        <w:rPr>
          <w:color w:val="FF0000"/>
        </w:rPr>
      </w:pPr>
      <w:r w:rsidRPr="00C8088C">
        <w:rPr>
          <w:color w:val="FF0000"/>
        </w:rPr>
        <w:t>НЕ ДОПИСАЛ</w:t>
      </w:r>
    </w:p>
    <w:p w14:paraId="25D4947B" w14:textId="1BFC5303" w:rsidR="00E417C7" w:rsidRDefault="00E417C7" w:rsidP="00E417C7">
      <w:pPr>
        <w:ind w:firstLine="0"/>
      </w:pPr>
    </w:p>
    <w:p w14:paraId="122B02C4" w14:textId="70C5F932" w:rsidR="00E417C7" w:rsidRDefault="00E417C7" w:rsidP="00E417C7">
      <w:r w:rsidRPr="00E417C7">
        <w:t>В заключение было проведено тестирование разработанного ПО на выполнение требований к надежности. Результаты данного тестирования представлены в</w:t>
      </w:r>
      <w:r>
        <w:t xml:space="preserve"> </w:t>
      </w:r>
      <w:r>
        <w:fldChar w:fldCharType="begin"/>
      </w:r>
      <w:r>
        <w:instrText xml:space="preserve"> REF _Ref193901870 \h </w:instrText>
      </w:r>
      <w:r>
        <w:fldChar w:fldCharType="separate"/>
      </w:r>
      <w:r>
        <w:t xml:space="preserve">Таблица </w:t>
      </w:r>
      <w:r>
        <w:rPr>
          <w:noProof/>
        </w:rPr>
        <w:t>71</w:t>
      </w:r>
      <w:r>
        <w:fldChar w:fldCharType="end"/>
      </w:r>
      <w:r w:rsidRPr="00E417C7">
        <w:t>.</w:t>
      </w:r>
    </w:p>
    <w:p w14:paraId="5BB56E7E" w14:textId="38303ABC" w:rsidR="00E417C7" w:rsidRPr="00E417C7" w:rsidRDefault="00E417C7" w:rsidP="00E417C7">
      <w:pPr>
        <w:pStyle w:val="a5"/>
      </w:pPr>
      <w:bookmarkStart w:id="134" w:name="_Ref193901870"/>
      <w:r>
        <w:t xml:space="preserve">Таблица </w:t>
      </w:r>
      <w:r w:rsidR="00320E03">
        <w:fldChar w:fldCharType="begin"/>
      </w:r>
      <w:r w:rsidR="00320E03">
        <w:instrText xml:space="preserve"> SEQ Таблица \* ARABIC </w:instrText>
      </w:r>
      <w:r w:rsidR="00320E03">
        <w:fldChar w:fldCharType="separate"/>
      </w:r>
      <w:r>
        <w:rPr>
          <w:noProof/>
        </w:rPr>
        <w:t>71</w:t>
      </w:r>
      <w:r w:rsidR="00320E03">
        <w:rPr>
          <w:noProof/>
        </w:rPr>
        <w:fldChar w:fldCharType="end"/>
      </w:r>
      <w:bookmarkEnd w:id="134"/>
    </w:p>
    <w:p w14:paraId="6A6464E6" w14:textId="77777777" w:rsidR="00E417C7" w:rsidRPr="00E417C7" w:rsidRDefault="00E417C7" w:rsidP="00E417C7">
      <w:pPr>
        <w:jc w:val="center"/>
        <w:rPr>
          <w:color w:val="0D0D0D"/>
          <w:szCs w:val="28"/>
          <w:lang w:eastAsia="en-US"/>
        </w:rPr>
      </w:pPr>
      <w:r w:rsidRPr="00E417C7">
        <w:rPr>
          <w:color w:val="0D0D0D"/>
          <w:szCs w:val="28"/>
          <w:lang w:eastAsia="en-US"/>
        </w:rPr>
        <w:t>Тестирование разработанного ПО на выполнение требований к надежности</w:t>
      </w:r>
    </w:p>
    <w:tbl>
      <w:tblPr>
        <w:tblStyle w:val="110"/>
        <w:tblW w:w="9336" w:type="dxa"/>
        <w:tblInd w:w="0" w:type="dxa"/>
        <w:tblLook w:val="04A0" w:firstRow="1" w:lastRow="0" w:firstColumn="1" w:lastColumn="0" w:noHBand="0" w:noVBand="1"/>
      </w:tblPr>
      <w:tblGrid>
        <w:gridCol w:w="1599"/>
        <w:gridCol w:w="2367"/>
        <w:gridCol w:w="1694"/>
        <w:gridCol w:w="1838"/>
        <w:gridCol w:w="1838"/>
      </w:tblGrid>
      <w:tr w:rsidR="00E417C7" w:rsidRPr="00E417C7" w14:paraId="4420DEF4" w14:textId="77777777" w:rsidTr="00E417C7">
        <w:trPr>
          <w:trHeight w:val="793"/>
        </w:trPr>
        <w:tc>
          <w:tcPr>
            <w:tcW w:w="1599" w:type="dxa"/>
            <w:hideMark/>
          </w:tcPr>
          <w:p w14:paraId="287FB50E" w14:textId="77777777" w:rsidR="00E417C7" w:rsidRPr="00E417C7" w:rsidRDefault="00E417C7" w:rsidP="00E417C7">
            <w:pPr>
              <w:pStyle w:val="a6"/>
              <w:jc w:val="center"/>
            </w:pPr>
            <w:r w:rsidRPr="00E417C7">
              <w:t>Дата и время тестирования</w:t>
            </w:r>
          </w:p>
        </w:tc>
        <w:tc>
          <w:tcPr>
            <w:tcW w:w="2367" w:type="dxa"/>
            <w:hideMark/>
          </w:tcPr>
          <w:p w14:paraId="4651AA56" w14:textId="77777777" w:rsidR="00E417C7" w:rsidRPr="00E417C7" w:rsidRDefault="00E417C7" w:rsidP="00E417C7">
            <w:pPr>
              <w:pStyle w:val="a6"/>
              <w:jc w:val="center"/>
            </w:pPr>
            <w:r w:rsidRPr="00E417C7">
              <w:t>Тестируемое требование из ТЗ</w:t>
            </w:r>
          </w:p>
        </w:tc>
        <w:tc>
          <w:tcPr>
            <w:tcW w:w="1694" w:type="dxa"/>
            <w:hideMark/>
          </w:tcPr>
          <w:p w14:paraId="46006D53" w14:textId="77777777" w:rsidR="00E417C7" w:rsidRPr="00E417C7" w:rsidRDefault="00E417C7" w:rsidP="00E417C7">
            <w:pPr>
              <w:pStyle w:val="a6"/>
              <w:jc w:val="center"/>
            </w:pPr>
            <w:r w:rsidRPr="00E417C7">
              <w:t>Кто проводил тестирование</w:t>
            </w:r>
          </w:p>
        </w:tc>
        <w:tc>
          <w:tcPr>
            <w:tcW w:w="1838" w:type="dxa"/>
            <w:hideMark/>
          </w:tcPr>
          <w:p w14:paraId="196ED8F4" w14:textId="77777777" w:rsidR="00E417C7" w:rsidRPr="00E417C7" w:rsidRDefault="00E417C7" w:rsidP="00E417C7">
            <w:pPr>
              <w:pStyle w:val="a6"/>
              <w:jc w:val="center"/>
            </w:pPr>
            <w:r w:rsidRPr="00E417C7">
              <w:t>Способ тестирования</w:t>
            </w:r>
          </w:p>
        </w:tc>
        <w:tc>
          <w:tcPr>
            <w:tcW w:w="1838" w:type="dxa"/>
            <w:hideMark/>
          </w:tcPr>
          <w:p w14:paraId="4C85CD46" w14:textId="77777777" w:rsidR="00E417C7" w:rsidRPr="00E417C7" w:rsidRDefault="00E417C7" w:rsidP="00E417C7">
            <w:pPr>
              <w:pStyle w:val="a6"/>
              <w:jc w:val="center"/>
            </w:pPr>
            <w:r w:rsidRPr="00E417C7">
              <w:t>Результаты тестирования</w:t>
            </w:r>
          </w:p>
        </w:tc>
      </w:tr>
      <w:tr w:rsidR="00E417C7" w:rsidRPr="00E417C7" w14:paraId="67FB8D41" w14:textId="77777777" w:rsidTr="00E417C7">
        <w:trPr>
          <w:trHeight w:val="397"/>
        </w:trPr>
        <w:tc>
          <w:tcPr>
            <w:tcW w:w="1599" w:type="dxa"/>
            <w:hideMark/>
          </w:tcPr>
          <w:p w14:paraId="3C161F64" w14:textId="77777777" w:rsidR="00E417C7" w:rsidRPr="00E417C7" w:rsidRDefault="00E417C7" w:rsidP="00E417C7">
            <w:pPr>
              <w:pStyle w:val="a6"/>
              <w:jc w:val="center"/>
            </w:pPr>
            <w:r w:rsidRPr="00E417C7">
              <w:t>1</w:t>
            </w:r>
          </w:p>
        </w:tc>
        <w:tc>
          <w:tcPr>
            <w:tcW w:w="2367" w:type="dxa"/>
            <w:hideMark/>
          </w:tcPr>
          <w:p w14:paraId="37BF169F" w14:textId="77777777" w:rsidR="00E417C7" w:rsidRPr="00E417C7" w:rsidRDefault="00E417C7" w:rsidP="00E417C7">
            <w:pPr>
              <w:pStyle w:val="a6"/>
              <w:jc w:val="center"/>
            </w:pPr>
            <w:r w:rsidRPr="00E417C7">
              <w:t>2</w:t>
            </w:r>
          </w:p>
        </w:tc>
        <w:tc>
          <w:tcPr>
            <w:tcW w:w="1694" w:type="dxa"/>
            <w:hideMark/>
          </w:tcPr>
          <w:p w14:paraId="38D39CB1" w14:textId="77777777" w:rsidR="00E417C7" w:rsidRPr="00E417C7" w:rsidRDefault="00E417C7" w:rsidP="00E417C7">
            <w:pPr>
              <w:pStyle w:val="a6"/>
              <w:jc w:val="center"/>
            </w:pPr>
            <w:r w:rsidRPr="00E417C7">
              <w:t>3</w:t>
            </w:r>
          </w:p>
        </w:tc>
        <w:tc>
          <w:tcPr>
            <w:tcW w:w="1838" w:type="dxa"/>
            <w:hideMark/>
          </w:tcPr>
          <w:p w14:paraId="292EFE5B" w14:textId="77777777" w:rsidR="00E417C7" w:rsidRPr="00E417C7" w:rsidRDefault="00E417C7" w:rsidP="00E417C7">
            <w:pPr>
              <w:pStyle w:val="a6"/>
              <w:jc w:val="center"/>
            </w:pPr>
            <w:r w:rsidRPr="00E417C7">
              <w:t>4</w:t>
            </w:r>
          </w:p>
        </w:tc>
        <w:tc>
          <w:tcPr>
            <w:tcW w:w="1838" w:type="dxa"/>
            <w:hideMark/>
          </w:tcPr>
          <w:p w14:paraId="0AE0AA8D" w14:textId="77777777" w:rsidR="00E417C7" w:rsidRPr="00E417C7" w:rsidRDefault="00E417C7" w:rsidP="00E417C7">
            <w:pPr>
              <w:pStyle w:val="a6"/>
              <w:jc w:val="center"/>
            </w:pPr>
            <w:r w:rsidRPr="00E417C7">
              <w:t>5</w:t>
            </w:r>
          </w:p>
        </w:tc>
      </w:tr>
      <w:tr w:rsidR="00E417C7" w:rsidRPr="00E417C7" w14:paraId="189E9C44" w14:textId="77777777" w:rsidTr="00EF7512">
        <w:trPr>
          <w:trHeight w:val="1434"/>
        </w:trPr>
        <w:tc>
          <w:tcPr>
            <w:tcW w:w="1599" w:type="dxa"/>
          </w:tcPr>
          <w:p w14:paraId="3866F2FF" w14:textId="77777777" w:rsidR="00E417C7" w:rsidRPr="00E417C7" w:rsidRDefault="00E417C7" w:rsidP="00E417C7">
            <w:pPr>
              <w:pStyle w:val="a6"/>
              <w:jc w:val="right"/>
            </w:pPr>
            <w:r w:rsidRPr="00E417C7">
              <w:t>07.05.2025</w:t>
            </w:r>
          </w:p>
        </w:tc>
        <w:tc>
          <w:tcPr>
            <w:tcW w:w="2367" w:type="dxa"/>
          </w:tcPr>
          <w:p w14:paraId="6084E831" w14:textId="4B8B9986" w:rsidR="00E417C7" w:rsidRPr="00E417C7" w:rsidRDefault="00E417C7" w:rsidP="00E417C7">
            <w:pPr>
              <w:pStyle w:val="a6"/>
            </w:pPr>
            <w:r>
              <w:rPr>
                <w:szCs w:val="28"/>
              </w:rPr>
              <w:t>О</w:t>
            </w:r>
            <w:r w:rsidRPr="00E417C7">
              <w:rPr>
                <w:szCs w:val="28"/>
              </w:rPr>
              <w:t>перативное сохранение информации о результатах работы программы</w:t>
            </w:r>
          </w:p>
        </w:tc>
        <w:tc>
          <w:tcPr>
            <w:tcW w:w="1694" w:type="dxa"/>
          </w:tcPr>
          <w:p w14:paraId="65CC8B8C" w14:textId="77777777" w:rsidR="00E417C7" w:rsidRPr="00E417C7" w:rsidRDefault="00E417C7" w:rsidP="00E417C7">
            <w:pPr>
              <w:pStyle w:val="a6"/>
            </w:pPr>
            <w:r w:rsidRPr="00E417C7">
              <w:t>Тестировщик</w:t>
            </w:r>
          </w:p>
        </w:tc>
        <w:tc>
          <w:tcPr>
            <w:tcW w:w="1838" w:type="dxa"/>
          </w:tcPr>
          <w:p w14:paraId="73125B57" w14:textId="77777777" w:rsidR="00E417C7" w:rsidRPr="00E417C7" w:rsidRDefault="00E417C7" w:rsidP="00E417C7">
            <w:pPr>
              <w:pStyle w:val="a6"/>
            </w:pPr>
            <w:r w:rsidRPr="00E417C7">
              <w:rPr>
                <w:szCs w:val="21"/>
              </w:rPr>
              <w:t>Системное тестирование</w:t>
            </w:r>
          </w:p>
        </w:tc>
        <w:tc>
          <w:tcPr>
            <w:tcW w:w="1838" w:type="dxa"/>
          </w:tcPr>
          <w:p w14:paraId="2246FE83" w14:textId="251AC097" w:rsidR="00E417C7" w:rsidRPr="00E417C7" w:rsidRDefault="00E417C7" w:rsidP="00E417C7">
            <w:pPr>
              <w:pStyle w:val="a6"/>
            </w:pPr>
            <w:r w:rsidRPr="00E417C7">
              <w:t>Успех</w:t>
            </w:r>
          </w:p>
        </w:tc>
      </w:tr>
      <w:tr w:rsidR="00E417C7" w:rsidRPr="00E417C7" w14:paraId="3E6EFF87" w14:textId="77777777" w:rsidTr="00EF7512">
        <w:trPr>
          <w:trHeight w:val="779"/>
        </w:trPr>
        <w:tc>
          <w:tcPr>
            <w:tcW w:w="1599" w:type="dxa"/>
          </w:tcPr>
          <w:p w14:paraId="17DDAAC8" w14:textId="47FBFA60" w:rsidR="00E417C7" w:rsidRPr="00E417C7" w:rsidRDefault="00E417C7" w:rsidP="003F2883">
            <w:pPr>
              <w:pStyle w:val="a6"/>
              <w:jc w:val="right"/>
            </w:pPr>
            <w:r w:rsidRPr="00E417C7">
              <w:t>07.05.2025</w:t>
            </w:r>
          </w:p>
        </w:tc>
        <w:tc>
          <w:tcPr>
            <w:tcW w:w="2367" w:type="dxa"/>
          </w:tcPr>
          <w:p w14:paraId="2DED7879" w14:textId="34080382" w:rsidR="00E417C7" w:rsidRPr="00E417C7" w:rsidRDefault="00E417C7" w:rsidP="00E417C7">
            <w:pPr>
              <w:pStyle w:val="a6"/>
              <w:rPr>
                <w:szCs w:val="28"/>
              </w:rPr>
            </w:pPr>
            <w:r>
              <w:rPr>
                <w:szCs w:val="28"/>
              </w:rPr>
              <w:t>О</w:t>
            </w:r>
            <w:r w:rsidRPr="00E417C7">
              <w:rPr>
                <w:szCs w:val="28"/>
              </w:rPr>
              <w:t>тказоустойчивость при любых входных данных</w:t>
            </w:r>
          </w:p>
        </w:tc>
        <w:tc>
          <w:tcPr>
            <w:tcW w:w="1694" w:type="dxa"/>
          </w:tcPr>
          <w:p w14:paraId="0A338E2E" w14:textId="3FAC93D8" w:rsidR="00C8088C" w:rsidRPr="00C8088C" w:rsidRDefault="00C8088C" w:rsidP="00C8088C">
            <w:pPr>
              <w:pStyle w:val="a6"/>
            </w:pPr>
            <w:r w:rsidRPr="00E417C7">
              <w:t>Тестировщик</w:t>
            </w:r>
          </w:p>
        </w:tc>
        <w:tc>
          <w:tcPr>
            <w:tcW w:w="1838" w:type="dxa"/>
          </w:tcPr>
          <w:p w14:paraId="76E2347A" w14:textId="1891E1D8" w:rsidR="00E417C7" w:rsidRPr="00E417C7" w:rsidRDefault="00C8088C" w:rsidP="00E417C7">
            <w:pPr>
              <w:pStyle w:val="a6"/>
            </w:pPr>
            <w:r w:rsidRPr="00E417C7">
              <w:rPr>
                <w:szCs w:val="21"/>
              </w:rPr>
              <w:t>Системное тестирование</w:t>
            </w:r>
          </w:p>
        </w:tc>
        <w:tc>
          <w:tcPr>
            <w:tcW w:w="1838" w:type="dxa"/>
          </w:tcPr>
          <w:p w14:paraId="5F042E3F" w14:textId="77777777" w:rsidR="00E417C7" w:rsidRPr="00E417C7" w:rsidRDefault="00E417C7" w:rsidP="00E417C7">
            <w:pPr>
              <w:pStyle w:val="a6"/>
            </w:pPr>
            <w:r w:rsidRPr="00E417C7">
              <w:t>Успех</w:t>
            </w:r>
          </w:p>
        </w:tc>
      </w:tr>
      <w:tr w:rsidR="00E417C7" w:rsidRPr="00E417C7" w14:paraId="5C9737F0" w14:textId="77777777" w:rsidTr="00EF7512">
        <w:trPr>
          <w:trHeight w:val="804"/>
        </w:trPr>
        <w:tc>
          <w:tcPr>
            <w:tcW w:w="1599" w:type="dxa"/>
          </w:tcPr>
          <w:p w14:paraId="434DB350" w14:textId="7657AB0B" w:rsidR="00E417C7" w:rsidRPr="00E417C7" w:rsidRDefault="00E417C7" w:rsidP="003F2883">
            <w:pPr>
              <w:pStyle w:val="a6"/>
              <w:jc w:val="right"/>
            </w:pPr>
            <w:r w:rsidRPr="00E417C7">
              <w:t>07.05.2025</w:t>
            </w:r>
          </w:p>
        </w:tc>
        <w:tc>
          <w:tcPr>
            <w:tcW w:w="2367" w:type="dxa"/>
          </w:tcPr>
          <w:p w14:paraId="16E4D2AA" w14:textId="44F6F33E" w:rsidR="00E417C7" w:rsidRPr="00E417C7" w:rsidRDefault="00E417C7" w:rsidP="00E417C7">
            <w:pPr>
              <w:pStyle w:val="a6"/>
            </w:pPr>
            <w:r>
              <w:rPr>
                <w:szCs w:val="28"/>
              </w:rPr>
              <w:t>О</w:t>
            </w:r>
            <w:r w:rsidRPr="00E417C7">
              <w:rPr>
                <w:szCs w:val="28"/>
              </w:rPr>
              <w:t>беспечение проверки вводимых пользователем параметров</w:t>
            </w:r>
          </w:p>
        </w:tc>
        <w:tc>
          <w:tcPr>
            <w:tcW w:w="1694" w:type="dxa"/>
          </w:tcPr>
          <w:p w14:paraId="63728BFD" w14:textId="77777777" w:rsidR="00E417C7" w:rsidRPr="00E417C7" w:rsidRDefault="00E417C7" w:rsidP="00E417C7">
            <w:pPr>
              <w:pStyle w:val="a6"/>
            </w:pPr>
            <w:r w:rsidRPr="00E417C7">
              <w:t>Тестировщик</w:t>
            </w:r>
          </w:p>
        </w:tc>
        <w:tc>
          <w:tcPr>
            <w:tcW w:w="1838" w:type="dxa"/>
          </w:tcPr>
          <w:p w14:paraId="3C7146A5" w14:textId="77777777" w:rsidR="00E417C7" w:rsidRPr="00E417C7" w:rsidRDefault="00E417C7" w:rsidP="00E417C7">
            <w:pPr>
              <w:pStyle w:val="a6"/>
            </w:pPr>
            <w:r w:rsidRPr="00E417C7">
              <w:rPr>
                <w:szCs w:val="21"/>
              </w:rPr>
              <w:t>Системное тестирование</w:t>
            </w:r>
          </w:p>
        </w:tc>
        <w:tc>
          <w:tcPr>
            <w:tcW w:w="1838" w:type="dxa"/>
          </w:tcPr>
          <w:p w14:paraId="60B00AB2" w14:textId="6F250B38" w:rsidR="00E417C7" w:rsidRPr="00E417C7" w:rsidRDefault="00E417C7" w:rsidP="00E417C7">
            <w:pPr>
              <w:pStyle w:val="a6"/>
            </w:pPr>
            <w:r>
              <w:rPr>
                <w:szCs w:val="21"/>
              </w:rPr>
              <w:t xml:space="preserve">Неудача: </w:t>
            </w:r>
            <w:r>
              <w:t>данные пользователя не сверяются с данными на сервере</w:t>
            </w:r>
          </w:p>
        </w:tc>
      </w:tr>
      <w:tr w:rsidR="00E417C7" w:rsidRPr="00E417C7" w14:paraId="13B2AE0F" w14:textId="77777777" w:rsidTr="00E417C7">
        <w:trPr>
          <w:trHeight w:val="1124"/>
        </w:trPr>
        <w:tc>
          <w:tcPr>
            <w:tcW w:w="1599" w:type="dxa"/>
          </w:tcPr>
          <w:p w14:paraId="14641001" w14:textId="791C30D5" w:rsidR="00E417C7" w:rsidRPr="00E417C7" w:rsidRDefault="00E417C7" w:rsidP="003F2883">
            <w:pPr>
              <w:pStyle w:val="a6"/>
              <w:jc w:val="right"/>
            </w:pPr>
            <w:r w:rsidRPr="00E417C7">
              <w:t>07.05.2025</w:t>
            </w:r>
          </w:p>
        </w:tc>
        <w:tc>
          <w:tcPr>
            <w:tcW w:w="2367" w:type="dxa"/>
          </w:tcPr>
          <w:p w14:paraId="5DC6BD18" w14:textId="498A6399" w:rsidR="00E417C7" w:rsidRDefault="00E417C7" w:rsidP="00E417C7">
            <w:pPr>
              <w:pStyle w:val="a6"/>
              <w:rPr>
                <w:szCs w:val="28"/>
              </w:rPr>
            </w:pPr>
            <w:r>
              <w:rPr>
                <w:szCs w:val="28"/>
              </w:rPr>
              <w:t>О</w:t>
            </w:r>
            <w:r w:rsidRPr="00E417C7">
              <w:rPr>
                <w:szCs w:val="28"/>
              </w:rPr>
              <w:t>беспечение проверки вводимых пользователем параметров</w:t>
            </w:r>
          </w:p>
        </w:tc>
        <w:tc>
          <w:tcPr>
            <w:tcW w:w="1694" w:type="dxa"/>
          </w:tcPr>
          <w:p w14:paraId="2C512D8B" w14:textId="5D1BC71C" w:rsidR="00E417C7" w:rsidRPr="00E417C7" w:rsidRDefault="00E417C7" w:rsidP="00E417C7">
            <w:pPr>
              <w:pStyle w:val="a6"/>
            </w:pPr>
            <w:r w:rsidRPr="00E417C7">
              <w:t>Тестировщик</w:t>
            </w:r>
          </w:p>
        </w:tc>
        <w:tc>
          <w:tcPr>
            <w:tcW w:w="1838" w:type="dxa"/>
          </w:tcPr>
          <w:p w14:paraId="414CEF95" w14:textId="0DB277E8" w:rsidR="00E417C7" w:rsidRPr="00E417C7" w:rsidRDefault="00E417C7" w:rsidP="00E417C7">
            <w:pPr>
              <w:pStyle w:val="a6"/>
              <w:rPr>
                <w:szCs w:val="21"/>
              </w:rPr>
            </w:pPr>
            <w:r w:rsidRPr="00E417C7">
              <w:rPr>
                <w:szCs w:val="21"/>
              </w:rPr>
              <w:t>Системное тестирование</w:t>
            </w:r>
          </w:p>
        </w:tc>
        <w:tc>
          <w:tcPr>
            <w:tcW w:w="1838" w:type="dxa"/>
          </w:tcPr>
          <w:p w14:paraId="3F9008E9" w14:textId="13599AAE" w:rsidR="00E417C7" w:rsidRDefault="00E417C7" w:rsidP="00E417C7">
            <w:pPr>
              <w:pStyle w:val="a6"/>
              <w:rPr>
                <w:szCs w:val="21"/>
              </w:rPr>
            </w:pPr>
            <w:r>
              <w:rPr>
                <w:szCs w:val="21"/>
              </w:rPr>
              <w:t>Успех</w:t>
            </w:r>
          </w:p>
        </w:tc>
      </w:tr>
      <w:tr w:rsidR="00E417C7" w:rsidRPr="00E417C7" w14:paraId="69366CA9" w14:textId="77777777" w:rsidTr="00E417C7">
        <w:trPr>
          <w:trHeight w:val="892"/>
        </w:trPr>
        <w:tc>
          <w:tcPr>
            <w:tcW w:w="1599" w:type="dxa"/>
          </w:tcPr>
          <w:p w14:paraId="3049D3E5" w14:textId="0A9B4F2B" w:rsidR="00E417C7" w:rsidRPr="00E417C7" w:rsidRDefault="00E417C7" w:rsidP="003F2883">
            <w:pPr>
              <w:pStyle w:val="a6"/>
              <w:jc w:val="right"/>
            </w:pPr>
            <w:r w:rsidRPr="00E417C7">
              <w:t>07.05.2025</w:t>
            </w:r>
          </w:p>
        </w:tc>
        <w:tc>
          <w:tcPr>
            <w:tcW w:w="2367" w:type="dxa"/>
          </w:tcPr>
          <w:p w14:paraId="1B52CCA3" w14:textId="5742E7B2" w:rsidR="00E417C7" w:rsidRPr="00E417C7" w:rsidRDefault="00E417C7" w:rsidP="00E417C7">
            <w:pPr>
              <w:pStyle w:val="a6"/>
              <w:rPr>
                <w:szCs w:val="28"/>
              </w:rPr>
            </w:pPr>
            <w:r>
              <w:rPr>
                <w:szCs w:val="28"/>
              </w:rPr>
              <w:t>Обработки внутренних исключений</w:t>
            </w:r>
          </w:p>
        </w:tc>
        <w:tc>
          <w:tcPr>
            <w:tcW w:w="1694" w:type="dxa"/>
          </w:tcPr>
          <w:p w14:paraId="528157E4" w14:textId="77777777" w:rsidR="00E417C7" w:rsidRPr="00E417C7" w:rsidRDefault="00E417C7" w:rsidP="00E417C7">
            <w:pPr>
              <w:pStyle w:val="a6"/>
            </w:pPr>
            <w:r w:rsidRPr="00E417C7">
              <w:t>Тестировщик</w:t>
            </w:r>
          </w:p>
        </w:tc>
        <w:tc>
          <w:tcPr>
            <w:tcW w:w="1838" w:type="dxa"/>
          </w:tcPr>
          <w:p w14:paraId="47159507" w14:textId="77777777" w:rsidR="00E417C7" w:rsidRPr="00E417C7" w:rsidRDefault="00E417C7" w:rsidP="00E417C7">
            <w:pPr>
              <w:pStyle w:val="a6"/>
              <w:rPr>
                <w:szCs w:val="21"/>
              </w:rPr>
            </w:pPr>
            <w:r w:rsidRPr="00E417C7">
              <w:rPr>
                <w:szCs w:val="21"/>
              </w:rPr>
              <w:t>Системное тестирование</w:t>
            </w:r>
          </w:p>
        </w:tc>
        <w:tc>
          <w:tcPr>
            <w:tcW w:w="1838" w:type="dxa"/>
          </w:tcPr>
          <w:p w14:paraId="22030729" w14:textId="77777777" w:rsidR="00E417C7" w:rsidRPr="00E417C7" w:rsidRDefault="00E417C7" w:rsidP="00E417C7">
            <w:pPr>
              <w:pStyle w:val="a6"/>
              <w:rPr>
                <w:szCs w:val="21"/>
              </w:rPr>
            </w:pPr>
            <w:r w:rsidRPr="00E417C7">
              <w:rPr>
                <w:szCs w:val="21"/>
              </w:rPr>
              <w:t>Успех</w:t>
            </w:r>
          </w:p>
        </w:tc>
      </w:tr>
      <w:tr w:rsidR="00E417C7" w:rsidRPr="00E417C7" w14:paraId="44996419" w14:textId="77777777" w:rsidTr="00E417C7">
        <w:trPr>
          <w:trHeight w:val="1230"/>
        </w:trPr>
        <w:tc>
          <w:tcPr>
            <w:tcW w:w="1599" w:type="dxa"/>
          </w:tcPr>
          <w:p w14:paraId="67F37525" w14:textId="1FEAD05C" w:rsidR="00E417C7" w:rsidRPr="00E417C7" w:rsidRDefault="00E417C7" w:rsidP="003F2883">
            <w:pPr>
              <w:pStyle w:val="a6"/>
              <w:jc w:val="right"/>
            </w:pPr>
            <w:r w:rsidRPr="00E417C7">
              <w:t>07.05.2025</w:t>
            </w:r>
          </w:p>
        </w:tc>
        <w:tc>
          <w:tcPr>
            <w:tcW w:w="2367" w:type="dxa"/>
          </w:tcPr>
          <w:p w14:paraId="56233D99" w14:textId="1422260D" w:rsidR="00E417C7" w:rsidRPr="00E417C7" w:rsidRDefault="00E417C7" w:rsidP="00E417C7">
            <w:pPr>
              <w:pStyle w:val="a6"/>
              <w:rPr>
                <w:szCs w:val="22"/>
              </w:rPr>
            </w:pPr>
            <w:r>
              <w:rPr>
                <w:szCs w:val="22"/>
              </w:rPr>
              <w:t xml:space="preserve">Обработка отсутствия </w:t>
            </w:r>
            <w:r w:rsidRPr="00E417C7">
              <w:rPr>
                <w:szCs w:val="22"/>
              </w:rPr>
              <w:t>соединения с базой данных</w:t>
            </w:r>
          </w:p>
        </w:tc>
        <w:tc>
          <w:tcPr>
            <w:tcW w:w="1694" w:type="dxa"/>
          </w:tcPr>
          <w:p w14:paraId="20FEFA04" w14:textId="77777777" w:rsidR="00E417C7" w:rsidRPr="00E417C7" w:rsidRDefault="00E417C7" w:rsidP="00E417C7">
            <w:pPr>
              <w:pStyle w:val="a6"/>
            </w:pPr>
            <w:r w:rsidRPr="00E417C7">
              <w:t>Тестировщик</w:t>
            </w:r>
          </w:p>
        </w:tc>
        <w:tc>
          <w:tcPr>
            <w:tcW w:w="1838" w:type="dxa"/>
          </w:tcPr>
          <w:p w14:paraId="70CA375A" w14:textId="77777777" w:rsidR="00E417C7" w:rsidRPr="00E417C7" w:rsidRDefault="00E417C7" w:rsidP="00E417C7">
            <w:pPr>
              <w:pStyle w:val="a6"/>
              <w:rPr>
                <w:szCs w:val="21"/>
              </w:rPr>
            </w:pPr>
            <w:r w:rsidRPr="00E417C7">
              <w:rPr>
                <w:szCs w:val="21"/>
              </w:rPr>
              <w:t>Системное тестирование</w:t>
            </w:r>
          </w:p>
        </w:tc>
        <w:tc>
          <w:tcPr>
            <w:tcW w:w="1838" w:type="dxa"/>
          </w:tcPr>
          <w:p w14:paraId="18BA77FA" w14:textId="77777777" w:rsidR="00E417C7" w:rsidRPr="00E417C7" w:rsidRDefault="00E417C7" w:rsidP="00E417C7">
            <w:pPr>
              <w:pStyle w:val="a6"/>
              <w:rPr>
                <w:szCs w:val="21"/>
              </w:rPr>
            </w:pPr>
            <w:r w:rsidRPr="00E417C7">
              <w:rPr>
                <w:szCs w:val="21"/>
              </w:rPr>
              <w:t>Успех</w:t>
            </w:r>
          </w:p>
        </w:tc>
      </w:tr>
    </w:tbl>
    <w:p w14:paraId="3A094F11" w14:textId="77777777" w:rsidR="00E417C7" w:rsidRDefault="00E417C7" w:rsidP="00E417C7"/>
    <w:p w14:paraId="38142A42" w14:textId="03859CFF" w:rsidR="005C62EC" w:rsidRDefault="005C62EC" w:rsidP="005C62EC"/>
    <w:p w14:paraId="5770E76E" w14:textId="77777777" w:rsidR="00EF7512" w:rsidRDefault="00EF7512" w:rsidP="00EF7512">
      <w:r>
        <w:lastRenderedPageBreak/>
        <w:t>Тестирование ПО проводилось на персональном компьютере, имеющем следующие характеристики:</w:t>
      </w:r>
    </w:p>
    <w:p w14:paraId="216B4DFD" w14:textId="77777777" w:rsidR="00EF7512" w:rsidRDefault="00EF7512" w:rsidP="002C0E79">
      <w:pPr>
        <w:pStyle w:val="a"/>
        <w:numPr>
          <w:ilvl w:val="0"/>
          <w:numId w:val="23"/>
        </w:numPr>
      </w:pPr>
      <w:r>
        <w:t>процессор</w:t>
      </w:r>
      <w:r w:rsidRPr="00705DA4">
        <w:t>:</w:t>
      </w:r>
      <w:r>
        <w:t xml:space="preserve"> </w:t>
      </w:r>
      <w:r>
        <w:rPr>
          <w:lang w:val="en-US"/>
        </w:rPr>
        <w:t>Intel</w:t>
      </w:r>
      <w:r w:rsidRPr="00991145">
        <w:t xml:space="preserve"> </w:t>
      </w:r>
      <w:r>
        <w:rPr>
          <w:lang w:val="en-US"/>
        </w:rPr>
        <w:t>Xeon</w:t>
      </w:r>
      <w:r w:rsidRPr="00991145">
        <w:t xml:space="preserve"> </w:t>
      </w:r>
      <w:r>
        <w:rPr>
          <w:lang w:val="en-US"/>
        </w:rPr>
        <w:t>E</w:t>
      </w:r>
      <w:r w:rsidRPr="00991145">
        <w:t xml:space="preserve">5-2650 </w:t>
      </w:r>
      <w:r>
        <w:rPr>
          <w:lang w:val="en-US"/>
        </w:rPr>
        <w:t>v</w:t>
      </w:r>
      <w:r w:rsidRPr="00991145">
        <w:t>2</w:t>
      </w:r>
      <w:r>
        <w:t>;</w:t>
      </w:r>
    </w:p>
    <w:p w14:paraId="2C9BB362" w14:textId="77777777" w:rsidR="00EF7512" w:rsidRPr="00705DA4" w:rsidRDefault="00EF7512" w:rsidP="002C0E79">
      <w:pPr>
        <w:pStyle w:val="a"/>
        <w:numPr>
          <w:ilvl w:val="0"/>
          <w:numId w:val="23"/>
        </w:numPr>
        <w:rPr>
          <w:lang w:val="en-US"/>
        </w:rPr>
      </w:pPr>
      <w:r>
        <w:t>видеокарта</w:t>
      </w:r>
      <w:r w:rsidRPr="00705DA4">
        <w:rPr>
          <w:lang w:val="en-US"/>
        </w:rPr>
        <w:t xml:space="preserve">: Gigabyte GeForce GTX </w:t>
      </w:r>
      <w:r>
        <w:t>960</w:t>
      </w:r>
      <w:r w:rsidRPr="00705DA4">
        <w:rPr>
          <w:lang w:val="en-US"/>
        </w:rPr>
        <w:t>;</w:t>
      </w:r>
    </w:p>
    <w:p w14:paraId="6C3D9396" w14:textId="77777777" w:rsidR="00EF7512" w:rsidRDefault="00EF7512" w:rsidP="002C0E79">
      <w:pPr>
        <w:pStyle w:val="a"/>
        <w:numPr>
          <w:ilvl w:val="0"/>
          <w:numId w:val="23"/>
        </w:numPr>
      </w:pPr>
      <w:r>
        <w:t>объем оперативной памяти: 32 Гб;</w:t>
      </w:r>
    </w:p>
    <w:p w14:paraId="1153CB4B" w14:textId="77777777" w:rsidR="00EF7512" w:rsidRDefault="00EF7512" w:rsidP="002C0E79">
      <w:pPr>
        <w:pStyle w:val="a"/>
        <w:numPr>
          <w:ilvl w:val="0"/>
          <w:numId w:val="23"/>
        </w:numPr>
      </w:pPr>
      <w:r>
        <w:t>объем твердотельного накопителя: 1024 Гб;</w:t>
      </w:r>
    </w:p>
    <w:p w14:paraId="56AAC201" w14:textId="77777777" w:rsidR="00EF7512" w:rsidRDefault="00EF7512" w:rsidP="002C0E79">
      <w:pPr>
        <w:pStyle w:val="a"/>
        <w:numPr>
          <w:ilvl w:val="0"/>
          <w:numId w:val="23"/>
        </w:numPr>
      </w:pPr>
      <w:r>
        <w:t>операционная система: Windows 10 Домашняя;</w:t>
      </w:r>
    </w:p>
    <w:p w14:paraId="6FE17E52" w14:textId="77777777" w:rsidR="00EF7512" w:rsidRDefault="00EF7512" w:rsidP="002C0E79">
      <w:pPr>
        <w:pStyle w:val="a"/>
        <w:numPr>
          <w:ilvl w:val="0"/>
          <w:numId w:val="23"/>
        </w:numPr>
      </w:pPr>
      <w:r>
        <w:t>монитор с разрешением: 1920х1080;</w:t>
      </w:r>
    </w:p>
    <w:p w14:paraId="37E49690" w14:textId="1297A9C8" w:rsidR="00EF7512" w:rsidRPr="00EF7512" w:rsidRDefault="00EF7512" w:rsidP="002C0E79">
      <w:pPr>
        <w:pStyle w:val="a"/>
        <w:numPr>
          <w:ilvl w:val="0"/>
          <w:numId w:val="23"/>
        </w:numPr>
        <w:rPr>
          <w:lang w:val="en-US"/>
        </w:rPr>
      </w:pPr>
      <w:r>
        <w:rPr>
          <w:lang w:val="en-US"/>
        </w:rPr>
        <w:t>VR-</w:t>
      </w:r>
      <w:r>
        <w:t>гарнитура</w:t>
      </w:r>
      <w:r w:rsidRPr="00991145">
        <w:rPr>
          <w:lang w:val="en-US"/>
        </w:rPr>
        <w:t>: HTC Vive SteamVR 1.0</w:t>
      </w:r>
      <w:r>
        <w:rPr>
          <w:lang w:val="en-US"/>
        </w:rPr>
        <w:t>.</w:t>
      </w:r>
    </w:p>
    <w:p w14:paraId="26155862" w14:textId="77777777" w:rsidR="005C62EC" w:rsidRDefault="005C62EC" w:rsidP="005C62EC">
      <w:r>
        <w:t>Данные характеристики соответствуют минимальным системным требованиям, предъявляемым к оборудованию.</w:t>
      </w:r>
    </w:p>
    <w:p w14:paraId="3C1DCC37" w14:textId="1BEC7E4C" w:rsidR="0046335B" w:rsidRDefault="005C62EC" w:rsidP="005C62EC">
      <w:r>
        <w:t>В результате автономного и комплексного тестирования компонентов ПО были выявлены их недостатки и ошибки в работе, которые были устранены в результате доработки и повторного тестирования. В ходе системного тестирования также были устранены недостатки в работе системы. В результате программное обеспечение выполняет все заявленные требования в полном объеме.</w:t>
      </w:r>
      <w:r w:rsidR="00D3356A">
        <w:br w:type="page"/>
      </w:r>
    </w:p>
    <w:p w14:paraId="67B9CEB5" w14:textId="77777777" w:rsidR="00432D87" w:rsidRPr="008617E5" w:rsidRDefault="00432D87" w:rsidP="00432D87">
      <w:pPr>
        <w:pStyle w:val="1"/>
      </w:pPr>
      <w:bookmarkStart w:id="135" w:name="_Toc187161693"/>
      <w:bookmarkStart w:id="136" w:name="_Toc187614507"/>
      <w:bookmarkStart w:id="137" w:name="_Toc167430635"/>
      <w:bookmarkStart w:id="138" w:name="_Toc167542265"/>
      <w:bookmarkStart w:id="139" w:name="_Toc167551871"/>
      <w:bookmarkStart w:id="140" w:name="_Toc169188923"/>
      <w:bookmarkStart w:id="141" w:name="_Toc191648209"/>
      <w:bookmarkStart w:id="142" w:name="_Toc191648584"/>
      <w:bookmarkStart w:id="143" w:name="_Toc191648979"/>
      <w:r>
        <w:lastRenderedPageBreak/>
        <w:t>2</w:t>
      </w:r>
      <w:r w:rsidRPr="008617E5">
        <w:t>. Технико-экономическое обоснование выполняемой разработки</w:t>
      </w:r>
      <w:bookmarkEnd w:id="137"/>
      <w:bookmarkEnd w:id="138"/>
      <w:bookmarkEnd w:id="139"/>
      <w:bookmarkEnd w:id="140"/>
      <w:bookmarkEnd w:id="141"/>
      <w:bookmarkEnd w:id="142"/>
      <w:bookmarkEnd w:id="143"/>
    </w:p>
    <w:p w14:paraId="5E3BE339" w14:textId="77777777" w:rsidR="00432D87" w:rsidRDefault="00432D87" w:rsidP="00432D87">
      <w:pPr>
        <w:pStyle w:val="2"/>
        <w:rPr>
          <w:rFonts w:eastAsia="Times New Roman"/>
        </w:rPr>
      </w:pPr>
      <w:bookmarkStart w:id="144" w:name="_Toc105748157"/>
      <w:bookmarkStart w:id="145" w:name="_Toc167426449"/>
      <w:bookmarkStart w:id="146" w:name="_Toc167430636"/>
      <w:bookmarkStart w:id="147" w:name="_Toc167542266"/>
      <w:bookmarkStart w:id="148" w:name="_Toc167551872"/>
      <w:bookmarkStart w:id="149" w:name="_Toc169188924"/>
      <w:bookmarkStart w:id="150" w:name="_Toc191648210"/>
      <w:bookmarkStart w:id="151" w:name="_Toc191648585"/>
      <w:bookmarkStart w:id="152" w:name="_Toc191648980"/>
      <w:r>
        <w:rPr>
          <w:rFonts w:eastAsia="Times New Roman"/>
        </w:rPr>
        <w:t xml:space="preserve">2.1. </w:t>
      </w:r>
      <w:r w:rsidRPr="0001147B">
        <w:rPr>
          <w:rFonts w:eastAsia="Times New Roman"/>
        </w:rPr>
        <w:t>Организация работ</w:t>
      </w:r>
      <w:bookmarkEnd w:id="144"/>
      <w:bookmarkEnd w:id="145"/>
      <w:bookmarkEnd w:id="146"/>
      <w:bookmarkEnd w:id="147"/>
      <w:bookmarkEnd w:id="148"/>
      <w:bookmarkEnd w:id="149"/>
      <w:bookmarkEnd w:id="150"/>
      <w:bookmarkEnd w:id="151"/>
      <w:bookmarkEnd w:id="152"/>
    </w:p>
    <w:p w14:paraId="3A88EA02" w14:textId="77777777" w:rsidR="00432D87" w:rsidRDefault="00432D87" w:rsidP="00432D87">
      <w:r w:rsidRPr="00CA1F5D">
        <w:t xml:space="preserve">Для того, чтобы равномерно распределить трудозатраты в ходе разработки </w:t>
      </w:r>
      <w:r>
        <w:t>информационной системы</w:t>
      </w:r>
      <w:r w:rsidRPr="00CA1F5D">
        <w:t xml:space="preserve"> «</w:t>
      </w:r>
      <w:r>
        <w:rPr>
          <w:rFonts w:ascii="TimesNewRoman" w:eastAsia="DengXian" w:hAnsi="TimesNewRoman" w:cs="TimesNewRoman"/>
          <w:szCs w:val="28"/>
        </w:rPr>
        <w:t>VR-тренажер работы на карьерном самосвале</w:t>
      </w:r>
      <w:r w:rsidRPr="00CA1F5D">
        <w:t>»</w:t>
      </w:r>
      <w:r>
        <w:t xml:space="preserve"> и</w:t>
      </w:r>
      <w:r w:rsidRPr="00CA1F5D">
        <w:t xml:space="preserve"> минимизировать риск несоблюдения сроков</w:t>
      </w:r>
      <w:r>
        <w:t xml:space="preserve"> разработки</w:t>
      </w:r>
      <w:r w:rsidRPr="00CA1F5D">
        <w:t xml:space="preserve">, перед началом всех работ </w:t>
      </w:r>
      <w:r>
        <w:t>в программе</w:t>
      </w:r>
      <w:r w:rsidRPr="00CA1F5D">
        <w:t xml:space="preserve"> </w:t>
      </w:r>
      <w:r>
        <w:t>«</w:t>
      </w:r>
      <w:r w:rsidRPr="00CA1F5D">
        <w:t>Microsoft Project</w:t>
      </w:r>
      <w:r>
        <w:t>»</w:t>
      </w:r>
      <w:r w:rsidRPr="00CA1F5D">
        <w:t xml:space="preserve"> был создан проект, в котором </w:t>
      </w:r>
      <w:r>
        <w:t>было осуществлено</w:t>
      </w:r>
      <w:r w:rsidRPr="00CA1F5D">
        <w:t xml:space="preserve"> всё необходимое планирование. </w:t>
      </w:r>
    </w:p>
    <w:p w14:paraId="31862293" w14:textId="77777777" w:rsidR="00432D87" w:rsidRPr="00CA1F5D" w:rsidRDefault="00432D87" w:rsidP="00432D87">
      <w:r>
        <w:t xml:space="preserve">В начале </w:t>
      </w:r>
      <w:r w:rsidRPr="00CA1F5D">
        <w:t>был составлен иерархический список задач по проекту</w:t>
      </w:r>
      <w:r>
        <w:t>. Для каждой задачи были определены: её длительность в днях, дата начала, дата завершения, а также ресурсы, необходимые для выполнения данной</w:t>
      </w:r>
      <w:r w:rsidRPr="00CA1F5D">
        <w:t xml:space="preserve"> (</w:t>
      </w:r>
      <w:r>
        <w:fldChar w:fldCharType="begin"/>
      </w:r>
      <w:r>
        <w:instrText xml:space="preserve"> REF _Ref192611662 \h </w:instrText>
      </w:r>
      <w:r>
        <w:fldChar w:fldCharType="separate"/>
      </w:r>
      <w:r>
        <w:t xml:space="preserve">Рис. </w:t>
      </w:r>
      <w:r>
        <w:rPr>
          <w:noProof/>
        </w:rPr>
        <w:t>27</w:t>
      </w:r>
      <w:r>
        <w:fldChar w:fldCharType="end"/>
      </w:r>
      <w:r w:rsidRPr="00CA1F5D">
        <w:t>).</w:t>
      </w:r>
      <w:r>
        <w:t xml:space="preserve"> (убрать правую часть)</w:t>
      </w:r>
    </w:p>
    <w:p w14:paraId="01E91EB3" w14:textId="77777777" w:rsidR="00432D87" w:rsidRDefault="00432D87" w:rsidP="00432D87"/>
    <w:p w14:paraId="674B5C77" w14:textId="77777777" w:rsidR="00432D87" w:rsidRPr="00DF07F4" w:rsidRDefault="00432D87" w:rsidP="00432D87">
      <w:pPr>
        <w:jc w:val="center"/>
      </w:pPr>
      <w:r>
        <w:rPr>
          <w:noProof/>
        </w:rPr>
        <w:drawing>
          <wp:inline distT="0" distB="0" distL="0" distR="0" wp14:anchorId="05E63B5C" wp14:editId="75590940">
            <wp:extent cx="3037398" cy="4635806"/>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54"/>
                    <a:srcRect l="4418" t="18222" r="67340" b="2478"/>
                    <a:stretch/>
                  </pic:blipFill>
                  <pic:spPr bwMode="auto">
                    <a:xfrm>
                      <a:off x="0" y="0"/>
                      <a:ext cx="3046398" cy="4649542"/>
                    </a:xfrm>
                    <a:prstGeom prst="rect">
                      <a:avLst/>
                    </a:prstGeom>
                    <a:ln>
                      <a:noFill/>
                    </a:ln>
                    <a:extLst>
                      <a:ext uri="{53640926-AAD7-44D8-BBD7-CCE9431645EC}">
                        <a14:shadowObscured xmlns:a14="http://schemas.microsoft.com/office/drawing/2010/main"/>
                      </a:ext>
                    </a:extLst>
                  </pic:spPr>
                </pic:pic>
              </a:graphicData>
            </a:graphic>
          </wp:inline>
        </w:drawing>
      </w:r>
    </w:p>
    <w:p w14:paraId="51273E36" w14:textId="77777777" w:rsidR="00432D87" w:rsidRPr="00DF07F4" w:rsidRDefault="00432D87" w:rsidP="00432D87">
      <w:pPr>
        <w:pStyle w:val="a0"/>
        <w:keepNext/>
        <w:numPr>
          <w:ilvl w:val="0"/>
          <w:numId w:val="0"/>
        </w:numPr>
        <w:ind w:left="360"/>
      </w:pPr>
      <w:bookmarkStart w:id="153" w:name="_Ref192611662"/>
      <w:r>
        <w:t xml:space="preserve">Рис. </w:t>
      </w:r>
      <w:r>
        <w:fldChar w:fldCharType="begin"/>
      </w:r>
      <w:r>
        <w:instrText xml:space="preserve"> SEQ Рис. \* ARABIC </w:instrText>
      </w:r>
      <w:r>
        <w:fldChar w:fldCharType="separate"/>
      </w:r>
      <w:r>
        <w:rPr>
          <w:noProof/>
        </w:rPr>
        <w:t>27</w:t>
      </w:r>
      <w:r>
        <w:rPr>
          <w:noProof/>
        </w:rPr>
        <w:fldChar w:fldCharType="end"/>
      </w:r>
      <w:bookmarkEnd w:id="153"/>
      <w:r>
        <w:t xml:space="preserve">. </w:t>
      </w:r>
      <w:r w:rsidRPr="00CA1F5D">
        <w:t>Список задач</w:t>
      </w:r>
    </w:p>
    <w:p w14:paraId="698A8D8F" w14:textId="77777777" w:rsidR="00432D87" w:rsidRPr="0001147B" w:rsidRDefault="00432D87" w:rsidP="00432D87">
      <w:pPr>
        <w:pStyle w:val="a5"/>
        <w:jc w:val="center"/>
      </w:pPr>
    </w:p>
    <w:p w14:paraId="03658F07" w14:textId="77777777" w:rsidR="00432D87" w:rsidRPr="0001147B" w:rsidRDefault="00432D87" w:rsidP="00432D87">
      <w:pPr>
        <w:pStyle w:val="2"/>
        <w:rPr>
          <w:rFonts w:eastAsia="Times New Roman"/>
        </w:rPr>
      </w:pPr>
      <w:bookmarkStart w:id="154" w:name="_Toc167426450"/>
      <w:bookmarkStart w:id="155" w:name="_Toc167430637"/>
      <w:bookmarkStart w:id="156" w:name="_Toc167542267"/>
      <w:bookmarkStart w:id="157" w:name="_Toc167551873"/>
      <w:bookmarkStart w:id="158" w:name="_Toc169188925"/>
      <w:bookmarkStart w:id="159" w:name="_Toc191648211"/>
      <w:bookmarkStart w:id="160" w:name="_Toc191648586"/>
      <w:bookmarkStart w:id="161" w:name="_Toc191648981"/>
      <w:r>
        <w:rPr>
          <w:rFonts w:eastAsia="Times New Roman"/>
        </w:rPr>
        <w:lastRenderedPageBreak/>
        <w:t>2.2.</w:t>
      </w:r>
      <w:r w:rsidRPr="0001147B">
        <w:rPr>
          <w:rFonts w:eastAsia="Times New Roman"/>
        </w:rPr>
        <w:t xml:space="preserve"> </w:t>
      </w:r>
      <w:bookmarkStart w:id="162" w:name="_Toc105748158"/>
      <w:r w:rsidRPr="0001147B">
        <w:rPr>
          <w:rFonts w:eastAsia="Times New Roman"/>
        </w:rPr>
        <w:t>Работа с ресурсами</w:t>
      </w:r>
      <w:bookmarkEnd w:id="154"/>
      <w:bookmarkEnd w:id="155"/>
      <w:bookmarkEnd w:id="156"/>
      <w:bookmarkEnd w:id="157"/>
      <w:bookmarkEnd w:id="158"/>
      <w:bookmarkEnd w:id="159"/>
      <w:bookmarkEnd w:id="160"/>
      <w:bookmarkEnd w:id="161"/>
      <w:bookmarkEnd w:id="162"/>
    </w:p>
    <w:p w14:paraId="6A2CBE7B" w14:textId="77777777" w:rsidR="00432D87" w:rsidRDefault="00432D87" w:rsidP="00432D87">
      <w:pPr>
        <w:ind w:firstLine="426"/>
      </w:pPr>
      <w:r w:rsidRPr="0001147B">
        <w:t xml:space="preserve">После </w:t>
      </w:r>
      <w:r>
        <w:t>создания иерархии задач были определены трудовые ресурсы и материальные ресурсы, которые используются в проекте, а также было произведено распределение ресурсов для каждой задачи</w:t>
      </w:r>
      <w:r w:rsidRPr="0001147B">
        <w:t>.</w:t>
      </w:r>
      <w:r>
        <w:t xml:space="preserve"> </w:t>
      </w:r>
      <w:r w:rsidRPr="0001147B">
        <w:t xml:space="preserve">Список используемых ресурсов </w:t>
      </w:r>
      <w:r>
        <w:t>показан</w:t>
      </w:r>
      <w:r w:rsidRPr="0001147B">
        <w:t xml:space="preserve"> на</w:t>
      </w:r>
      <w:r>
        <w:t xml:space="preserve"> </w:t>
      </w:r>
      <w:r>
        <w:fldChar w:fldCharType="begin"/>
      </w:r>
      <w:r>
        <w:instrText xml:space="preserve"> REF _Ref192611965 \h </w:instrText>
      </w:r>
      <w:r>
        <w:fldChar w:fldCharType="separate"/>
      </w:r>
      <w:r>
        <w:t xml:space="preserve">Рис. </w:t>
      </w:r>
      <w:r>
        <w:rPr>
          <w:noProof/>
        </w:rPr>
        <w:t>28</w:t>
      </w:r>
      <w:r>
        <w:fldChar w:fldCharType="end"/>
      </w:r>
      <w:r w:rsidRPr="0001147B">
        <w:t xml:space="preserve">. </w:t>
      </w:r>
    </w:p>
    <w:p w14:paraId="519464B3" w14:textId="77777777" w:rsidR="00432D87" w:rsidRDefault="00432D87" w:rsidP="00432D87">
      <w:pPr>
        <w:ind w:firstLine="426"/>
      </w:pPr>
    </w:p>
    <w:p w14:paraId="44E81612" w14:textId="77777777" w:rsidR="00432D87" w:rsidRPr="0001147B" w:rsidRDefault="00432D87" w:rsidP="00432D87">
      <w:pPr>
        <w:ind w:firstLine="426"/>
        <w:jc w:val="center"/>
      </w:pPr>
      <w:r>
        <w:rPr>
          <w:noProof/>
        </w:rPr>
        <w:drawing>
          <wp:inline distT="0" distB="0" distL="0" distR="0" wp14:anchorId="007E7FC5" wp14:editId="0FF84A5D">
            <wp:extent cx="1455089" cy="1717482"/>
            <wp:effectExtent l="0" t="0" r="0" b="0"/>
            <wp:docPr id="36" name="Рисунок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55"/>
                    <a:srcRect l="6566" t="46621" r="64818" b="10334"/>
                    <a:stretch/>
                  </pic:blipFill>
                  <pic:spPr bwMode="auto">
                    <a:xfrm>
                      <a:off x="0" y="0"/>
                      <a:ext cx="1455485" cy="1717950"/>
                    </a:xfrm>
                    <a:prstGeom prst="rect">
                      <a:avLst/>
                    </a:prstGeom>
                    <a:ln>
                      <a:noFill/>
                    </a:ln>
                    <a:extLst>
                      <a:ext uri="{53640926-AAD7-44D8-BBD7-CCE9431645EC}">
                        <a14:shadowObscured xmlns:a14="http://schemas.microsoft.com/office/drawing/2010/main"/>
                      </a:ext>
                    </a:extLst>
                  </pic:spPr>
                </pic:pic>
              </a:graphicData>
            </a:graphic>
          </wp:inline>
        </w:drawing>
      </w:r>
    </w:p>
    <w:p w14:paraId="16A391B9" w14:textId="77777777" w:rsidR="00432D87" w:rsidRPr="0001147B" w:rsidRDefault="00432D87" w:rsidP="00432D87">
      <w:pPr>
        <w:pStyle w:val="a5"/>
        <w:jc w:val="center"/>
      </w:pPr>
      <w:bookmarkStart w:id="163" w:name="_Ref192611965"/>
      <w:r>
        <w:t xml:space="preserve">Рис. </w:t>
      </w:r>
      <w:r>
        <w:fldChar w:fldCharType="begin"/>
      </w:r>
      <w:r>
        <w:instrText xml:space="preserve"> SEQ Рис. \* ARABIC </w:instrText>
      </w:r>
      <w:r>
        <w:fldChar w:fldCharType="separate"/>
      </w:r>
      <w:r>
        <w:rPr>
          <w:noProof/>
        </w:rPr>
        <w:t>28</w:t>
      </w:r>
      <w:r>
        <w:rPr>
          <w:noProof/>
        </w:rPr>
        <w:fldChar w:fldCharType="end"/>
      </w:r>
      <w:bookmarkEnd w:id="163"/>
      <w:r>
        <w:t xml:space="preserve">. </w:t>
      </w:r>
      <w:r w:rsidRPr="0001147B">
        <w:t>Используемые ресурсы</w:t>
      </w:r>
    </w:p>
    <w:p w14:paraId="1C1A303D" w14:textId="167A9816" w:rsidR="00432D87" w:rsidRPr="00016413" w:rsidRDefault="00432D87" w:rsidP="00432D87">
      <w:pPr>
        <w:pStyle w:val="2"/>
        <w:rPr>
          <w:color w:val="FF0000"/>
        </w:rPr>
      </w:pPr>
      <w:bookmarkStart w:id="164" w:name="_Toc104970318"/>
      <w:bookmarkStart w:id="165" w:name="_Toc191648213"/>
      <w:bookmarkStart w:id="166" w:name="_Toc191648588"/>
      <w:bookmarkStart w:id="167" w:name="_Toc191648983"/>
      <w:r>
        <w:t>2.3 Диаграмма Ганта</w:t>
      </w:r>
      <w:bookmarkEnd w:id="164"/>
      <w:bookmarkEnd w:id="165"/>
      <w:bookmarkEnd w:id="166"/>
      <w:bookmarkEnd w:id="167"/>
    </w:p>
    <w:p w14:paraId="33B95952" w14:textId="77777777" w:rsidR="00432D87" w:rsidRDefault="00432D87" w:rsidP="00432D87">
      <w:r>
        <w:t xml:space="preserve">Диаграмма Ганта – способ представления календарного плана проекта в виде горизонтальной гистограммы, где по вертикальной оси располагаются задачи, а по горизонтальной – даты. Диаграмма Ганта представлена на </w:t>
      </w:r>
      <w:r>
        <w:fldChar w:fldCharType="begin"/>
      </w:r>
      <w:r>
        <w:instrText xml:space="preserve"> REF _Ref192612445 \h </w:instrText>
      </w:r>
      <w:r>
        <w:fldChar w:fldCharType="separate"/>
      </w:r>
      <w:r>
        <w:t xml:space="preserve">Рис. </w:t>
      </w:r>
      <w:r>
        <w:rPr>
          <w:noProof/>
        </w:rPr>
        <w:t>29</w:t>
      </w:r>
      <w:r>
        <w:fldChar w:fldCharType="end"/>
      </w:r>
      <w:r>
        <w:t>.</w:t>
      </w:r>
    </w:p>
    <w:p w14:paraId="68A46B5D" w14:textId="77777777" w:rsidR="00432D87" w:rsidRPr="009D5909" w:rsidRDefault="00432D87" w:rsidP="00432D87">
      <w:pPr>
        <w:pStyle w:val="af4"/>
      </w:pPr>
    </w:p>
    <w:p w14:paraId="06B7C10E" w14:textId="58335730" w:rsidR="00432D87" w:rsidRDefault="00432D87" w:rsidP="00432D87">
      <w:pPr>
        <w:pStyle w:val="af4"/>
        <w:jc w:val="center"/>
      </w:pPr>
      <w:r>
        <w:rPr>
          <w:noProof/>
        </w:rPr>
        <w:drawing>
          <wp:inline distT="0" distB="0" distL="0" distR="0" wp14:anchorId="44A4BD48" wp14:editId="1F9EE0F3">
            <wp:extent cx="5566826" cy="1963448"/>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56"/>
                    <a:srcRect l="22352" t="18222" r="10848" b="38433"/>
                    <a:stretch/>
                  </pic:blipFill>
                  <pic:spPr bwMode="auto">
                    <a:xfrm>
                      <a:off x="0" y="0"/>
                      <a:ext cx="5586059" cy="1970232"/>
                    </a:xfrm>
                    <a:prstGeom prst="rect">
                      <a:avLst/>
                    </a:prstGeom>
                    <a:ln>
                      <a:noFill/>
                    </a:ln>
                    <a:extLst>
                      <a:ext uri="{53640926-AAD7-44D8-BBD7-CCE9431645EC}">
                        <a14:shadowObscured xmlns:a14="http://schemas.microsoft.com/office/drawing/2010/main"/>
                      </a:ext>
                    </a:extLst>
                  </pic:spPr>
                </pic:pic>
              </a:graphicData>
            </a:graphic>
          </wp:inline>
        </w:drawing>
      </w:r>
    </w:p>
    <w:p w14:paraId="5275E9A3" w14:textId="77777777" w:rsidR="00432D87" w:rsidRPr="00436730" w:rsidRDefault="00432D87" w:rsidP="00432D87">
      <w:pPr>
        <w:pStyle w:val="a5"/>
        <w:jc w:val="center"/>
      </w:pPr>
      <w:bookmarkStart w:id="168" w:name="_Ref192612445"/>
      <w:r>
        <w:t>Рис.</w:t>
      </w:r>
      <w:bookmarkEnd w:id="168"/>
      <w:r>
        <w:t xml:space="preserve"> 29. Диаграмма Ганта</w:t>
      </w:r>
    </w:p>
    <w:p w14:paraId="1090EADC" w14:textId="77777777" w:rsidR="00432D87" w:rsidRDefault="00432D87" w:rsidP="00432D87">
      <w:pPr>
        <w:pStyle w:val="af4"/>
        <w:ind w:firstLine="426"/>
      </w:pPr>
    </w:p>
    <w:p w14:paraId="228EA8D4" w14:textId="77777777" w:rsidR="00432D87" w:rsidRPr="0001147B" w:rsidRDefault="00432D87" w:rsidP="00432D87">
      <w:pPr>
        <w:pStyle w:val="af4"/>
        <w:ind w:firstLine="426"/>
      </w:pPr>
    </w:p>
    <w:p w14:paraId="55EF9B9D" w14:textId="77777777" w:rsidR="00432D87" w:rsidRPr="0001147B" w:rsidRDefault="00432D87" w:rsidP="00432D87">
      <w:pPr>
        <w:pStyle w:val="2"/>
        <w:rPr>
          <w:rFonts w:eastAsia="Times New Roman"/>
        </w:rPr>
      </w:pPr>
      <w:bookmarkStart w:id="169" w:name="_Toc105748159"/>
      <w:bookmarkStart w:id="170" w:name="_Toc167426451"/>
      <w:bookmarkStart w:id="171" w:name="_Toc167430638"/>
      <w:bookmarkStart w:id="172" w:name="_Toc167542268"/>
      <w:bookmarkStart w:id="173" w:name="_Toc167551874"/>
      <w:bookmarkStart w:id="174" w:name="_Toc169188926"/>
      <w:bookmarkStart w:id="175" w:name="_Toc191648212"/>
      <w:bookmarkStart w:id="176" w:name="_Toc191648587"/>
      <w:bookmarkStart w:id="177" w:name="_Toc191648982"/>
      <w:r>
        <w:rPr>
          <w:rFonts w:eastAsia="Times New Roman"/>
        </w:rPr>
        <w:lastRenderedPageBreak/>
        <w:t xml:space="preserve">2.4. </w:t>
      </w:r>
      <w:r w:rsidRPr="0001147B">
        <w:rPr>
          <w:rFonts w:eastAsia="Times New Roman"/>
        </w:rPr>
        <w:t>Критический путь проекта</w:t>
      </w:r>
      <w:bookmarkEnd w:id="169"/>
      <w:bookmarkEnd w:id="170"/>
      <w:bookmarkEnd w:id="171"/>
      <w:bookmarkEnd w:id="172"/>
      <w:bookmarkEnd w:id="173"/>
      <w:bookmarkEnd w:id="174"/>
      <w:bookmarkEnd w:id="175"/>
      <w:bookmarkEnd w:id="176"/>
      <w:bookmarkEnd w:id="177"/>
      <w:r>
        <w:rPr>
          <w:rFonts w:eastAsia="Times New Roman"/>
        </w:rPr>
        <w:t xml:space="preserve"> (поменять местами)</w:t>
      </w:r>
    </w:p>
    <w:p w14:paraId="6431C4A1" w14:textId="77777777" w:rsidR="00432D87" w:rsidRDefault="00432D87" w:rsidP="00432D87">
      <w:pPr>
        <w:ind w:firstLine="426"/>
      </w:pPr>
      <w:r w:rsidRPr="00901EC8">
        <w:t>Критический путь проекта – те задачи, от выполнения которых строго зависит срок выполнения всего проекта</w:t>
      </w:r>
      <w:r>
        <w:t xml:space="preserve"> </w:t>
      </w:r>
      <w:r w:rsidRPr="00B5136A">
        <w:t>[</w:t>
      </w:r>
      <w:r w:rsidRPr="003D1944">
        <w:rPr>
          <w:highlight w:val="yellow"/>
        </w:rPr>
        <w:t>19</w:t>
      </w:r>
      <w:r w:rsidRPr="00B5136A">
        <w:t>]</w:t>
      </w:r>
      <w:r w:rsidRPr="00901EC8">
        <w:t xml:space="preserve">. Определение </w:t>
      </w:r>
      <w:r>
        <w:t xml:space="preserve">критического пути также было выполнено </w:t>
      </w:r>
      <w:r w:rsidRPr="00901EC8">
        <w:t xml:space="preserve">с помощью </w:t>
      </w:r>
      <w:r>
        <w:t>«</w:t>
      </w:r>
      <w:r w:rsidRPr="00901EC8">
        <w:t>Microsoft Project</w:t>
      </w:r>
      <w:r>
        <w:t xml:space="preserve">». Критический путь показан на </w:t>
      </w:r>
      <w:r>
        <w:fldChar w:fldCharType="begin"/>
      </w:r>
      <w:r>
        <w:instrText xml:space="preserve"> REF _Ref192612434 \h </w:instrText>
      </w:r>
      <w:r>
        <w:fldChar w:fldCharType="separate"/>
      </w:r>
      <w:r>
        <w:t xml:space="preserve">Рис. </w:t>
      </w:r>
      <w:r>
        <w:rPr>
          <w:noProof/>
        </w:rPr>
        <w:t>30</w:t>
      </w:r>
      <w:r>
        <w:fldChar w:fldCharType="end"/>
      </w:r>
      <w:r w:rsidRPr="00901EC8">
        <w:t xml:space="preserve">. </w:t>
      </w:r>
    </w:p>
    <w:p w14:paraId="64513239" w14:textId="77777777" w:rsidR="00432D87" w:rsidRPr="00901EC8" w:rsidRDefault="00432D87" w:rsidP="00432D87">
      <w:pPr>
        <w:ind w:firstLine="426"/>
      </w:pPr>
    </w:p>
    <w:p w14:paraId="1A009777" w14:textId="77777777" w:rsidR="00432D87" w:rsidRDefault="00432D87" w:rsidP="00432D87">
      <w:pPr>
        <w:pStyle w:val="af4"/>
        <w:jc w:val="center"/>
      </w:pPr>
      <w:r>
        <w:rPr>
          <w:noProof/>
          <w:lang w:eastAsia="ru-RU"/>
        </w:rPr>
        <w:drawing>
          <wp:inline distT="0" distB="0" distL="0" distR="0" wp14:anchorId="065FEC27" wp14:editId="30A043F6">
            <wp:extent cx="5496468" cy="2480807"/>
            <wp:effectExtent l="0" t="0" r="0" b="0"/>
            <wp:docPr id="38" name="Рисунок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57"/>
                    <a:srcRect l="6157" t="18961" r="29180" b="27346"/>
                    <a:stretch/>
                  </pic:blipFill>
                  <pic:spPr bwMode="auto">
                    <a:xfrm>
                      <a:off x="0" y="0"/>
                      <a:ext cx="5519397" cy="2491156"/>
                    </a:xfrm>
                    <a:prstGeom prst="rect">
                      <a:avLst/>
                    </a:prstGeom>
                    <a:ln>
                      <a:noFill/>
                    </a:ln>
                    <a:extLst>
                      <a:ext uri="{53640926-AAD7-44D8-BBD7-CCE9431645EC}">
                        <a14:shadowObscured xmlns:a14="http://schemas.microsoft.com/office/drawing/2010/main"/>
                      </a:ext>
                    </a:extLst>
                  </pic:spPr>
                </pic:pic>
              </a:graphicData>
            </a:graphic>
          </wp:inline>
        </w:drawing>
      </w:r>
    </w:p>
    <w:p w14:paraId="23BF7325" w14:textId="77777777" w:rsidR="00432D87" w:rsidRDefault="00432D87" w:rsidP="00432D87">
      <w:pPr>
        <w:pStyle w:val="a5"/>
        <w:jc w:val="center"/>
      </w:pPr>
      <w:bookmarkStart w:id="178" w:name="_Ref192612434"/>
      <w:r>
        <w:t xml:space="preserve">Рис. </w:t>
      </w:r>
      <w:bookmarkEnd w:id="178"/>
      <w:r>
        <w:t>30. Диаграмма Ганта процесса разработки</w:t>
      </w:r>
    </w:p>
    <w:p w14:paraId="02B10DCA" w14:textId="77777777" w:rsidR="00432D87" w:rsidRDefault="00432D87" w:rsidP="00432D87">
      <w:pPr>
        <w:ind w:firstLine="426"/>
      </w:pPr>
    </w:p>
    <w:p w14:paraId="5D6AAC76" w14:textId="77777777" w:rsidR="00432D87" w:rsidRPr="004817BD" w:rsidRDefault="00432D87" w:rsidP="00432D87">
      <w:pPr>
        <w:pStyle w:val="2"/>
      </w:pPr>
      <w:bookmarkStart w:id="179" w:name="_Toc167426452"/>
      <w:bookmarkStart w:id="180" w:name="_Toc167430639"/>
      <w:bookmarkStart w:id="181" w:name="_Toc167542269"/>
      <w:bookmarkStart w:id="182" w:name="_Toc167551876"/>
      <w:bookmarkStart w:id="183" w:name="_Toc169188928"/>
      <w:bookmarkStart w:id="184" w:name="_Toc191648214"/>
      <w:bookmarkStart w:id="185" w:name="_Toc191648589"/>
      <w:bookmarkStart w:id="186" w:name="_Toc191648984"/>
      <w:r>
        <w:t>2</w:t>
      </w:r>
      <w:r w:rsidRPr="004817BD">
        <w:t>.5 Расчет цены программного продукта</w:t>
      </w:r>
      <w:bookmarkEnd w:id="179"/>
      <w:bookmarkEnd w:id="180"/>
      <w:bookmarkEnd w:id="181"/>
      <w:bookmarkEnd w:id="182"/>
      <w:bookmarkEnd w:id="183"/>
      <w:bookmarkEnd w:id="184"/>
      <w:bookmarkEnd w:id="185"/>
      <w:bookmarkEnd w:id="186"/>
    </w:p>
    <w:p w14:paraId="60671FE8" w14:textId="77777777" w:rsidR="00432D87" w:rsidRDefault="00432D87" w:rsidP="00432D87">
      <w:r>
        <w:t>Состав разработчиков: стажер-программист C# Unity Engine Аксенов И.К., стажер-программист SpringBoot Баруздина Д.А., руководитель ВКР. Затраты на оплату труда при разработке программного продукта вычисляются по формуле:</w:t>
      </w:r>
    </w:p>
    <w:p w14:paraId="6F3FED7B" w14:textId="77777777" w:rsidR="00432D87" w:rsidRDefault="00432D87" w:rsidP="00432D87"/>
    <w:tbl>
      <w:tblPr>
        <w:tblW w:w="8924" w:type="dxa"/>
        <w:tblInd w:w="313" w:type="dxa"/>
        <w:tblBorders>
          <w:top w:val="nil"/>
          <w:left w:val="nil"/>
          <w:bottom w:val="nil"/>
          <w:right w:val="nil"/>
          <w:insideH w:val="nil"/>
          <w:insideV w:val="nil"/>
        </w:tblBorders>
        <w:tblLayout w:type="fixed"/>
        <w:tblLook w:val="0400" w:firstRow="0" w:lastRow="0" w:firstColumn="0" w:lastColumn="0" w:noHBand="0" w:noVBand="1"/>
      </w:tblPr>
      <w:tblGrid>
        <w:gridCol w:w="7796"/>
        <w:gridCol w:w="1128"/>
      </w:tblGrid>
      <w:tr w:rsidR="00432D87" w14:paraId="0B0C6A8A" w14:textId="77777777" w:rsidTr="000F7E68">
        <w:tc>
          <w:tcPr>
            <w:tcW w:w="7796" w:type="dxa"/>
          </w:tcPr>
          <w:p w14:paraId="02867E99" w14:textId="77777777" w:rsidR="00432D87" w:rsidRPr="008B74A6" w:rsidRDefault="00432D87" w:rsidP="000F7E68">
            <w:pPr>
              <w:jc w:val="center"/>
              <w:rPr>
                <w:rFonts w:ascii="Cambria Math" w:eastAsia="Cambria Math" w:hAnsi="Cambria Math" w:cs="Cambria Math"/>
                <w:color w:val="000000"/>
                <w:szCs w:val="28"/>
              </w:rPr>
            </w:pPr>
            <m:oMathPara>
              <m:oMath>
                <m:sSub>
                  <m:sSubPr>
                    <m:ctrlPr>
                      <w:rPr>
                        <w:rFonts w:ascii="Cambria Math" w:eastAsia="Cambria Math" w:hAnsi="Cambria Math" w:cs="Cambria Math"/>
                        <w:color w:val="000000"/>
                        <w:szCs w:val="28"/>
                      </w:rPr>
                    </m:ctrlPr>
                  </m:sSubPr>
                  <m:e>
                    <m:r>
                      <w:rPr>
                        <w:rFonts w:ascii="Cambria Math" w:eastAsia="Cambria Math" w:hAnsi="Cambria Math" w:cs="Cambria Math"/>
                        <w:color w:val="000000"/>
                        <w:szCs w:val="28"/>
                      </w:rPr>
                      <m:t>З</m:t>
                    </m:r>
                  </m:e>
                  <m:sub>
                    <m:r>
                      <w:rPr>
                        <w:rFonts w:ascii="Cambria Math" w:eastAsia="Cambria Math" w:hAnsi="Cambria Math" w:cs="Cambria Math"/>
                        <w:color w:val="000000"/>
                        <w:szCs w:val="28"/>
                      </w:rPr>
                      <m:t>тр</m:t>
                    </m:r>
                  </m:sub>
                </m:sSub>
                <m:r>
                  <w:rPr>
                    <w:rFonts w:ascii="Cambria Math" w:eastAsia="Cambria Math" w:hAnsi="Cambria Math" w:cs="Cambria Math"/>
                    <w:color w:val="000000"/>
                    <w:szCs w:val="28"/>
                  </w:rPr>
                  <m:t>=</m:t>
                </m:r>
                <m:sSub>
                  <m:sSubPr>
                    <m:ctrlPr>
                      <w:rPr>
                        <w:rFonts w:ascii="Cambria Math" w:eastAsia="Cambria Math" w:hAnsi="Cambria Math" w:cs="Cambria Math"/>
                        <w:color w:val="000000"/>
                        <w:szCs w:val="28"/>
                      </w:rPr>
                    </m:ctrlPr>
                  </m:sSubPr>
                  <m:e>
                    <m:r>
                      <w:rPr>
                        <w:rFonts w:ascii="Cambria Math" w:eastAsia="Cambria Math" w:hAnsi="Cambria Math" w:cs="Cambria Math"/>
                        <w:color w:val="000000"/>
                        <w:szCs w:val="28"/>
                      </w:rPr>
                      <m:t>(З</m:t>
                    </m:r>
                  </m:e>
                  <m:sub>
                    <m:r>
                      <w:rPr>
                        <w:rFonts w:ascii="Cambria Math" w:eastAsia="Cambria Math" w:hAnsi="Cambria Math" w:cs="Cambria Math"/>
                        <w:color w:val="000000"/>
                        <w:szCs w:val="28"/>
                      </w:rPr>
                      <m:t>общ</m:t>
                    </m:r>
                  </m:sub>
                </m:sSub>
                <m:r>
                  <w:rPr>
                    <w:rFonts w:ascii="Cambria Math" w:eastAsia="Cambria Math" w:hAnsi="Cambria Math" w:cs="Cambria Math"/>
                    <w:color w:val="000000"/>
                    <w:szCs w:val="28"/>
                  </w:rPr>
                  <m:t xml:space="preserve">+Отч)* </m:t>
                </m:r>
                <m:sSub>
                  <m:sSubPr>
                    <m:ctrlPr>
                      <w:rPr>
                        <w:rFonts w:ascii="Cambria Math" w:eastAsia="Cambria Math" w:hAnsi="Cambria Math" w:cs="Cambria Math"/>
                        <w:color w:val="000000"/>
                        <w:szCs w:val="28"/>
                      </w:rPr>
                    </m:ctrlPr>
                  </m:sSubPr>
                  <m:e>
                    <m:r>
                      <w:rPr>
                        <w:rFonts w:ascii="Cambria Math" w:eastAsia="Cambria Math" w:hAnsi="Cambria Math" w:cs="Cambria Math"/>
                        <w:color w:val="000000"/>
                        <w:szCs w:val="28"/>
                      </w:rPr>
                      <m:t>Т</m:t>
                    </m:r>
                  </m:e>
                  <m:sub>
                    <m:r>
                      <w:rPr>
                        <w:rFonts w:ascii="Cambria Math" w:eastAsia="Cambria Math" w:hAnsi="Cambria Math" w:cs="Cambria Math"/>
                        <w:color w:val="000000"/>
                        <w:szCs w:val="28"/>
                      </w:rPr>
                      <m:t>н</m:t>
                    </m:r>
                  </m:sub>
                </m:sSub>
              </m:oMath>
            </m:oMathPara>
          </w:p>
        </w:tc>
        <w:tc>
          <w:tcPr>
            <w:tcW w:w="1128" w:type="dxa"/>
          </w:tcPr>
          <w:p w14:paraId="7CB3713F" w14:textId="77777777" w:rsidR="00432D87" w:rsidRDefault="00432D87" w:rsidP="000F7E68">
            <w:pPr>
              <w:spacing w:after="160"/>
              <w:ind w:firstLine="0"/>
              <w:jc w:val="right"/>
              <w:rPr>
                <w:color w:val="000000"/>
              </w:rPr>
            </w:pPr>
            <w:r>
              <w:rPr>
                <w:color w:val="000000"/>
              </w:rPr>
              <w:t>(1)</w:t>
            </w:r>
          </w:p>
        </w:tc>
      </w:tr>
    </w:tbl>
    <w:p w14:paraId="765FE2DB" w14:textId="77777777" w:rsidR="00432D87" w:rsidRDefault="00432D87" w:rsidP="00432D87">
      <w:pPr>
        <w:ind w:firstLine="0"/>
      </w:pPr>
    </w:p>
    <w:p w14:paraId="578EEAA3" w14:textId="77777777" w:rsidR="00432D87" w:rsidRDefault="00432D87" w:rsidP="00432D87">
      <w:r>
        <w:t xml:space="preserve">где </w:t>
      </w:r>
      <w:r>
        <w:rPr>
          <w:sz w:val="36"/>
          <w:szCs w:val="36"/>
          <w:vertAlign w:val="subscript"/>
        </w:rPr>
        <w:object w:dxaOrig="426" w:dyaOrig="426" w14:anchorId="075ED40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175" type="#_x0000_t75" style="width:20.95pt;height:20.95pt" o:ole="">
            <v:imagedata r:id="rId58" o:title="" gain="2147483647f"/>
          </v:shape>
          <o:OLEObject Type="Embed" ProgID="Equation.3" ShapeID="_x0000_i1175" DrawAspect="Content" ObjectID="_1805046734" r:id="rId59"/>
        </w:object>
      </w:r>
      <w:r>
        <w:t xml:space="preserve"> – общая зарплата работника (за час);</w:t>
      </w:r>
    </w:p>
    <w:p w14:paraId="20CC4B74" w14:textId="77777777" w:rsidR="00432D87" w:rsidRDefault="00432D87" w:rsidP="00432D87">
      <w:r>
        <w:t>Отч – отчисления с зарплаты, %;</w:t>
      </w:r>
    </w:p>
    <w:p w14:paraId="58776B9E" w14:textId="77777777" w:rsidR="00432D87" w:rsidRDefault="00432D87" w:rsidP="00432D87">
      <w:r>
        <w:rPr>
          <w:sz w:val="36"/>
          <w:szCs w:val="36"/>
          <w:vertAlign w:val="subscript"/>
        </w:rPr>
        <w:object w:dxaOrig="288" w:dyaOrig="426" w14:anchorId="5BF8B10F">
          <v:shape id="_x0000_i1176" type="#_x0000_t75" style="width:14.5pt;height:20.95pt" o:ole="">
            <v:imagedata r:id="rId60" o:title="" gain="2147483647f"/>
          </v:shape>
          <o:OLEObject Type="Embed" ProgID="Equation.3" ShapeID="_x0000_i1176" DrawAspect="Content" ObjectID="_1805046735" r:id="rId61"/>
        </w:object>
      </w:r>
      <w:r>
        <w:t xml:space="preserve"> – время написания программы (полное время, час.).</w:t>
      </w:r>
    </w:p>
    <w:p w14:paraId="78687B5D" w14:textId="77777777" w:rsidR="00432D87" w:rsidRDefault="00432D87" w:rsidP="00432D87">
      <w:r>
        <w:lastRenderedPageBreak/>
        <w:t>Заработная плата программиста за час определяется по следующей формуле:</w:t>
      </w:r>
    </w:p>
    <w:p w14:paraId="5B519F5C" w14:textId="77777777" w:rsidR="00432D87" w:rsidRDefault="00432D87" w:rsidP="00432D87"/>
    <w:tbl>
      <w:tblPr>
        <w:tblW w:w="8924" w:type="dxa"/>
        <w:tblInd w:w="313" w:type="dxa"/>
        <w:tblBorders>
          <w:top w:val="nil"/>
          <w:left w:val="nil"/>
          <w:bottom w:val="nil"/>
          <w:right w:val="nil"/>
          <w:insideH w:val="nil"/>
          <w:insideV w:val="nil"/>
        </w:tblBorders>
        <w:tblLayout w:type="fixed"/>
        <w:tblLook w:val="0400" w:firstRow="0" w:lastRow="0" w:firstColumn="0" w:lastColumn="0" w:noHBand="0" w:noVBand="1"/>
      </w:tblPr>
      <w:tblGrid>
        <w:gridCol w:w="7796"/>
        <w:gridCol w:w="1128"/>
      </w:tblGrid>
      <w:tr w:rsidR="00432D87" w14:paraId="3C331B19" w14:textId="77777777" w:rsidTr="000F7E68">
        <w:tc>
          <w:tcPr>
            <w:tcW w:w="7796" w:type="dxa"/>
          </w:tcPr>
          <w:p w14:paraId="655B80EF" w14:textId="77777777" w:rsidR="00432D87" w:rsidRDefault="00432D87" w:rsidP="000F7E68">
            <w:pPr>
              <w:tabs>
                <w:tab w:val="left" w:pos="8242"/>
              </w:tabs>
              <w:ind w:firstLine="0"/>
              <w:jc w:val="center"/>
              <w:rPr>
                <w:color w:val="000000"/>
              </w:rPr>
            </w:pPr>
            <w:r>
              <w:rPr>
                <w:color w:val="000000"/>
                <w:sz w:val="36"/>
                <w:szCs w:val="36"/>
                <w:vertAlign w:val="subscript"/>
              </w:rPr>
              <w:object w:dxaOrig="1152" w:dyaOrig="726" w14:anchorId="6EAD8635">
                <v:shape id="_x0000_i1177" type="#_x0000_t75" style="width:58.05pt;height:36pt" o:ole="">
                  <v:imagedata r:id="rId62" o:title="" gain="2147483647f"/>
                </v:shape>
                <o:OLEObject Type="Embed" ProgID="Equation.3" ShapeID="_x0000_i1177" DrawAspect="Content" ObjectID="_1805046736" r:id="rId63"/>
              </w:object>
            </w:r>
          </w:p>
        </w:tc>
        <w:tc>
          <w:tcPr>
            <w:tcW w:w="1128" w:type="dxa"/>
          </w:tcPr>
          <w:p w14:paraId="026E3BFA" w14:textId="77777777" w:rsidR="00432D87" w:rsidRDefault="00432D87" w:rsidP="000F7E68">
            <w:pPr>
              <w:spacing w:after="160"/>
              <w:ind w:firstLine="0"/>
              <w:jc w:val="right"/>
              <w:rPr>
                <w:color w:val="000000"/>
              </w:rPr>
            </w:pPr>
          </w:p>
          <w:p w14:paraId="59FF8F8E" w14:textId="77777777" w:rsidR="00432D87" w:rsidRDefault="00432D87" w:rsidP="000F7E68">
            <w:pPr>
              <w:spacing w:after="160"/>
              <w:ind w:firstLine="0"/>
              <w:jc w:val="right"/>
              <w:rPr>
                <w:color w:val="000000"/>
              </w:rPr>
            </w:pPr>
            <w:r>
              <w:rPr>
                <w:color w:val="000000"/>
              </w:rPr>
              <w:t>(2)</w:t>
            </w:r>
          </w:p>
        </w:tc>
      </w:tr>
    </w:tbl>
    <w:p w14:paraId="0FA356C4" w14:textId="77777777" w:rsidR="00432D87" w:rsidRDefault="00432D87" w:rsidP="00432D87"/>
    <w:p w14:paraId="08445807" w14:textId="77777777" w:rsidR="00432D87" w:rsidRDefault="00432D87" w:rsidP="00432D87">
      <w:r>
        <w:t xml:space="preserve">где </w:t>
      </w:r>
      <w:r>
        <w:rPr>
          <w:sz w:val="36"/>
          <w:szCs w:val="36"/>
          <w:vertAlign w:val="subscript"/>
        </w:rPr>
        <w:object w:dxaOrig="576" w:dyaOrig="426" w14:anchorId="12027F77">
          <v:shape id="_x0000_i1178" type="#_x0000_t75" style="width:28.5pt;height:20.95pt" o:ole="">
            <v:imagedata r:id="rId64" o:title="" gain="2147483647f"/>
          </v:shape>
          <o:OLEObject Type="Embed" ProgID="Equation.3" ShapeID="_x0000_i1178" DrawAspect="Content" ObjectID="_1805046737" r:id="rId65"/>
        </w:object>
      </w:r>
      <w:r>
        <w:t xml:space="preserve"> – ставка программиста;</w:t>
      </w:r>
    </w:p>
    <w:p w14:paraId="40F1A836" w14:textId="77777777" w:rsidR="00432D87" w:rsidRDefault="00432D87" w:rsidP="00432D87">
      <w:r>
        <w:rPr>
          <w:sz w:val="36"/>
          <w:szCs w:val="36"/>
          <w:vertAlign w:val="subscript"/>
        </w:rPr>
        <w:object w:dxaOrig="426" w:dyaOrig="426" w14:anchorId="04E0B467">
          <v:shape id="_x0000_i1179" type="#_x0000_t75" style="width:20.95pt;height:20.95pt" o:ole="">
            <v:imagedata r:id="rId66" o:title="" gain="2147483647f"/>
          </v:shape>
          <o:OLEObject Type="Embed" ProgID="Equation.3" ShapeID="_x0000_i1179" DrawAspect="Content" ObjectID="_1805046738" r:id="rId67"/>
        </w:object>
      </w:r>
      <w:r>
        <w:t xml:space="preserve"> – фонд рабочего времени в месяц, ч.</w:t>
      </w:r>
    </w:p>
    <w:p w14:paraId="11CEE4C7" w14:textId="77777777" w:rsidR="00432D87" w:rsidRDefault="00432D87" w:rsidP="00432D87">
      <w:r>
        <w:t>Заработная плата дополнительная определяется по следующей формуле:</w:t>
      </w:r>
    </w:p>
    <w:p w14:paraId="492B72DF" w14:textId="77777777" w:rsidR="00432D87" w:rsidRDefault="00432D87" w:rsidP="00432D87"/>
    <w:tbl>
      <w:tblPr>
        <w:tblW w:w="8869" w:type="dxa"/>
        <w:tblInd w:w="313" w:type="dxa"/>
        <w:tblBorders>
          <w:top w:val="nil"/>
          <w:left w:val="nil"/>
          <w:bottom w:val="nil"/>
          <w:right w:val="nil"/>
          <w:insideH w:val="nil"/>
          <w:insideV w:val="nil"/>
        </w:tblBorders>
        <w:tblLayout w:type="fixed"/>
        <w:tblLook w:val="0400" w:firstRow="0" w:lastRow="0" w:firstColumn="0" w:lastColumn="0" w:noHBand="0" w:noVBand="1"/>
      </w:tblPr>
      <w:tblGrid>
        <w:gridCol w:w="7748"/>
        <w:gridCol w:w="1121"/>
      </w:tblGrid>
      <w:tr w:rsidR="00432D87" w14:paraId="2C63D860" w14:textId="77777777" w:rsidTr="000F7E68">
        <w:trPr>
          <w:trHeight w:val="437"/>
        </w:trPr>
        <w:tc>
          <w:tcPr>
            <w:tcW w:w="7748" w:type="dxa"/>
          </w:tcPr>
          <w:p w14:paraId="22E2A0EB" w14:textId="77777777" w:rsidR="00432D87" w:rsidRDefault="00432D87" w:rsidP="000F7E68">
            <w:pPr>
              <w:tabs>
                <w:tab w:val="left" w:pos="8242"/>
              </w:tabs>
              <w:ind w:firstLine="0"/>
              <w:jc w:val="center"/>
              <w:rPr>
                <w:color w:val="000000"/>
              </w:rPr>
            </w:pPr>
            <w:r>
              <w:rPr>
                <w:color w:val="000000"/>
                <w:sz w:val="36"/>
                <w:szCs w:val="36"/>
                <w:vertAlign w:val="subscript"/>
              </w:rPr>
              <w:object w:dxaOrig="1728" w:dyaOrig="714" w14:anchorId="3B75816D">
                <v:shape id="_x0000_i1190" type="#_x0000_t75" style="width:85.95pt;height:36pt" o:ole="">
                  <v:imagedata r:id="rId68" o:title="" gain="2147483647f"/>
                </v:shape>
                <o:OLEObject Type="Embed" ProgID="Equation.3" ShapeID="_x0000_i1190" DrawAspect="Content" ObjectID="_1805046739" r:id="rId69"/>
              </w:object>
            </w:r>
          </w:p>
        </w:tc>
        <w:tc>
          <w:tcPr>
            <w:tcW w:w="1121" w:type="dxa"/>
          </w:tcPr>
          <w:p w14:paraId="6B440AEB" w14:textId="77777777" w:rsidR="00432D87" w:rsidRDefault="00432D87" w:rsidP="000F7E68">
            <w:pPr>
              <w:spacing w:after="160"/>
              <w:ind w:firstLine="0"/>
              <w:jc w:val="right"/>
              <w:rPr>
                <w:color w:val="000000"/>
              </w:rPr>
            </w:pPr>
            <w:r>
              <w:rPr>
                <w:color w:val="000000"/>
              </w:rPr>
              <w:t>(3)</w:t>
            </w:r>
          </w:p>
        </w:tc>
      </w:tr>
    </w:tbl>
    <w:p w14:paraId="0D70B039" w14:textId="77777777" w:rsidR="00432D87" w:rsidRDefault="00432D87" w:rsidP="00432D87"/>
    <w:p w14:paraId="372529EA" w14:textId="77777777" w:rsidR="00432D87" w:rsidRDefault="00432D87" w:rsidP="00432D87">
      <w:r>
        <w:t xml:space="preserve">где </w:t>
      </w:r>
      <w:r>
        <w:rPr>
          <w:sz w:val="36"/>
          <w:szCs w:val="36"/>
          <w:vertAlign w:val="subscript"/>
        </w:rPr>
        <w:object w:dxaOrig="426" w:dyaOrig="426" w14:anchorId="25F2FA4E">
          <v:shape id="_x0000_i1181" type="#_x0000_t75" style="width:20.95pt;height:20.95pt" o:ole="">
            <v:imagedata r:id="rId70" o:title="" gain="2147483647f"/>
          </v:shape>
          <o:OLEObject Type="Embed" ProgID="Equation.3" ShapeID="_x0000_i1181" DrawAspect="Content" ObjectID="_1805046740" r:id="rId71"/>
        </w:object>
      </w:r>
      <w:r>
        <w:t xml:space="preserve"> – заработная плата программиста;</w:t>
      </w:r>
    </w:p>
    <w:p w14:paraId="27C5BA1F" w14:textId="77777777" w:rsidR="00432D87" w:rsidRDefault="00432D87" w:rsidP="00432D87">
      <w:r>
        <w:rPr>
          <w:sz w:val="36"/>
          <w:szCs w:val="36"/>
          <w:vertAlign w:val="subscript"/>
        </w:rPr>
        <w:object w:dxaOrig="576" w:dyaOrig="426" w14:anchorId="757955A7">
          <v:shape id="_x0000_i1182" type="#_x0000_t75" style="width:28.5pt;height:20.95pt" o:ole="">
            <v:imagedata r:id="rId72" o:title="" gain="2147483647f"/>
          </v:shape>
          <o:OLEObject Type="Embed" ProgID="Equation.3" ShapeID="_x0000_i1182" DrawAspect="Content" ObjectID="_1805046741" r:id="rId73"/>
        </w:object>
      </w:r>
      <w:r>
        <w:t xml:space="preserve"> – норма отчислений на дополнительную зарплату (10%).</w:t>
      </w:r>
    </w:p>
    <w:p w14:paraId="6781EF02" w14:textId="77777777" w:rsidR="00432D87" w:rsidRDefault="00432D87" w:rsidP="00432D87">
      <w:r>
        <w:t>Зарплата общая вычисляется по следующей формуле:</w:t>
      </w:r>
    </w:p>
    <w:p w14:paraId="7EBAFEF5" w14:textId="77777777" w:rsidR="00432D87" w:rsidRDefault="00432D87" w:rsidP="00432D87"/>
    <w:tbl>
      <w:tblPr>
        <w:tblW w:w="8924" w:type="dxa"/>
        <w:tblInd w:w="313" w:type="dxa"/>
        <w:tblBorders>
          <w:top w:val="nil"/>
          <w:left w:val="nil"/>
          <w:bottom w:val="nil"/>
          <w:right w:val="nil"/>
          <w:insideH w:val="nil"/>
          <w:insideV w:val="nil"/>
        </w:tblBorders>
        <w:tblLayout w:type="fixed"/>
        <w:tblLook w:val="0400" w:firstRow="0" w:lastRow="0" w:firstColumn="0" w:lastColumn="0" w:noHBand="0" w:noVBand="1"/>
      </w:tblPr>
      <w:tblGrid>
        <w:gridCol w:w="7796"/>
        <w:gridCol w:w="1128"/>
      </w:tblGrid>
      <w:tr w:rsidR="00432D87" w14:paraId="4ECCB1C6" w14:textId="77777777" w:rsidTr="000F7E68">
        <w:tc>
          <w:tcPr>
            <w:tcW w:w="7796" w:type="dxa"/>
          </w:tcPr>
          <w:p w14:paraId="66D3F809" w14:textId="77777777" w:rsidR="00432D87" w:rsidRDefault="00432D87" w:rsidP="000F7E68">
            <w:pPr>
              <w:tabs>
                <w:tab w:val="left" w:pos="8242"/>
              </w:tabs>
              <w:ind w:firstLine="0"/>
              <w:jc w:val="center"/>
              <w:rPr>
                <w:color w:val="000000"/>
              </w:rPr>
            </w:pPr>
            <w:r>
              <w:rPr>
                <w:color w:val="000000"/>
                <w:sz w:val="36"/>
                <w:szCs w:val="36"/>
                <w:vertAlign w:val="subscript"/>
              </w:rPr>
              <w:object w:dxaOrig="1728" w:dyaOrig="426" w14:anchorId="4AD7E745">
                <v:shape id="_x0000_i1183" type="#_x0000_t75" style="width:85.95pt;height:20.95pt" o:ole="">
                  <v:imagedata r:id="rId74" o:title="" gain="2147483647f"/>
                </v:shape>
                <o:OLEObject Type="Embed" ProgID="Equation.3" ShapeID="_x0000_i1183" DrawAspect="Content" ObjectID="_1805046742" r:id="rId75"/>
              </w:object>
            </w:r>
          </w:p>
        </w:tc>
        <w:tc>
          <w:tcPr>
            <w:tcW w:w="1128" w:type="dxa"/>
          </w:tcPr>
          <w:p w14:paraId="6CDF54FF" w14:textId="77777777" w:rsidR="00432D87" w:rsidRDefault="00432D87" w:rsidP="000F7E68">
            <w:pPr>
              <w:spacing w:after="160"/>
              <w:ind w:firstLine="0"/>
              <w:jc w:val="right"/>
              <w:rPr>
                <w:color w:val="000000"/>
              </w:rPr>
            </w:pPr>
            <w:r>
              <w:rPr>
                <w:color w:val="000000"/>
              </w:rPr>
              <w:t>(4)</w:t>
            </w:r>
          </w:p>
        </w:tc>
      </w:tr>
    </w:tbl>
    <w:p w14:paraId="1DCCCB94" w14:textId="77777777" w:rsidR="00432D87" w:rsidRDefault="00432D87" w:rsidP="00432D87"/>
    <w:p w14:paraId="54AAADA7" w14:textId="77777777" w:rsidR="00432D87" w:rsidRDefault="00432D87" w:rsidP="00432D87">
      <w:r>
        <w:t>Отчисления на соцстрах, фонд занятости и пенсионный фонд вычисляются по следующей формуле (для IT компаний процент составляет 7,6 []):</w:t>
      </w:r>
    </w:p>
    <w:p w14:paraId="32D4C50C" w14:textId="77777777" w:rsidR="00432D87" w:rsidRDefault="00432D87" w:rsidP="00432D87"/>
    <w:tbl>
      <w:tblPr>
        <w:tblW w:w="8298" w:type="dxa"/>
        <w:tblInd w:w="596" w:type="dxa"/>
        <w:tblBorders>
          <w:top w:val="nil"/>
          <w:left w:val="nil"/>
          <w:bottom w:val="nil"/>
          <w:right w:val="nil"/>
          <w:insideH w:val="nil"/>
          <w:insideV w:val="nil"/>
        </w:tblBorders>
        <w:tblLayout w:type="fixed"/>
        <w:tblLook w:val="0400" w:firstRow="0" w:lastRow="0" w:firstColumn="0" w:lastColumn="0" w:noHBand="0" w:noVBand="1"/>
      </w:tblPr>
      <w:tblGrid>
        <w:gridCol w:w="7347"/>
        <w:gridCol w:w="951"/>
      </w:tblGrid>
      <w:tr w:rsidR="00432D87" w14:paraId="54A49EA8" w14:textId="77777777" w:rsidTr="000F7E68">
        <w:trPr>
          <w:trHeight w:val="601"/>
        </w:trPr>
        <w:tc>
          <w:tcPr>
            <w:tcW w:w="7347" w:type="dxa"/>
          </w:tcPr>
          <w:p w14:paraId="27982DFC" w14:textId="77777777" w:rsidR="00432D87" w:rsidRDefault="00432D87" w:rsidP="000F7E68">
            <w:pPr>
              <w:jc w:val="center"/>
              <w:rPr>
                <w:rFonts w:ascii="Cambria Math" w:eastAsia="Cambria Math" w:hAnsi="Cambria Math" w:cs="Cambria Math"/>
              </w:rPr>
            </w:pPr>
            <m:oMathPara>
              <m:oMath>
                <m:r>
                  <w:rPr>
                    <w:rFonts w:ascii="Cambria Math" w:hAnsi="Cambria Math"/>
                  </w:rPr>
                  <m:t>Отч</m:t>
                </m:r>
                <m:r>
                  <w:rPr>
                    <w:rFonts w:ascii="Cambria Math" w:eastAsia="Cambria Math" w:hAnsi="Cambria Math" w:cs="Cambria Math"/>
                  </w:rPr>
                  <m:t>=</m:t>
                </m:r>
                <m:sSub>
                  <m:sSubPr>
                    <m:ctrlPr>
                      <w:rPr>
                        <w:rFonts w:ascii="Cambria Math" w:hAnsi="Cambria Math"/>
                      </w:rPr>
                    </m:ctrlPr>
                  </m:sSubPr>
                  <m:e>
                    <m:r>
                      <w:rPr>
                        <w:rFonts w:ascii="Cambria Math" w:eastAsia="Cambria Math" w:hAnsi="Cambria Math" w:cs="Cambria Math"/>
                      </w:rPr>
                      <m:t>З</m:t>
                    </m:r>
                  </m:e>
                  <m:sub>
                    <m:r>
                      <w:rPr>
                        <w:rFonts w:ascii="Cambria Math" w:hAnsi="Cambria Math"/>
                      </w:rPr>
                      <m:t>общ</m:t>
                    </m:r>
                  </m:sub>
                </m:sSub>
                <m:r>
                  <w:rPr>
                    <w:rFonts w:ascii="Cambria Math" w:eastAsia="Cambria Math" w:hAnsi="Cambria Math" w:cs="Cambria Math"/>
                  </w:rPr>
                  <m:t>*7,6%</m:t>
                </m:r>
              </m:oMath>
            </m:oMathPara>
          </w:p>
          <w:p w14:paraId="1428E11C" w14:textId="77777777" w:rsidR="00432D87" w:rsidRDefault="00432D87" w:rsidP="000F7E68">
            <w:pPr>
              <w:tabs>
                <w:tab w:val="left" w:pos="8242"/>
              </w:tabs>
              <w:ind w:firstLine="0"/>
              <w:jc w:val="center"/>
            </w:pPr>
          </w:p>
        </w:tc>
        <w:tc>
          <w:tcPr>
            <w:tcW w:w="951" w:type="dxa"/>
          </w:tcPr>
          <w:p w14:paraId="7F50AA5D" w14:textId="77777777" w:rsidR="00432D87" w:rsidRDefault="00432D87" w:rsidP="000F7E68">
            <w:pPr>
              <w:ind w:firstLine="0"/>
              <w:jc w:val="right"/>
            </w:pPr>
            <w:r>
              <w:t>(5)</w:t>
            </w:r>
          </w:p>
        </w:tc>
      </w:tr>
    </w:tbl>
    <w:p w14:paraId="4A676A06" w14:textId="77777777" w:rsidR="00432D87" w:rsidRDefault="00432D87" w:rsidP="00432D87"/>
    <w:p w14:paraId="7C5B3D98" w14:textId="77777777" w:rsidR="00432D87" w:rsidRDefault="00432D87" w:rsidP="00432D87">
      <w:r>
        <w:t xml:space="preserve">Ставка разработчика C# Unity Engine и fullstack разработчика SpringBoot + Vaadin равна 35 000 рублей. Ставка руководителя ВКР равна 36 900 рублей. </w:t>
      </w:r>
      <w:r>
        <w:lastRenderedPageBreak/>
        <w:t>По формуле (2) рассчитываются общие заработные платы за час программистов и руководителя ВКР:</w:t>
      </w:r>
    </w:p>
    <w:bookmarkStart w:id="187" w:name="_heading=h.ze8xyxvtknsd" w:colFirst="0" w:colLast="0"/>
    <w:bookmarkEnd w:id="187"/>
    <w:p w14:paraId="5356F31E" w14:textId="77777777" w:rsidR="00432D87" w:rsidRDefault="00432D87" w:rsidP="00432D87">
      <w:pPr>
        <w:jc w:val="center"/>
        <w:rPr>
          <w:color w:val="FF0000"/>
        </w:rPr>
      </w:pPr>
      <m:oMath>
        <m:sSub>
          <m:sSubPr>
            <m:ctrlPr>
              <w:rPr>
                <w:rFonts w:ascii="Cambria Math" w:hAnsi="Cambria Math"/>
              </w:rPr>
            </m:ctrlPr>
          </m:sSubPr>
          <m:e>
            <m:r>
              <w:rPr>
                <w:rFonts w:ascii="Cambria Math" w:eastAsia="Cambria Math" w:hAnsi="Cambria Math" w:cs="Cambria Math"/>
              </w:rPr>
              <m:t>З</m:t>
            </m:r>
          </m:e>
          <m:sub>
            <m:r>
              <w:rPr>
                <w:rFonts w:ascii="Cambria Math" w:hAnsi="Cambria Math"/>
              </w:rPr>
              <m:t>пр</m:t>
            </m:r>
          </m:sub>
        </m:sSub>
        <m:r>
          <w:rPr>
            <w:rFonts w:ascii="Cambria Math" w:eastAsia="Cambria Math" w:hAnsi="Cambria Math" w:cs="Cambria Math"/>
          </w:rPr>
          <m:t>=</m:t>
        </m:r>
        <m:f>
          <m:fPr>
            <m:ctrlPr>
              <w:rPr>
                <w:rFonts w:ascii="Cambria Math" w:eastAsia="Cambria Math" w:hAnsi="Cambria Math" w:cs="Cambria Math"/>
              </w:rPr>
            </m:ctrlPr>
          </m:fPr>
          <m:num>
            <m:r>
              <w:rPr>
                <w:rFonts w:ascii="Cambria Math" w:hAnsi="Cambria Math"/>
              </w:rPr>
              <m:t>35 000</m:t>
            </m:r>
          </m:num>
          <m:den>
            <m:r>
              <w:rPr>
                <w:rFonts w:ascii="Cambria Math" w:eastAsia="Cambria Math" w:hAnsi="Cambria Math" w:cs="Cambria Math"/>
              </w:rPr>
              <m:t>144</m:t>
            </m:r>
          </m:den>
        </m:f>
      </m:oMath>
      <w:r>
        <w:t xml:space="preserve"> = 243,06 руб/час </w:t>
      </w:r>
    </w:p>
    <w:p w14:paraId="49B9AC53" w14:textId="77777777" w:rsidR="00432D87" w:rsidRDefault="00432D87" w:rsidP="00432D87">
      <w:pPr>
        <w:jc w:val="center"/>
      </w:pPr>
      <m:oMath>
        <m:sSub>
          <m:sSubPr>
            <m:ctrlPr>
              <w:rPr>
                <w:rFonts w:ascii="Cambria Math" w:hAnsi="Cambria Math"/>
              </w:rPr>
            </m:ctrlPr>
          </m:sSubPr>
          <m:e>
            <m:r>
              <w:rPr>
                <w:rFonts w:ascii="Cambria Math" w:eastAsia="Cambria Math" w:hAnsi="Cambria Math" w:cs="Cambria Math"/>
              </w:rPr>
              <m:t>З</m:t>
            </m:r>
          </m:e>
          <m:sub>
            <m:r>
              <w:rPr>
                <w:rFonts w:ascii="Cambria Math" w:hAnsi="Cambria Math"/>
              </w:rPr>
              <m:t>рук</m:t>
            </m:r>
          </m:sub>
        </m:sSub>
        <m:r>
          <w:rPr>
            <w:rFonts w:ascii="Cambria Math" w:eastAsia="Cambria Math" w:hAnsi="Cambria Math" w:cs="Cambria Math"/>
          </w:rPr>
          <m:t>=</m:t>
        </m:r>
        <m:f>
          <m:fPr>
            <m:ctrlPr>
              <w:rPr>
                <w:rFonts w:ascii="Cambria Math" w:eastAsia="Cambria Math" w:hAnsi="Cambria Math" w:cs="Cambria Math"/>
              </w:rPr>
            </m:ctrlPr>
          </m:fPr>
          <m:num>
            <m:r>
              <w:rPr>
                <w:rFonts w:ascii="Cambria Math" w:hAnsi="Cambria Math"/>
              </w:rPr>
              <m:t>36 900</m:t>
            </m:r>
          </m:num>
          <m:den>
            <m:r>
              <w:rPr>
                <w:rFonts w:ascii="Cambria Math" w:eastAsia="Cambria Math" w:hAnsi="Cambria Math" w:cs="Cambria Math"/>
              </w:rPr>
              <m:t>144</m:t>
            </m:r>
          </m:den>
        </m:f>
      </m:oMath>
      <w:r>
        <w:t xml:space="preserve"> = 256,25 руб/час</w:t>
      </w:r>
    </w:p>
    <w:p w14:paraId="7314D19A" w14:textId="77777777" w:rsidR="00432D87" w:rsidRDefault="00432D87" w:rsidP="00432D87">
      <w:r>
        <w:t>По формуле (3) рассчитываются дополнительные заработные платы:</w:t>
      </w:r>
    </w:p>
    <w:p w14:paraId="00B9FEE7" w14:textId="77777777" w:rsidR="00432D87" w:rsidRDefault="00432D87" w:rsidP="00432D87">
      <w:pPr>
        <w:jc w:val="center"/>
        <w:rPr>
          <w:color w:val="000000"/>
        </w:rPr>
      </w:pPr>
      <m:oMath>
        <m:sSub>
          <m:sSubPr>
            <m:ctrlPr>
              <w:rPr>
                <w:rFonts w:ascii="Cambria Math" w:hAnsi="Cambria Math"/>
                <w:color w:val="000000"/>
              </w:rPr>
            </m:ctrlPr>
          </m:sSubPr>
          <m:e>
            <m:r>
              <w:rPr>
                <w:rFonts w:ascii="Cambria Math" w:eastAsia="Cambria Math" w:hAnsi="Cambria Math" w:cs="Cambria Math"/>
                <w:color w:val="000000"/>
              </w:rPr>
              <m:t>З</m:t>
            </m:r>
          </m:e>
          <m:sub>
            <m:r>
              <w:rPr>
                <w:rFonts w:ascii="Cambria Math" w:hAnsi="Cambria Math"/>
                <w:color w:val="000000"/>
              </w:rPr>
              <m:t>доп</m:t>
            </m:r>
          </m:sub>
        </m:sSub>
        <m:r>
          <w:rPr>
            <w:rFonts w:ascii="Cambria Math" w:eastAsia="Cambria Math" w:hAnsi="Cambria Math" w:cs="Cambria Math"/>
            <w:color w:val="000000"/>
          </w:rPr>
          <m:t>=</m:t>
        </m:r>
        <m:f>
          <m:fPr>
            <m:ctrlPr>
              <w:rPr>
                <w:rFonts w:ascii="Cambria Math" w:hAnsi="Cambria Math"/>
                <w:color w:val="000000"/>
              </w:rPr>
            </m:ctrlPr>
          </m:fPr>
          <m:num>
            <m:r>
              <w:rPr>
                <w:rFonts w:ascii="Cambria Math" w:eastAsia="Cambria Math" w:hAnsi="Cambria Math" w:cs="Cambria Math"/>
              </w:rPr>
              <m:t>243,06</m:t>
            </m:r>
            <m:r>
              <w:rPr>
                <w:rFonts w:ascii="Cambria Math" w:eastAsia="Cambria Math" w:hAnsi="Cambria Math" w:cs="Cambria Math"/>
                <w:color w:val="000000"/>
              </w:rPr>
              <m:t xml:space="preserve"> ⋅ 10 %</m:t>
            </m:r>
          </m:num>
          <m:den>
            <m:r>
              <w:rPr>
                <w:rFonts w:ascii="Cambria Math" w:hAnsi="Cambria Math"/>
                <w:color w:val="000000"/>
              </w:rPr>
              <m:t>100%</m:t>
            </m:r>
          </m:den>
        </m:f>
        <m:r>
          <w:rPr>
            <w:rFonts w:ascii="Cambria Math" w:eastAsia="Cambria Math" w:hAnsi="Cambria Math" w:cs="Cambria Math"/>
            <w:color w:val="000000"/>
          </w:rPr>
          <m:t xml:space="preserve"> </m:t>
        </m:r>
      </m:oMath>
      <w:r>
        <w:rPr>
          <w:color w:val="000000"/>
        </w:rPr>
        <w:t xml:space="preserve">= </w:t>
      </w:r>
      <w:r>
        <w:t>24,3</w:t>
      </w:r>
      <w:r>
        <w:rPr>
          <w:color w:val="000000"/>
        </w:rPr>
        <w:t xml:space="preserve"> руб/час</w:t>
      </w:r>
    </w:p>
    <w:p w14:paraId="7A74A46E" w14:textId="77777777" w:rsidR="00432D87" w:rsidRDefault="00432D87" w:rsidP="00432D87">
      <w:pPr>
        <w:jc w:val="center"/>
        <w:rPr>
          <w:color w:val="000000"/>
        </w:rPr>
      </w:pPr>
      <m:oMath>
        <m:sSub>
          <m:sSubPr>
            <m:ctrlPr>
              <w:rPr>
                <w:rFonts w:ascii="Cambria Math" w:hAnsi="Cambria Math"/>
                <w:color w:val="000000"/>
              </w:rPr>
            </m:ctrlPr>
          </m:sSubPr>
          <m:e>
            <m:r>
              <w:rPr>
                <w:rFonts w:ascii="Cambria Math" w:eastAsia="Cambria Math" w:hAnsi="Cambria Math" w:cs="Cambria Math"/>
                <w:color w:val="000000"/>
              </w:rPr>
              <m:t>З</m:t>
            </m:r>
          </m:e>
          <m:sub>
            <m:r>
              <w:rPr>
                <w:rFonts w:ascii="Cambria Math" w:hAnsi="Cambria Math"/>
                <w:color w:val="000000"/>
              </w:rPr>
              <m:t>доп. рук</m:t>
            </m:r>
          </m:sub>
        </m:sSub>
        <m:r>
          <w:rPr>
            <w:rFonts w:ascii="Cambria Math" w:eastAsia="Cambria Math" w:hAnsi="Cambria Math" w:cs="Cambria Math"/>
            <w:color w:val="000000"/>
          </w:rPr>
          <m:t>=</m:t>
        </m:r>
        <m:f>
          <m:fPr>
            <m:ctrlPr>
              <w:rPr>
                <w:rFonts w:ascii="Cambria Math" w:hAnsi="Cambria Math"/>
                <w:color w:val="000000"/>
              </w:rPr>
            </m:ctrlPr>
          </m:fPr>
          <m:num>
            <m:r>
              <w:rPr>
                <w:rFonts w:ascii="Cambria Math" w:hAnsi="Cambria Math"/>
              </w:rPr>
              <m:t>256,25</m:t>
            </m:r>
            <m:r>
              <w:rPr>
                <w:rFonts w:ascii="Cambria Math" w:eastAsia="Cambria Math" w:hAnsi="Cambria Math" w:cs="Cambria Math"/>
                <w:color w:val="000000"/>
              </w:rPr>
              <m:t xml:space="preserve"> ⋅ 10 %</m:t>
            </m:r>
          </m:num>
          <m:den>
            <m:r>
              <w:rPr>
                <w:rFonts w:ascii="Cambria Math" w:hAnsi="Cambria Math"/>
                <w:color w:val="000000"/>
              </w:rPr>
              <m:t>100%</m:t>
            </m:r>
          </m:den>
        </m:f>
        <m:r>
          <w:rPr>
            <w:rFonts w:ascii="Cambria Math" w:eastAsia="Cambria Math" w:hAnsi="Cambria Math" w:cs="Cambria Math"/>
            <w:color w:val="000000"/>
          </w:rPr>
          <m:t xml:space="preserve"> </m:t>
        </m:r>
      </m:oMath>
      <w:r>
        <w:rPr>
          <w:color w:val="000000"/>
        </w:rPr>
        <w:t xml:space="preserve">= </w:t>
      </w:r>
      <w:r>
        <w:t>25,63</w:t>
      </w:r>
      <w:r>
        <w:rPr>
          <w:color w:val="000000"/>
        </w:rPr>
        <w:t xml:space="preserve"> руб/час</w:t>
      </w:r>
    </w:p>
    <w:p w14:paraId="67D4F8DC" w14:textId="77777777" w:rsidR="00432D87" w:rsidRDefault="00432D87" w:rsidP="00432D87">
      <w:r>
        <w:t>Зарплаты общие вычисляются по формуле (4):</w:t>
      </w:r>
    </w:p>
    <w:p w14:paraId="705C00B0" w14:textId="77777777" w:rsidR="00432D87" w:rsidRDefault="00432D87" w:rsidP="00432D87">
      <w:pPr>
        <w:jc w:val="center"/>
        <w:rPr>
          <w:rFonts w:ascii="Cambria Math" w:eastAsia="Cambria Math" w:hAnsi="Cambria Math" w:cs="Cambria Math"/>
        </w:rPr>
      </w:pPr>
      <m:oMathPara>
        <m:oMath>
          <m:sSub>
            <m:sSubPr>
              <m:ctrlPr>
                <w:rPr>
                  <w:rFonts w:ascii="Cambria Math" w:hAnsi="Cambria Math"/>
                  <w:color w:val="000000"/>
                </w:rPr>
              </m:ctrlPr>
            </m:sSubPr>
            <m:e>
              <m:r>
                <w:rPr>
                  <w:rFonts w:ascii="Cambria Math" w:eastAsia="Cambria Math" w:hAnsi="Cambria Math" w:cs="Cambria Math"/>
                  <w:color w:val="000000"/>
                </w:rPr>
                <m:t>З</m:t>
              </m:r>
            </m:e>
            <m:sub>
              <m:r>
                <w:rPr>
                  <w:rFonts w:ascii="Cambria Math" w:hAnsi="Cambria Math"/>
                  <w:color w:val="000000"/>
                </w:rPr>
                <m:t>общ</m:t>
              </m:r>
            </m:sub>
          </m:sSub>
          <m:r>
            <w:rPr>
              <w:rFonts w:ascii="Cambria Math" w:eastAsia="Cambria Math" w:hAnsi="Cambria Math" w:cs="Cambria Math"/>
              <w:color w:val="000000"/>
            </w:rPr>
            <m:t>=</m:t>
          </m:r>
          <m:sSub>
            <m:sSubPr>
              <m:ctrlPr>
                <w:rPr>
                  <w:rFonts w:ascii="Cambria Math" w:hAnsi="Cambria Math"/>
                </w:rPr>
              </m:ctrlPr>
            </m:sSubPr>
            <m:e>
              <m:r>
                <w:rPr>
                  <w:rFonts w:ascii="Cambria Math" w:eastAsia="Cambria Math" w:hAnsi="Cambria Math" w:cs="Cambria Math"/>
                </w:rPr>
                <m:t>З</m:t>
              </m:r>
            </m:e>
            <m:sub>
              <m:r>
                <w:rPr>
                  <w:rFonts w:ascii="Cambria Math" w:hAnsi="Cambria Math"/>
                </w:rPr>
                <m:t>пр</m:t>
              </m:r>
            </m:sub>
          </m:sSub>
          <m:r>
            <w:rPr>
              <w:rFonts w:ascii="Cambria Math" w:hAnsi="Cambria Math"/>
            </w:rPr>
            <m:t xml:space="preserve">+ </m:t>
          </m:r>
          <m:sSub>
            <m:sSubPr>
              <m:ctrlPr>
                <w:rPr>
                  <w:rFonts w:ascii="Cambria Math" w:hAnsi="Cambria Math"/>
                </w:rPr>
              </m:ctrlPr>
            </m:sSubPr>
            <m:e>
              <m:r>
                <w:rPr>
                  <w:rFonts w:ascii="Cambria Math" w:eastAsia="Cambria Math" w:hAnsi="Cambria Math" w:cs="Cambria Math"/>
                </w:rPr>
                <m:t>З</m:t>
              </m:r>
            </m:e>
            <m:sub>
              <m:r>
                <w:rPr>
                  <w:rFonts w:ascii="Cambria Math" w:hAnsi="Cambria Math"/>
                </w:rPr>
                <m:t>доп</m:t>
              </m:r>
            </m:sub>
          </m:sSub>
          <m:r>
            <w:rPr>
              <w:rFonts w:ascii="Cambria Math" w:eastAsia="Cambria Math" w:hAnsi="Cambria Math" w:cs="Cambria Math"/>
            </w:rPr>
            <m:t>=</m:t>
          </m:r>
          <m:r>
            <w:rPr>
              <w:rFonts w:ascii="Cambria Math" w:eastAsia="Cambria Math" w:hAnsi="Cambria Math" w:cs="Cambria Math"/>
              <w:color w:val="000000"/>
            </w:rPr>
            <m:t xml:space="preserve"> 243,06 + </m:t>
          </m:r>
          <m:r>
            <w:rPr>
              <w:rFonts w:ascii="Cambria Math" w:eastAsia="Cambria Math" w:hAnsi="Cambria Math" w:cs="Cambria Math"/>
            </w:rPr>
            <m:t>24,3 = 267,36 руб/час</m:t>
          </m:r>
        </m:oMath>
      </m:oMathPara>
    </w:p>
    <w:p w14:paraId="149347F1" w14:textId="77777777" w:rsidR="00432D87" w:rsidRDefault="00432D87" w:rsidP="00432D87">
      <w:pPr>
        <w:jc w:val="center"/>
        <w:rPr>
          <w:rFonts w:ascii="Cambria Math" w:eastAsia="Cambria Math" w:hAnsi="Cambria Math" w:cs="Cambria Math"/>
        </w:rPr>
      </w:pPr>
      <m:oMathPara>
        <m:oMath>
          <m:sSub>
            <m:sSubPr>
              <m:ctrlPr>
                <w:rPr>
                  <w:rFonts w:ascii="Cambria Math" w:hAnsi="Cambria Math"/>
                </w:rPr>
              </m:ctrlPr>
            </m:sSubPr>
            <m:e>
              <m:r>
                <w:rPr>
                  <w:rFonts w:ascii="Cambria Math" w:eastAsia="Cambria Math" w:hAnsi="Cambria Math" w:cs="Cambria Math"/>
                  <w:color w:val="000000"/>
                </w:rPr>
                <m:t>З</m:t>
              </m:r>
            </m:e>
            <m:sub>
              <m:r>
                <w:rPr>
                  <w:rFonts w:ascii="Cambria Math" w:hAnsi="Cambria Math"/>
                  <w:color w:val="000000"/>
                </w:rPr>
                <m:t>общ. ру</m:t>
              </m:r>
              <m:r>
                <w:rPr>
                  <w:rFonts w:ascii="Cambria Math" w:hAnsi="Cambria Math"/>
                </w:rPr>
                <m:t xml:space="preserve">к </m:t>
              </m:r>
            </m:sub>
          </m:sSub>
          <m:r>
            <w:rPr>
              <w:rFonts w:ascii="Cambria Math" w:hAnsi="Cambria Math"/>
              <w:color w:val="000000"/>
            </w:rPr>
            <m:t>=</m:t>
          </m:r>
          <m:sSub>
            <m:sSubPr>
              <m:ctrlPr>
                <w:rPr>
                  <w:rFonts w:ascii="Cambria Math" w:hAnsi="Cambria Math"/>
                </w:rPr>
              </m:ctrlPr>
            </m:sSubPr>
            <m:e>
              <m:r>
                <w:rPr>
                  <w:rFonts w:ascii="Cambria Math" w:eastAsia="Cambria Math" w:hAnsi="Cambria Math" w:cs="Cambria Math"/>
                </w:rPr>
                <m:t>З</m:t>
              </m:r>
            </m:e>
            <m:sub>
              <m:r>
                <w:rPr>
                  <w:rFonts w:ascii="Cambria Math" w:hAnsi="Cambria Math"/>
                </w:rPr>
                <m:t>пр рук</m:t>
              </m:r>
            </m:sub>
          </m:sSub>
          <m:r>
            <w:rPr>
              <w:rFonts w:ascii="Cambria Math" w:hAnsi="Cambria Math"/>
            </w:rPr>
            <m:t xml:space="preserve">+ </m:t>
          </m:r>
          <m:sSub>
            <m:sSubPr>
              <m:ctrlPr>
                <w:rPr>
                  <w:rFonts w:ascii="Cambria Math" w:hAnsi="Cambria Math"/>
                </w:rPr>
              </m:ctrlPr>
            </m:sSubPr>
            <m:e>
              <m:r>
                <w:rPr>
                  <w:rFonts w:ascii="Cambria Math" w:eastAsia="Cambria Math" w:hAnsi="Cambria Math" w:cs="Cambria Math"/>
                </w:rPr>
                <m:t>З</m:t>
              </m:r>
            </m:e>
            <m:sub>
              <m:r>
                <w:rPr>
                  <w:rFonts w:ascii="Cambria Math" w:hAnsi="Cambria Math"/>
                </w:rPr>
                <m:t>доп рук</m:t>
              </m:r>
            </m:sub>
          </m:sSub>
          <m:r>
            <w:rPr>
              <w:rFonts w:ascii="Cambria Math" w:eastAsia="Cambria Math" w:hAnsi="Cambria Math" w:cs="Cambria Math"/>
              <w:color w:val="000000"/>
            </w:rPr>
            <m:t>=2</m:t>
          </m:r>
          <m:r>
            <w:rPr>
              <w:rFonts w:ascii="Cambria Math" w:eastAsia="Cambria Math" w:hAnsi="Cambria Math" w:cs="Cambria Math"/>
            </w:rPr>
            <m:t>56</m:t>
          </m:r>
          <m:r>
            <w:rPr>
              <w:rFonts w:ascii="Cambria Math" w:eastAsia="Cambria Math" w:hAnsi="Cambria Math" w:cs="Cambria Math"/>
              <w:color w:val="000000"/>
            </w:rPr>
            <m:t>,</m:t>
          </m:r>
          <m:r>
            <w:rPr>
              <w:rFonts w:ascii="Cambria Math" w:eastAsia="Cambria Math" w:hAnsi="Cambria Math" w:cs="Cambria Math"/>
            </w:rPr>
            <m:t>25</m:t>
          </m:r>
          <m:r>
            <w:rPr>
              <w:rFonts w:ascii="Cambria Math" w:eastAsia="Cambria Math" w:hAnsi="Cambria Math" w:cs="Cambria Math"/>
              <w:color w:val="000000"/>
            </w:rPr>
            <m:t xml:space="preserve"> +</m:t>
          </m:r>
          <m:r>
            <w:rPr>
              <w:rFonts w:ascii="Cambria Math" w:eastAsia="Cambria Math" w:hAnsi="Cambria Math" w:cs="Cambria Math"/>
            </w:rPr>
            <m:t>25,63 = 281,88 руб/час</m:t>
          </m:r>
        </m:oMath>
      </m:oMathPara>
    </w:p>
    <w:p w14:paraId="713BA085" w14:textId="54EF44BE" w:rsidR="00432D87" w:rsidRDefault="00432D87" w:rsidP="00432D87">
      <w:r>
        <w:t>Отчисления на соцстрах, фонд занятости и пенсионный фонд вычисляются по формуле (5):</w:t>
      </w:r>
    </w:p>
    <w:p w14:paraId="178A0275" w14:textId="77777777" w:rsidR="00432D87" w:rsidRDefault="00432D87" w:rsidP="00432D87">
      <w:pPr>
        <w:jc w:val="center"/>
        <w:rPr>
          <w:color w:val="000000"/>
        </w:rPr>
      </w:pPr>
      <m:oMath>
        <m:r>
          <w:rPr>
            <w:rFonts w:ascii="Cambria Math" w:hAnsi="Cambria Math"/>
            <w:color w:val="000000"/>
          </w:rPr>
          <m:t>Отч</m:t>
        </m:r>
        <m:r>
          <w:rPr>
            <w:rFonts w:ascii="Cambria Math" w:eastAsia="Cambria Math" w:hAnsi="Cambria Math" w:cs="Cambria Math"/>
            <w:color w:val="000000"/>
          </w:rPr>
          <m:t>=</m:t>
        </m:r>
        <m:sSub>
          <m:sSubPr>
            <m:ctrlPr>
              <w:rPr>
                <w:rFonts w:ascii="Cambria Math" w:hAnsi="Cambria Math"/>
              </w:rPr>
            </m:ctrlPr>
          </m:sSubPr>
          <m:e>
            <m:r>
              <w:rPr>
                <w:rFonts w:ascii="Cambria Math" w:eastAsia="Cambria Math" w:hAnsi="Cambria Math" w:cs="Cambria Math"/>
              </w:rPr>
              <m:t>З</m:t>
            </m:r>
          </m:e>
          <m:sub>
            <m:r>
              <w:rPr>
                <w:rFonts w:ascii="Cambria Math" w:hAnsi="Cambria Math"/>
              </w:rPr>
              <m:t>общ</m:t>
            </m:r>
          </m:sub>
        </m:sSub>
        <m:r>
          <w:rPr>
            <w:rFonts w:ascii="Cambria Math" w:hAnsi="Cambria Math"/>
          </w:rPr>
          <m:t>*7,6 % =</m:t>
        </m:r>
        <m:r>
          <w:rPr>
            <w:rFonts w:ascii="Cambria Math" w:eastAsia="Cambria Math" w:hAnsi="Cambria Math" w:cs="Cambria Math"/>
          </w:rPr>
          <m:t xml:space="preserve">267,36 </m:t>
        </m:r>
        <m:r>
          <w:rPr>
            <w:rFonts w:ascii="Cambria Math" w:eastAsia="Cambria Math" w:hAnsi="Cambria Math" w:cs="Cambria Math"/>
            <w:color w:val="000000"/>
          </w:rPr>
          <m:t>*7,6 %</m:t>
        </m:r>
      </m:oMath>
      <w:r>
        <w:rPr>
          <w:color w:val="000000"/>
        </w:rPr>
        <w:t xml:space="preserve"> = </w:t>
      </w:r>
      <w:r>
        <w:t>20,31</w:t>
      </w:r>
      <w:r>
        <w:rPr>
          <w:color w:val="000000"/>
        </w:rPr>
        <w:t xml:space="preserve"> руб/час</w:t>
      </w:r>
    </w:p>
    <w:p w14:paraId="248D0AF6" w14:textId="77777777" w:rsidR="00432D87" w:rsidRDefault="00432D87" w:rsidP="00432D87">
      <w:pPr>
        <w:jc w:val="center"/>
        <w:rPr>
          <w:color w:val="000000"/>
        </w:rPr>
      </w:pPr>
      <m:oMath>
        <m:sSub>
          <m:sSubPr>
            <m:ctrlPr>
              <w:rPr>
                <w:rFonts w:ascii="Cambria Math" w:hAnsi="Cambria Math"/>
              </w:rPr>
            </m:ctrlPr>
          </m:sSubPr>
          <m:e>
            <m:r>
              <w:rPr>
                <w:rFonts w:ascii="Cambria Math" w:hAnsi="Cambria Math"/>
                <w:color w:val="000000"/>
              </w:rPr>
              <m:t>Отч</m:t>
            </m:r>
          </m:e>
          <m:sub>
            <m:r>
              <w:rPr>
                <w:rFonts w:ascii="Cambria Math" w:hAnsi="Cambria Math"/>
              </w:rPr>
              <m:t>доп. рук</m:t>
            </m:r>
          </m:sub>
        </m:sSub>
        <m:r>
          <w:rPr>
            <w:rFonts w:ascii="Cambria Math" w:eastAsia="Cambria Math" w:hAnsi="Cambria Math" w:cs="Cambria Math"/>
            <w:color w:val="000000"/>
          </w:rPr>
          <m:t>=</m:t>
        </m:r>
        <m:sSub>
          <m:sSubPr>
            <m:ctrlPr>
              <w:rPr>
                <w:rFonts w:ascii="Cambria Math" w:hAnsi="Cambria Math"/>
              </w:rPr>
            </m:ctrlPr>
          </m:sSubPr>
          <m:e>
            <m:r>
              <w:rPr>
                <w:rFonts w:ascii="Cambria Math" w:eastAsia="Cambria Math" w:hAnsi="Cambria Math" w:cs="Cambria Math"/>
              </w:rPr>
              <m:t>З</m:t>
            </m:r>
          </m:e>
          <m:sub>
            <m:r>
              <w:rPr>
                <w:rFonts w:ascii="Cambria Math" w:hAnsi="Cambria Math"/>
              </w:rPr>
              <m:t>общ рук</m:t>
            </m:r>
          </m:sub>
        </m:sSub>
        <m:r>
          <w:rPr>
            <w:rFonts w:ascii="Cambria Math" w:hAnsi="Cambria Math"/>
          </w:rPr>
          <m:t>*7,6 %</m:t>
        </m:r>
        <m:r>
          <w:rPr>
            <w:rFonts w:ascii="Cambria Math" w:eastAsia="Cambria Math" w:hAnsi="Cambria Math" w:cs="Cambria Math"/>
            <w:color w:val="000000"/>
          </w:rPr>
          <m:t xml:space="preserve"> =</m:t>
        </m:r>
        <m:r>
          <w:rPr>
            <w:rFonts w:ascii="Cambria Math" w:eastAsia="Cambria Math" w:hAnsi="Cambria Math" w:cs="Cambria Math"/>
          </w:rPr>
          <m:t>281,88</m:t>
        </m:r>
        <m:r>
          <w:rPr>
            <w:rFonts w:ascii="Cambria Math" w:eastAsia="Cambria Math" w:hAnsi="Cambria Math" w:cs="Cambria Math"/>
            <w:color w:val="000000"/>
          </w:rPr>
          <m:t>*7,6 %</m:t>
        </m:r>
      </m:oMath>
      <w:r>
        <w:rPr>
          <w:color w:val="000000"/>
        </w:rPr>
        <w:t xml:space="preserve"> =</w:t>
      </w:r>
      <w:r>
        <w:t>21</w:t>
      </w:r>
      <w:r>
        <w:rPr>
          <w:color w:val="000000"/>
        </w:rPr>
        <w:t>,</w:t>
      </w:r>
      <w:r>
        <w:t>42</w:t>
      </w:r>
      <w:r>
        <w:rPr>
          <w:color w:val="000000"/>
        </w:rPr>
        <w:t xml:space="preserve"> руб/час</w:t>
      </w:r>
    </w:p>
    <w:p w14:paraId="51EA4BA5" w14:textId="77777777" w:rsidR="00432D87" w:rsidRDefault="00432D87" w:rsidP="00432D87">
      <w:r>
        <w:t>Программисты работают 4,8 часа в каждый рабочий день (98 дней), руководитель работает также по 4,8 часов, но меньшее количество дней, так как он проверяет работу студентов по мере её готовности.</w:t>
      </w:r>
    </w:p>
    <w:p w14:paraId="2464CF56" w14:textId="77777777" w:rsidR="00432D87" w:rsidRDefault="00432D87" w:rsidP="00432D87">
      <w:r>
        <w:t xml:space="preserve">По формуле (1) рассчитываются затраты на оплату труда при разработке программного продукта: </w:t>
      </w:r>
    </w:p>
    <w:p w14:paraId="4A72DA47" w14:textId="77777777" w:rsidR="00432D87" w:rsidRDefault="00432D87" w:rsidP="00432D87">
      <w:pPr>
        <w:spacing w:after="160" w:line="256" w:lineRule="auto"/>
        <w:ind w:firstLine="0"/>
        <w:jc w:val="center"/>
        <w:rPr>
          <w:color w:val="000000"/>
        </w:rPr>
      </w:pPr>
      <m:oMath>
        <m:sSub>
          <m:sSubPr>
            <m:ctrlPr>
              <w:rPr>
                <w:rFonts w:ascii="Cambria Math" w:hAnsi="Cambria Math"/>
              </w:rPr>
            </m:ctrlPr>
          </m:sSubPr>
          <m:e>
            <m:r>
              <w:rPr>
                <w:rFonts w:ascii="Cambria Math" w:eastAsia="Cambria Math" w:hAnsi="Cambria Math" w:cs="Cambria Math"/>
              </w:rPr>
              <m:t>З</m:t>
            </m:r>
          </m:e>
          <m:sub>
            <m:r>
              <w:rPr>
                <w:rFonts w:ascii="Cambria Math" w:hAnsi="Cambria Math"/>
              </w:rPr>
              <m:t>тр. прогр</m:t>
            </m:r>
          </m:sub>
        </m:sSub>
        <m:r>
          <w:rPr>
            <w:rFonts w:ascii="Cambria Math" w:eastAsia="Cambria Math" w:hAnsi="Cambria Math" w:cs="Cambria Math"/>
          </w:rPr>
          <m:t>=</m:t>
        </m:r>
        <m:d>
          <m:dPr>
            <m:ctrlPr>
              <w:rPr>
                <w:rFonts w:ascii="Cambria Math" w:hAnsi="Cambria Math"/>
              </w:rPr>
            </m:ctrlPr>
          </m:dPr>
          <m:e>
            <m:r>
              <w:rPr>
                <w:rFonts w:ascii="Cambria Math" w:eastAsia="Cambria Math" w:hAnsi="Cambria Math" w:cs="Cambria Math"/>
              </w:rPr>
              <m:t>267,36+</m:t>
            </m:r>
            <m:r>
              <w:rPr>
                <w:rFonts w:ascii="Cambria Math" w:hAnsi="Cambria Math"/>
              </w:rPr>
              <m:t>20,31</m:t>
            </m:r>
          </m:e>
        </m:d>
        <m:r>
          <w:rPr>
            <w:rFonts w:ascii="Cambria Math" w:eastAsia="Cambria Math" w:hAnsi="Cambria Math" w:cs="Cambria Math"/>
          </w:rPr>
          <m:t xml:space="preserve"> </m:t>
        </m:r>
        <m:r>
          <w:rPr>
            <w:rFonts w:ascii="Cambria Math" w:hAnsi="Cambria Math"/>
          </w:rPr>
          <m:t xml:space="preserve">* 470 = </m:t>
        </m:r>
        <m:r>
          <w:rPr>
            <w:rFonts w:ascii="Cambria Math" w:eastAsia="Cambria Math" w:hAnsi="Cambria Math" w:cs="Cambria Math"/>
          </w:rPr>
          <m:t>135 204,9</m:t>
        </m:r>
        <m:r>
          <w:rPr>
            <w:rFonts w:ascii="Cambria Math" w:hAnsi="Cambria Math"/>
          </w:rPr>
          <m:t xml:space="preserve"> </m:t>
        </m:r>
      </m:oMath>
      <w:r>
        <w:rPr>
          <w:color w:val="000000"/>
        </w:rPr>
        <w:t>руб.</w:t>
      </w:r>
    </w:p>
    <w:p w14:paraId="332CACF0" w14:textId="77777777" w:rsidR="00432D87" w:rsidRDefault="00432D87" w:rsidP="00432D87">
      <w:pPr>
        <w:spacing w:after="160" w:line="256" w:lineRule="auto"/>
        <w:ind w:firstLine="0"/>
        <w:jc w:val="center"/>
        <w:rPr>
          <w:color w:val="000000"/>
        </w:rPr>
      </w:pPr>
      <m:oMath>
        <m:sSub>
          <m:sSubPr>
            <m:ctrlPr>
              <w:rPr>
                <w:rFonts w:ascii="Cambria Math" w:hAnsi="Cambria Math"/>
              </w:rPr>
            </m:ctrlPr>
          </m:sSubPr>
          <m:e>
            <m:r>
              <w:rPr>
                <w:rFonts w:ascii="Cambria Math" w:eastAsia="Cambria Math" w:hAnsi="Cambria Math" w:cs="Cambria Math"/>
              </w:rPr>
              <m:t>З</m:t>
            </m:r>
          </m:e>
          <m:sub>
            <m:r>
              <w:rPr>
                <w:rFonts w:ascii="Cambria Math" w:hAnsi="Cambria Math"/>
              </w:rPr>
              <m:t>тр. рук</m:t>
            </m:r>
          </m:sub>
        </m:sSub>
        <m:r>
          <w:rPr>
            <w:rFonts w:ascii="Cambria Math" w:eastAsia="Cambria Math" w:hAnsi="Cambria Math" w:cs="Cambria Math"/>
          </w:rPr>
          <m:t>=</m:t>
        </m:r>
        <m:d>
          <m:dPr>
            <m:ctrlPr>
              <w:rPr>
                <w:rFonts w:ascii="Cambria Math" w:hAnsi="Cambria Math"/>
              </w:rPr>
            </m:ctrlPr>
          </m:dPr>
          <m:e>
            <m:r>
              <w:rPr>
                <w:rFonts w:ascii="Cambria Math" w:eastAsia="Cambria Math" w:hAnsi="Cambria Math" w:cs="Cambria Math"/>
              </w:rPr>
              <m:t>281,88+</m:t>
            </m:r>
            <m:r>
              <w:rPr>
                <w:rFonts w:ascii="Cambria Math" w:hAnsi="Cambria Math"/>
              </w:rPr>
              <m:t>21,42</m:t>
            </m:r>
          </m:e>
        </m:d>
        <m:r>
          <w:rPr>
            <w:rFonts w:ascii="Cambria Math" w:eastAsia="Cambria Math" w:hAnsi="Cambria Math" w:cs="Cambria Math"/>
          </w:rPr>
          <m:t xml:space="preserve"> </m:t>
        </m:r>
        <m:r>
          <w:rPr>
            <w:rFonts w:ascii="Cambria Math" w:hAnsi="Cambria Math"/>
          </w:rPr>
          <m:t xml:space="preserve">* 384 = </m:t>
        </m:r>
        <m:r>
          <w:rPr>
            <w:rFonts w:ascii="Cambria Math" w:eastAsia="Cambria Math" w:hAnsi="Cambria Math" w:cs="Cambria Math"/>
          </w:rPr>
          <m:t>116 467,2</m:t>
        </m:r>
        <m:r>
          <w:rPr>
            <w:rFonts w:ascii="Cambria Math" w:hAnsi="Cambria Math"/>
          </w:rPr>
          <m:t xml:space="preserve"> </m:t>
        </m:r>
      </m:oMath>
      <w:r>
        <w:rPr>
          <w:color w:val="000000"/>
        </w:rPr>
        <w:t>руб.</w:t>
      </w:r>
    </w:p>
    <w:p w14:paraId="0FD00228" w14:textId="77777777" w:rsidR="00432D87" w:rsidRDefault="00432D87" w:rsidP="00432D87">
      <w:r>
        <w:t xml:space="preserve">Все данные по заработной плате сводятся в Таблица 70. </w:t>
      </w:r>
      <w:bookmarkStart w:id="188" w:name="_heading=h.o4bnmgemrv7x" w:colFirst="0" w:colLast="0"/>
      <w:bookmarkEnd w:id="188"/>
    </w:p>
    <w:p w14:paraId="32798A1B" w14:textId="77777777" w:rsidR="00432D87" w:rsidRDefault="00432D87" w:rsidP="00432D87">
      <w:pPr>
        <w:jc w:val="right"/>
      </w:pPr>
    </w:p>
    <w:p w14:paraId="41716130" w14:textId="77777777" w:rsidR="00432D87" w:rsidRDefault="00432D87" w:rsidP="00432D87">
      <w:pPr>
        <w:jc w:val="right"/>
      </w:pPr>
    </w:p>
    <w:p w14:paraId="610B18CF" w14:textId="77777777" w:rsidR="00432D87" w:rsidRDefault="00432D87" w:rsidP="00432D87">
      <w:pPr>
        <w:jc w:val="right"/>
      </w:pPr>
    </w:p>
    <w:p w14:paraId="48386449" w14:textId="77777777" w:rsidR="00432D87" w:rsidRDefault="00432D87" w:rsidP="00432D87">
      <w:pPr>
        <w:jc w:val="right"/>
      </w:pPr>
    </w:p>
    <w:p w14:paraId="6EB8825E" w14:textId="77777777" w:rsidR="00432D87" w:rsidRDefault="00432D87" w:rsidP="00432D87">
      <w:pPr>
        <w:jc w:val="right"/>
      </w:pPr>
    </w:p>
    <w:p w14:paraId="1C5B51E6" w14:textId="77777777" w:rsidR="00432D87" w:rsidRDefault="00432D87" w:rsidP="00432D87">
      <w:pPr>
        <w:jc w:val="right"/>
      </w:pPr>
    </w:p>
    <w:p w14:paraId="0222C982" w14:textId="376E450A" w:rsidR="00432D87" w:rsidRPr="00432D87" w:rsidRDefault="00432D87" w:rsidP="00432D87">
      <w:pPr>
        <w:jc w:val="right"/>
      </w:pPr>
      <w:r>
        <w:rPr>
          <w:color w:val="000000"/>
          <w:szCs w:val="28"/>
        </w:rPr>
        <w:lastRenderedPageBreak/>
        <w:t>Таблица 70</w:t>
      </w:r>
    </w:p>
    <w:p w14:paraId="0B994277" w14:textId="77777777" w:rsidR="00432D87" w:rsidRDefault="00432D87" w:rsidP="00432D87">
      <w:pPr>
        <w:ind w:firstLine="426"/>
        <w:jc w:val="center"/>
      </w:pPr>
      <w:r>
        <w:t>Данные по заработной плате</w:t>
      </w:r>
    </w:p>
    <w:tbl>
      <w:tblPr>
        <w:tblpPr w:leftFromText="180" w:rightFromText="180" w:vertAnchor="text" w:tblpX="183" w:tblpY="60"/>
        <w:tblW w:w="956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68"/>
        <w:gridCol w:w="1134"/>
        <w:gridCol w:w="1134"/>
        <w:gridCol w:w="992"/>
        <w:gridCol w:w="992"/>
        <w:gridCol w:w="992"/>
        <w:gridCol w:w="993"/>
        <w:gridCol w:w="1664"/>
      </w:tblGrid>
      <w:tr w:rsidR="00432D87" w14:paraId="40E63361" w14:textId="77777777" w:rsidTr="000F7E68">
        <w:tc>
          <w:tcPr>
            <w:tcW w:w="1668" w:type="dxa"/>
          </w:tcPr>
          <w:p w14:paraId="11979897" w14:textId="77777777" w:rsidR="00432D87" w:rsidRDefault="00432D87" w:rsidP="000F7E68">
            <w:pPr>
              <w:pBdr>
                <w:top w:val="nil"/>
                <w:left w:val="nil"/>
                <w:bottom w:val="nil"/>
                <w:right w:val="nil"/>
                <w:between w:val="nil"/>
              </w:pBdr>
              <w:spacing w:line="240" w:lineRule="auto"/>
              <w:ind w:firstLine="0"/>
              <w:jc w:val="center"/>
              <w:rPr>
                <w:color w:val="000000"/>
                <w:sz w:val="24"/>
                <w:szCs w:val="24"/>
              </w:rPr>
            </w:pPr>
            <w:r>
              <w:rPr>
                <w:color w:val="000000"/>
                <w:sz w:val="24"/>
                <w:szCs w:val="24"/>
              </w:rPr>
              <w:t>Должность разработчика</w:t>
            </w:r>
          </w:p>
        </w:tc>
        <w:tc>
          <w:tcPr>
            <w:tcW w:w="1134" w:type="dxa"/>
          </w:tcPr>
          <w:p w14:paraId="7FC59CA7" w14:textId="77777777" w:rsidR="00432D87" w:rsidRDefault="00432D87" w:rsidP="000F7E68">
            <w:pPr>
              <w:pBdr>
                <w:top w:val="nil"/>
                <w:left w:val="nil"/>
                <w:bottom w:val="nil"/>
                <w:right w:val="nil"/>
                <w:between w:val="nil"/>
              </w:pBdr>
              <w:spacing w:line="240" w:lineRule="auto"/>
              <w:ind w:firstLine="0"/>
              <w:jc w:val="center"/>
              <w:rPr>
                <w:color w:val="000000"/>
                <w:sz w:val="24"/>
                <w:szCs w:val="24"/>
              </w:rPr>
            </w:pPr>
            <w:r>
              <w:rPr>
                <w:color w:val="000000"/>
                <w:sz w:val="24"/>
                <w:szCs w:val="24"/>
              </w:rPr>
              <w:t>Время работы, час</w:t>
            </w:r>
          </w:p>
        </w:tc>
        <w:tc>
          <w:tcPr>
            <w:tcW w:w="1134" w:type="dxa"/>
          </w:tcPr>
          <w:p w14:paraId="5B17B262" w14:textId="77777777" w:rsidR="00432D87" w:rsidRDefault="00432D87" w:rsidP="000F7E68">
            <w:pPr>
              <w:pBdr>
                <w:top w:val="nil"/>
                <w:left w:val="nil"/>
                <w:bottom w:val="nil"/>
                <w:right w:val="nil"/>
                <w:between w:val="nil"/>
              </w:pBdr>
              <w:spacing w:line="240" w:lineRule="auto"/>
              <w:ind w:firstLine="0"/>
              <w:jc w:val="center"/>
              <w:rPr>
                <w:color w:val="000000"/>
                <w:sz w:val="24"/>
                <w:szCs w:val="24"/>
              </w:rPr>
            </w:pPr>
            <m:oMath>
              <m:sSub>
                <m:sSubPr>
                  <m:ctrlPr>
                    <w:rPr>
                      <w:rFonts w:ascii="Cambria Math" w:eastAsia="Cambria Math" w:hAnsi="Cambria Math" w:cs="Cambria Math"/>
                      <w:color w:val="000000"/>
                      <w:sz w:val="24"/>
                      <w:szCs w:val="24"/>
                    </w:rPr>
                  </m:ctrlPr>
                </m:sSubPr>
                <m:e>
                  <m:r>
                    <w:rPr>
                      <w:rFonts w:ascii="Cambria Math" w:eastAsia="Cambria Math" w:hAnsi="Cambria Math" w:cs="Cambria Math"/>
                      <w:color w:val="000000"/>
                      <w:sz w:val="24"/>
                      <w:szCs w:val="24"/>
                    </w:rPr>
                    <m:t>Ст</m:t>
                  </m:r>
                </m:e>
                <m:sub>
                  <m:r>
                    <w:rPr>
                      <w:rFonts w:ascii="Cambria Math" w:eastAsia="Cambria Math" w:hAnsi="Cambria Math" w:cs="Cambria Math"/>
                      <w:color w:val="000000"/>
                      <w:sz w:val="24"/>
                      <w:szCs w:val="24"/>
                    </w:rPr>
                    <m:t>пр</m:t>
                  </m:r>
                </m:sub>
              </m:sSub>
              <m:r>
                <w:rPr>
                  <w:rFonts w:ascii="Cambria Math" w:eastAsia="Cambria Math" w:hAnsi="Cambria Math" w:cs="Cambria Math"/>
                  <w:color w:val="000000"/>
                  <w:sz w:val="24"/>
                  <w:szCs w:val="24"/>
                </w:rPr>
                <m:t>,</m:t>
              </m:r>
            </m:oMath>
            <w:r>
              <w:rPr>
                <w:color w:val="000000"/>
                <w:sz w:val="24"/>
                <w:szCs w:val="24"/>
              </w:rPr>
              <w:t xml:space="preserve"> руб/час</w:t>
            </w:r>
          </w:p>
        </w:tc>
        <w:tc>
          <w:tcPr>
            <w:tcW w:w="992" w:type="dxa"/>
          </w:tcPr>
          <w:p w14:paraId="372337A3" w14:textId="77777777" w:rsidR="00432D87" w:rsidRDefault="00432D87" w:rsidP="000F7E68">
            <w:pPr>
              <w:pBdr>
                <w:top w:val="nil"/>
                <w:left w:val="nil"/>
                <w:bottom w:val="nil"/>
                <w:right w:val="nil"/>
                <w:between w:val="nil"/>
              </w:pBdr>
              <w:spacing w:line="240" w:lineRule="auto"/>
              <w:ind w:firstLine="0"/>
              <w:jc w:val="center"/>
              <w:rPr>
                <w:color w:val="000000"/>
                <w:sz w:val="24"/>
                <w:szCs w:val="24"/>
              </w:rPr>
            </w:pPr>
            <m:oMath>
              <m:sSub>
                <m:sSubPr>
                  <m:ctrlPr>
                    <w:rPr>
                      <w:rFonts w:ascii="Cambria Math" w:eastAsia="Cambria Math" w:hAnsi="Cambria Math" w:cs="Cambria Math"/>
                      <w:color w:val="000000"/>
                      <w:sz w:val="24"/>
                      <w:szCs w:val="24"/>
                    </w:rPr>
                  </m:ctrlPr>
                </m:sSubPr>
                <m:e>
                  <m:r>
                    <w:rPr>
                      <w:rFonts w:ascii="Cambria Math" w:eastAsia="Cambria Math" w:hAnsi="Cambria Math" w:cs="Cambria Math"/>
                      <w:color w:val="000000"/>
                      <w:sz w:val="24"/>
                      <w:szCs w:val="24"/>
                    </w:rPr>
                    <m:t>З</m:t>
                  </m:r>
                </m:e>
                <m:sub>
                  <m:r>
                    <w:rPr>
                      <w:rFonts w:ascii="Cambria Math" w:eastAsia="Cambria Math" w:hAnsi="Cambria Math" w:cs="Cambria Math"/>
                      <w:color w:val="000000"/>
                      <w:sz w:val="24"/>
                      <w:szCs w:val="24"/>
                    </w:rPr>
                    <m:t>пр</m:t>
                  </m:r>
                </m:sub>
              </m:sSub>
              <m:r>
                <w:rPr>
                  <w:rFonts w:ascii="Cambria Math" w:eastAsia="Cambria Math" w:hAnsi="Cambria Math" w:cs="Cambria Math"/>
                  <w:color w:val="000000"/>
                  <w:sz w:val="24"/>
                  <w:szCs w:val="24"/>
                </w:rPr>
                <m:t>,</m:t>
              </m:r>
            </m:oMath>
            <w:r>
              <w:rPr>
                <w:color w:val="000000"/>
                <w:sz w:val="24"/>
                <w:szCs w:val="24"/>
              </w:rPr>
              <w:t xml:space="preserve">  руб/час</w:t>
            </w:r>
          </w:p>
        </w:tc>
        <w:tc>
          <w:tcPr>
            <w:tcW w:w="992" w:type="dxa"/>
          </w:tcPr>
          <w:p w14:paraId="5D1A407B" w14:textId="77777777" w:rsidR="00432D87" w:rsidRDefault="00432D87" w:rsidP="000F7E68">
            <w:pPr>
              <w:pBdr>
                <w:top w:val="nil"/>
                <w:left w:val="nil"/>
                <w:bottom w:val="nil"/>
                <w:right w:val="nil"/>
                <w:between w:val="nil"/>
              </w:pBdr>
              <w:spacing w:line="240" w:lineRule="auto"/>
              <w:ind w:firstLine="0"/>
              <w:jc w:val="center"/>
              <w:rPr>
                <w:color w:val="000000"/>
                <w:sz w:val="24"/>
                <w:szCs w:val="24"/>
              </w:rPr>
            </w:pPr>
            <m:oMath>
              <m:sSub>
                <m:sSubPr>
                  <m:ctrlPr>
                    <w:rPr>
                      <w:rFonts w:ascii="Cambria Math" w:eastAsia="Cambria Math" w:hAnsi="Cambria Math" w:cs="Cambria Math"/>
                      <w:color w:val="000000"/>
                      <w:sz w:val="24"/>
                      <w:szCs w:val="24"/>
                    </w:rPr>
                  </m:ctrlPr>
                </m:sSubPr>
                <m:e>
                  <m:r>
                    <w:rPr>
                      <w:rFonts w:ascii="Cambria Math" w:eastAsia="Cambria Math" w:hAnsi="Cambria Math" w:cs="Cambria Math"/>
                      <w:color w:val="000000"/>
                      <w:sz w:val="24"/>
                      <w:szCs w:val="24"/>
                    </w:rPr>
                    <m:t>З</m:t>
                  </m:r>
                </m:e>
                <m:sub>
                  <m:r>
                    <w:rPr>
                      <w:rFonts w:ascii="Cambria Math" w:eastAsia="Cambria Math" w:hAnsi="Cambria Math" w:cs="Cambria Math"/>
                      <w:color w:val="000000"/>
                      <w:sz w:val="24"/>
                      <w:szCs w:val="24"/>
                    </w:rPr>
                    <m:t>доп</m:t>
                  </m:r>
                </m:sub>
              </m:sSub>
              <m:r>
                <w:rPr>
                  <w:rFonts w:ascii="Cambria Math" w:eastAsia="Cambria Math" w:hAnsi="Cambria Math" w:cs="Cambria Math"/>
                  <w:color w:val="000000"/>
                  <w:sz w:val="24"/>
                  <w:szCs w:val="24"/>
                </w:rPr>
                <m:t>,</m:t>
              </m:r>
            </m:oMath>
            <w:r>
              <w:rPr>
                <w:color w:val="000000"/>
                <w:sz w:val="24"/>
                <w:szCs w:val="24"/>
              </w:rPr>
              <w:t xml:space="preserve">  руб/час</w:t>
            </w:r>
          </w:p>
        </w:tc>
        <w:tc>
          <w:tcPr>
            <w:tcW w:w="992" w:type="dxa"/>
          </w:tcPr>
          <w:p w14:paraId="53288779" w14:textId="77777777" w:rsidR="00432D87" w:rsidRDefault="00432D87" w:rsidP="000F7E68">
            <w:pPr>
              <w:pBdr>
                <w:top w:val="nil"/>
                <w:left w:val="nil"/>
                <w:bottom w:val="nil"/>
                <w:right w:val="nil"/>
                <w:between w:val="nil"/>
              </w:pBdr>
              <w:spacing w:line="240" w:lineRule="auto"/>
              <w:ind w:firstLine="0"/>
              <w:jc w:val="center"/>
              <w:rPr>
                <w:color w:val="000000"/>
                <w:sz w:val="24"/>
                <w:szCs w:val="24"/>
              </w:rPr>
            </w:pPr>
            <m:oMath>
              <m:sSub>
                <m:sSubPr>
                  <m:ctrlPr>
                    <w:rPr>
                      <w:rFonts w:ascii="Cambria Math" w:eastAsia="Cambria Math" w:hAnsi="Cambria Math" w:cs="Cambria Math"/>
                      <w:color w:val="000000"/>
                      <w:sz w:val="24"/>
                      <w:szCs w:val="24"/>
                    </w:rPr>
                  </m:ctrlPr>
                </m:sSubPr>
                <m:e>
                  <m:r>
                    <w:rPr>
                      <w:rFonts w:ascii="Cambria Math" w:eastAsia="Cambria Math" w:hAnsi="Cambria Math" w:cs="Cambria Math"/>
                      <w:color w:val="000000"/>
                      <w:sz w:val="24"/>
                      <w:szCs w:val="24"/>
                    </w:rPr>
                    <m:t>З</m:t>
                  </m:r>
                </m:e>
                <m:sub>
                  <m:r>
                    <w:rPr>
                      <w:rFonts w:ascii="Cambria Math" w:eastAsia="Cambria Math" w:hAnsi="Cambria Math" w:cs="Cambria Math"/>
                      <w:color w:val="000000"/>
                      <w:sz w:val="24"/>
                      <w:szCs w:val="24"/>
                    </w:rPr>
                    <m:t>общ</m:t>
                  </m:r>
                </m:sub>
              </m:sSub>
              <m:r>
                <w:rPr>
                  <w:rFonts w:ascii="Cambria Math" w:eastAsia="Cambria Math" w:hAnsi="Cambria Math" w:cs="Cambria Math"/>
                  <w:color w:val="000000"/>
                  <w:sz w:val="24"/>
                  <w:szCs w:val="24"/>
                </w:rPr>
                <m:t>,</m:t>
              </m:r>
            </m:oMath>
            <w:r>
              <w:rPr>
                <w:color w:val="000000"/>
                <w:sz w:val="24"/>
                <w:szCs w:val="24"/>
              </w:rPr>
              <w:t xml:space="preserve">  руб/час</w:t>
            </w:r>
          </w:p>
        </w:tc>
        <w:tc>
          <w:tcPr>
            <w:tcW w:w="993" w:type="dxa"/>
          </w:tcPr>
          <w:p w14:paraId="54E21029" w14:textId="77777777" w:rsidR="00432D87" w:rsidRDefault="00432D87" w:rsidP="000F7E68">
            <w:pPr>
              <w:pBdr>
                <w:top w:val="nil"/>
                <w:left w:val="nil"/>
                <w:bottom w:val="nil"/>
                <w:right w:val="nil"/>
                <w:between w:val="nil"/>
              </w:pBdr>
              <w:spacing w:line="240" w:lineRule="auto"/>
              <w:ind w:firstLine="0"/>
              <w:jc w:val="center"/>
              <w:rPr>
                <w:color w:val="000000"/>
                <w:sz w:val="24"/>
                <w:szCs w:val="24"/>
              </w:rPr>
            </w:pPr>
            <m:oMath>
              <m:r>
                <w:rPr>
                  <w:rFonts w:ascii="Cambria Math" w:eastAsia="Cambria Math" w:hAnsi="Cambria Math" w:cs="Cambria Math"/>
                  <w:color w:val="000000"/>
                  <w:sz w:val="24"/>
                  <w:szCs w:val="24"/>
                </w:rPr>
                <m:t>Отч,</m:t>
              </m:r>
            </m:oMath>
            <w:r>
              <w:rPr>
                <w:color w:val="000000"/>
                <w:sz w:val="24"/>
                <w:szCs w:val="24"/>
              </w:rPr>
              <w:t xml:space="preserve">  руб/час</w:t>
            </w:r>
          </w:p>
        </w:tc>
        <w:tc>
          <w:tcPr>
            <w:tcW w:w="1664" w:type="dxa"/>
          </w:tcPr>
          <w:p w14:paraId="7F92E19D" w14:textId="77777777" w:rsidR="00432D87" w:rsidRDefault="00432D87" w:rsidP="000F7E68">
            <w:pPr>
              <w:pBdr>
                <w:top w:val="nil"/>
                <w:left w:val="nil"/>
                <w:bottom w:val="nil"/>
                <w:right w:val="nil"/>
                <w:between w:val="nil"/>
              </w:pBdr>
              <w:spacing w:line="240" w:lineRule="auto"/>
              <w:ind w:firstLine="0"/>
              <w:jc w:val="center"/>
              <w:rPr>
                <w:color w:val="000000"/>
                <w:sz w:val="24"/>
                <w:szCs w:val="24"/>
              </w:rPr>
            </w:pPr>
            <m:oMath>
              <m:sSub>
                <m:sSubPr>
                  <m:ctrlPr>
                    <w:rPr>
                      <w:rFonts w:ascii="Cambria Math" w:eastAsia="Cambria Math" w:hAnsi="Cambria Math" w:cs="Cambria Math"/>
                      <w:color w:val="000000"/>
                      <w:sz w:val="24"/>
                      <w:szCs w:val="24"/>
                    </w:rPr>
                  </m:ctrlPr>
                </m:sSubPr>
                <m:e>
                  <m:r>
                    <w:rPr>
                      <w:rFonts w:ascii="Cambria Math" w:eastAsia="Cambria Math" w:hAnsi="Cambria Math" w:cs="Cambria Math"/>
                      <w:color w:val="000000"/>
                      <w:sz w:val="24"/>
                      <w:szCs w:val="24"/>
                    </w:rPr>
                    <m:t>З</m:t>
                  </m:r>
                </m:e>
                <m:sub>
                  <m:r>
                    <w:rPr>
                      <w:rFonts w:ascii="Cambria Math" w:eastAsia="Cambria Math" w:hAnsi="Cambria Math" w:cs="Cambria Math"/>
                      <w:color w:val="000000"/>
                      <w:sz w:val="24"/>
                      <w:szCs w:val="24"/>
                    </w:rPr>
                    <m:t>тр</m:t>
                  </m:r>
                </m:sub>
              </m:sSub>
              <m:r>
                <w:rPr>
                  <w:rFonts w:ascii="Cambria Math" w:eastAsia="Cambria Math" w:hAnsi="Cambria Math" w:cs="Cambria Math"/>
                  <w:color w:val="000000"/>
                  <w:sz w:val="24"/>
                  <w:szCs w:val="24"/>
                </w:rPr>
                <m:t>,</m:t>
              </m:r>
            </m:oMath>
            <w:r>
              <w:rPr>
                <w:color w:val="000000"/>
                <w:sz w:val="24"/>
                <w:szCs w:val="24"/>
              </w:rPr>
              <w:t xml:space="preserve">  руб.</w:t>
            </w:r>
          </w:p>
        </w:tc>
      </w:tr>
      <w:tr w:rsidR="00432D87" w14:paraId="3D67F5BD" w14:textId="77777777" w:rsidTr="000F7E68">
        <w:tc>
          <w:tcPr>
            <w:tcW w:w="1668" w:type="dxa"/>
          </w:tcPr>
          <w:p w14:paraId="5A4DE714" w14:textId="77777777" w:rsidR="00432D87" w:rsidRDefault="00432D87" w:rsidP="000F7E68">
            <w:pPr>
              <w:pBdr>
                <w:top w:val="nil"/>
                <w:left w:val="nil"/>
                <w:bottom w:val="nil"/>
                <w:right w:val="nil"/>
                <w:between w:val="nil"/>
              </w:pBdr>
              <w:spacing w:line="240" w:lineRule="auto"/>
              <w:ind w:firstLine="0"/>
              <w:jc w:val="left"/>
              <w:rPr>
                <w:color w:val="000000"/>
                <w:sz w:val="24"/>
                <w:szCs w:val="24"/>
              </w:rPr>
            </w:pPr>
            <w:r>
              <w:rPr>
                <w:color w:val="000000"/>
                <w:sz w:val="24"/>
                <w:szCs w:val="24"/>
              </w:rPr>
              <w:t xml:space="preserve">Руководитель ВКР </w:t>
            </w:r>
          </w:p>
        </w:tc>
        <w:tc>
          <w:tcPr>
            <w:tcW w:w="1134" w:type="dxa"/>
          </w:tcPr>
          <w:p w14:paraId="79A6D81B" w14:textId="77777777" w:rsidR="00432D87" w:rsidRDefault="00432D87" w:rsidP="000F7E68">
            <w:pPr>
              <w:pBdr>
                <w:top w:val="nil"/>
                <w:left w:val="nil"/>
                <w:bottom w:val="nil"/>
                <w:right w:val="nil"/>
                <w:between w:val="nil"/>
              </w:pBdr>
              <w:spacing w:line="240" w:lineRule="auto"/>
              <w:ind w:firstLine="0"/>
              <w:jc w:val="right"/>
              <w:rPr>
                <w:color w:val="000000"/>
                <w:sz w:val="24"/>
                <w:szCs w:val="24"/>
              </w:rPr>
            </w:pPr>
            <w:r>
              <w:rPr>
                <w:sz w:val="24"/>
                <w:szCs w:val="24"/>
              </w:rPr>
              <w:t>384</w:t>
            </w:r>
          </w:p>
        </w:tc>
        <w:tc>
          <w:tcPr>
            <w:tcW w:w="1134" w:type="dxa"/>
          </w:tcPr>
          <w:p w14:paraId="10BD8EF4" w14:textId="77777777" w:rsidR="00432D87" w:rsidRDefault="00432D87" w:rsidP="000F7E68">
            <w:pPr>
              <w:pBdr>
                <w:top w:val="nil"/>
                <w:left w:val="nil"/>
                <w:bottom w:val="nil"/>
                <w:right w:val="nil"/>
                <w:between w:val="nil"/>
              </w:pBdr>
              <w:spacing w:line="240" w:lineRule="auto"/>
              <w:ind w:firstLine="0"/>
              <w:jc w:val="right"/>
              <w:rPr>
                <w:color w:val="000000"/>
                <w:sz w:val="24"/>
                <w:szCs w:val="24"/>
              </w:rPr>
            </w:pPr>
            <w:r>
              <w:rPr>
                <w:color w:val="000000"/>
                <w:sz w:val="24"/>
                <w:szCs w:val="24"/>
              </w:rPr>
              <w:t>3</w:t>
            </w:r>
            <w:r>
              <w:rPr>
                <w:sz w:val="24"/>
                <w:szCs w:val="24"/>
              </w:rPr>
              <w:t>6</w:t>
            </w:r>
            <w:r>
              <w:rPr>
                <w:color w:val="000000"/>
                <w:sz w:val="24"/>
                <w:szCs w:val="24"/>
              </w:rPr>
              <w:t xml:space="preserve"> </w:t>
            </w:r>
            <w:r>
              <w:rPr>
                <w:sz w:val="24"/>
                <w:szCs w:val="24"/>
              </w:rPr>
              <w:t>9</w:t>
            </w:r>
            <w:r>
              <w:rPr>
                <w:color w:val="000000"/>
                <w:sz w:val="24"/>
                <w:szCs w:val="24"/>
              </w:rPr>
              <w:t>00</w:t>
            </w:r>
          </w:p>
        </w:tc>
        <w:tc>
          <w:tcPr>
            <w:tcW w:w="992" w:type="dxa"/>
          </w:tcPr>
          <w:p w14:paraId="5321E5F4" w14:textId="77777777" w:rsidR="00432D87" w:rsidRDefault="00432D87" w:rsidP="000F7E68">
            <w:pPr>
              <w:pBdr>
                <w:top w:val="nil"/>
                <w:left w:val="nil"/>
                <w:bottom w:val="nil"/>
                <w:right w:val="nil"/>
                <w:between w:val="nil"/>
              </w:pBdr>
              <w:spacing w:line="240" w:lineRule="auto"/>
              <w:ind w:firstLine="0"/>
              <w:jc w:val="right"/>
              <w:rPr>
                <w:color w:val="000000"/>
                <w:sz w:val="24"/>
                <w:szCs w:val="24"/>
              </w:rPr>
            </w:pPr>
            <w:r>
              <w:rPr>
                <w:sz w:val="24"/>
                <w:szCs w:val="24"/>
              </w:rPr>
              <w:t>256,25</w:t>
            </w:r>
          </w:p>
        </w:tc>
        <w:tc>
          <w:tcPr>
            <w:tcW w:w="992" w:type="dxa"/>
          </w:tcPr>
          <w:p w14:paraId="567FAE23" w14:textId="77777777" w:rsidR="00432D87" w:rsidRDefault="00432D87" w:rsidP="000F7E68">
            <w:pPr>
              <w:pBdr>
                <w:top w:val="nil"/>
                <w:left w:val="nil"/>
                <w:bottom w:val="nil"/>
                <w:right w:val="nil"/>
                <w:between w:val="nil"/>
              </w:pBdr>
              <w:spacing w:line="240" w:lineRule="auto"/>
              <w:ind w:firstLine="0"/>
              <w:jc w:val="right"/>
              <w:rPr>
                <w:color w:val="000000"/>
                <w:sz w:val="24"/>
                <w:szCs w:val="24"/>
              </w:rPr>
            </w:pPr>
            <w:r>
              <w:rPr>
                <w:sz w:val="24"/>
                <w:szCs w:val="24"/>
              </w:rPr>
              <w:t>25,63</w:t>
            </w:r>
          </w:p>
        </w:tc>
        <w:tc>
          <w:tcPr>
            <w:tcW w:w="992" w:type="dxa"/>
          </w:tcPr>
          <w:p w14:paraId="7B484F26" w14:textId="77777777" w:rsidR="00432D87" w:rsidRDefault="00432D87" w:rsidP="000F7E68">
            <w:pPr>
              <w:pBdr>
                <w:top w:val="nil"/>
                <w:left w:val="nil"/>
                <w:bottom w:val="nil"/>
                <w:right w:val="nil"/>
                <w:between w:val="nil"/>
              </w:pBdr>
              <w:spacing w:line="240" w:lineRule="auto"/>
              <w:ind w:firstLine="0"/>
              <w:jc w:val="right"/>
              <w:rPr>
                <w:color w:val="000000"/>
                <w:sz w:val="24"/>
                <w:szCs w:val="24"/>
              </w:rPr>
            </w:pPr>
            <w:r>
              <w:rPr>
                <w:sz w:val="24"/>
                <w:szCs w:val="24"/>
              </w:rPr>
              <w:t>281,88</w:t>
            </w:r>
          </w:p>
        </w:tc>
        <w:tc>
          <w:tcPr>
            <w:tcW w:w="993" w:type="dxa"/>
          </w:tcPr>
          <w:p w14:paraId="20116E3A" w14:textId="77777777" w:rsidR="00432D87" w:rsidRDefault="00432D87" w:rsidP="000F7E68">
            <w:pPr>
              <w:pBdr>
                <w:top w:val="nil"/>
                <w:left w:val="nil"/>
                <w:bottom w:val="nil"/>
                <w:right w:val="nil"/>
                <w:between w:val="nil"/>
              </w:pBdr>
              <w:spacing w:line="240" w:lineRule="auto"/>
              <w:ind w:firstLine="0"/>
              <w:jc w:val="right"/>
              <w:rPr>
                <w:color w:val="000000"/>
                <w:sz w:val="24"/>
                <w:szCs w:val="24"/>
              </w:rPr>
            </w:pPr>
            <w:r>
              <w:rPr>
                <w:sz w:val="24"/>
                <w:szCs w:val="24"/>
              </w:rPr>
              <w:t>21,42</w:t>
            </w:r>
          </w:p>
        </w:tc>
        <w:tc>
          <w:tcPr>
            <w:tcW w:w="1664" w:type="dxa"/>
          </w:tcPr>
          <w:p w14:paraId="57BE5FA4" w14:textId="77777777" w:rsidR="00432D87" w:rsidRDefault="00432D87" w:rsidP="000F7E68">
            <w:pPr>
              <w:pBdr>
                <w:top w:val="nil"/>
                <w:left w:val="nil"/>
                <w:bottom w:val="nil"/>
                <w:right w:val="nil"/>
                <w:between w:val="nil"/>
              </w:pBdr>
              <w:spacing w:line="240" w:lineRule="auto"/>
              <w:ind w:firstLine="0"/>
              <w:jc w:val="right"/>
              <w:rPr>
                <w:color w:val="000000"/>
                <w:sz w:val="24"/>
                <w:szCs w:val="24"/>
              </w:rPr>
            </w:pPr>
            <w:r>
              <w:rPr>
                <w:sz w:val="24"/>
                <w:szCs w:val="24"/>
              </w:rPr>
              <w:t>116 467,2</w:t>
            </w:r>
          </w:p>
        </w:tc>
      </w:tr>
      <w:tr w:rsidR="00432D87" w14:paraId="4A6FD68C" w14:textId="77777777" w:rsidTr="000F7E68">
        <w:tc>
          <w:tcPr>
            <w:tcW w:w="1668" w:type="dxa"/>
          </w:tcPr>
          <w:p w14:paraId="584B215C" w14:textId="77777777" w:rsidR="00432D87" w:rsidRDefault="00432D87" w:rsidP="000F7E68">
            <w:pPr>
              <w:pBdr>
                <w:top w:val="nil"/>
                <w:left w:val="nil"/>
                <w:bottom w:val="nil"/>
                <w:right w:val="nil"/>
                <w:between w:val="nil"/>
              </w:pBdr>
              <w:spacing w:line="240" w:lineRule="auto"/>
              <w:ind w:firstLine="0"/>
              <w:jc w:val="left"/>
              <w:rPr>
                <w:color w:val="000000"/>
                <w:sz w:val="24"/>
                <w:szCs w:val="24"/>
              </w:rPr>
            </w:pPr>
            <w:r>
              <w:rPr>
                <w:color w:val="000000"/>
                <w:sz w:val="24"/>
                <w:szCs w:val="24"/>
              </w:rPr>
              <w:t>Программист Аксенов И.К.</w:t>
            </w:r>
          </w:p>
        </w:tc>
        <w:tc>
          <w:tcPr>
            <w:tcW w:w="1134" w:type="dxa"/>
          </w:tcPr>
          <w:p w14:paraId="554BAE1F" w14:textId="77777777" w:rsidR="00432D87" w:rsidRDefault="00432D87" w:rsidP="000F7E68">
            <w:pPr>
              <w:pBdr>
                <w:top w:val="nil"/>
                <w:left w:val="nil"/>
                <w:bottom w:val="nil"/>
                <w:right w:val="nil"/>
                <w:between w:val="nil"/>
              </w:pBdr>
              <w:spacing w:line="240" w:lineRule="auto"/>
              <w:ind w:firstLine="0"/>
              <w:jc w:val="right"/>
              <w:rPr>
                <w:color w:val="000000"/>
                <w:sz w:val="24"/>
                <w:szCs w:val="24"/>
              </w:rPr>
            </w:pPr>
            <w:r>
              <w:rPr>
                <w:sz w:val="24"/>
                <w:szCs w:val="24"/>
              </w:rPr>
              <w:t>470</w:t>
            </w:r>
          </w:p>
        </w:tc>
        <w:tc>
          <w:tcPr>
            <w:tcW w:w="1134" w:type="dxa"/>
          </w:tcPr>
          <w:p w14:paraId="5363C416" w14:textId="77777777" w:rsidR="00432D87" w:rsidRDefault="00432D87" w:rsidP="000F7E68">
            <w:pPr>
              <w:pBdr>
                <w:top w:val="nil"/>
                <w:left w:val="nil"/>
                <w:bottom w:val="nil"/>
                <w:right w:val="nil"/>
                <w:between w:val="nil"/>
              </w:pBdr>
              <w:spacing w:line="240" w:lineRule="auto"/>
              <w:ind w:firstLine="0"/>
              <w:jc w:val="right"/>
              <w:rPr>
                <w:color w:val="000000"/>
                <w:sz w:val="24"/>
                <w:szCs w:val="24"/>
              </w:rPr>
            </w:pPr>
            <w:r>
              <w:rPr>
                <w:color w:val="000000"/>
                <w:sz w:val="24"/>
                <w:szCs w:val="24"/>
              </w:rPr>
              <w:t>35 000</w:t>
            </w:r>
          </w:p>
        </w:tc>
        <w:tc>
          <w:tcPr>
            <w:tcW w:w="992" w:type="dxa"/>
          </w:tcPr>
          <w:p w14:paraId="35665E41" w14:textId="77777777" w:rsidR="00432D87" w:rsidRDefault="00432D87" w:rsidP="000F7E68">
            <w:pPr>
              <w:pBdr>
                <w:top w:val="nil"/>
                <w:left w:val="nil"/>
                <w:bottom w:val="nil"/>
                <w:right w:val="nil"/>
                <w:between w:val="nil"/>
              </w:pBdr>
              <w:spacing w:line="240" w:lineRule="auto"/>
              <w:ind w:firstLine="0"/>
              <w:jc w:val="right"/>
              <w:rPr>
                <w:color w:val="000000"/>
                <w:sz w:val="24"/>
                <w:szCs w:val="24"/>
              </w:rPr>
            </w:pPr>
            <w:r>
              <w:rPr>
                <w:sz w:val="24"/>
                <w:szCs w:val="24"/>
              </w:rPr>
              <w:t>243,06</w:t>
            </w:r>
          </w:p>
        </w:tc>
        <w:tc>
          <w:tcPr>
            <w:tcW w:w="992" w:type="dxa"/>
          </w:tcPr>
          <w:p w14:paraId="333AAA6C" w14:textId="77777777" w:rsidR="00432D87" w:rsidRDefault="00432D87" w:rsidP="000F7E68">
            <w:pPr>
              <w:pBdr>
                <w:top w:val="nil"/>
                <w:left w:val="nil"/>
                <w:bottom w:val="nil"/>
                <w:right w:val="nil"/>
                <w:between w:val="nil"/>
              </w:pBdr>
              <w:spacing w:line="240" w:lineRule="auto"/>
              <w:ind w:firstLine="0"/>
              <w:jc w:val="right"/>
              <w:rPr>
                <w:color w:val="000000"/>
                <w:sz w:val="24"/>
                <w:szCs w:val="24"/>
              </w:rPr>
            </w:pPr>
            <w:r>
              <w:rPr>
                <w:sz w:val="24"/>
                <w:szCs w:val="24"/>
              </w:rPr>
              <w:t>24,3</w:t>
            </w:r>
          </w:p>
        </w:tc>
        <w:tc>
          <w:tcPr>
            <w:tcW w:w="992" w:type="dxa"/>
          </w:tcPr>
          <w:p w14:paraId="6CA8BDA9" w14:textId="77777777" w:rsidR="00432D87" w:rsidRDefault="00432D87" w:rsidP="000F7E68">
            <w:pPr>
              <w:pBdr>
                <w:top w:val="nil"/>
                <w:left w:val="nil"/>
                <w:bottom w:val="nil"/>
                <w:right w:val="nil"/>
                <w:between w:val="nil"/>
              </w:pBdr>
              <w:spacing w:line="240" w:lineRule="auto"/>
              <w:ind w:firstLine="0"/>
              <w:jc w:val="right"/>
              <w:rPr>
                <w:color w:val="000000"/>
                <w:sz w:val="24"/>
                <w:szCs w:val="24"/>
              </w:rPr>
            </w:pPr>
            <w:r>
              <w:rPr>
                <w:sz w:val="24"/>
                <w:szCs w:val="24"/>
              </w:rPr>
              <w:t>267,36</w:t>
            </w:r>
          </w:p>
        </w:tc>
        <w:tc>
          <w:tcPr>
            <w:tcW w:w="993" w:type="dxa"/>
          </w:tcPr>
          <w:p w14:paraId="2080E0BA" w14:textId="77777777" w:rsidR="00432D87" w:rsidRDefault="00432D87" w:rsidP="000F7E68">
            <w:pPr>
              <w:pBdr>
                <w:top w:val="nil"/>
                <w:left w:val="nil"/>
                <w:bottom w:val="nil"/>
                <w:right w:val="nil"/>
                <w:between w:val="nil"/>
              </w:pBdr>
              <w:spacing w:line="240" w:lineRule="auto"/>
              <w:ind w:firstLine="0"/>
              <w:jc w:val="right"/>
              <w:rPr>
                <w:color w:val="000000"/>
                <w:sz w:val="24"/>
                <w:szCs w:val="24"/>
              </w:rPr>
            </w:pPr>
            <w:r>
              <w:rPr>
                <w:sz w:val="24"/>
                <w:szCs w:val="24"/>
              </w:rPr>
              <w:t>20,31</w:t>
            </w:r>
          </w:p>
        </w:tc>
        <w:tc>
          <w:tcPr>
            <w:tcW w:w="1664" w:type="dxa"/>
          </w:tcPr>
          <w:p w14:paraId="0B39FB71" w14:textId="77777777" w:rsidR="00432D87" w:rsidRDefault="00432D87" w:rsidP="000F7E68">
            <w:pPr>
              <w:pBdr>
                <w:top w:val="nil"/>
                <w:left w:val="nil"/>
                <w:bottom w:val="nil"/>
                <w:right w:val="nil"/>
                <w:between w:val="nil"/>
              </w:pBdr>
              <w:spacing w:line="240" w:lineRule="auto"/>
              <w:ind w:firstLine="0"/>
              <w:jc w:val="right"/>
              <w:rPr>
                <w:color w:val="000000"/>
                <w:sz w:val="24"/>
                <w:szCs w:val="24"/>
              </w:rPr>
            </w:pPr>
            <w:r>
              <w:rPr>
                <w:sz w:val="24"/>
                <w:szCs w:val="24"/>
              </w:rPr>
              <w:t>135 204,9</w:t>
            </w:r>
            <w:r>
              <w:rPr>
                <w:color w:val="000000"/>
                <w:sz w:val="24"/>
                <w:szCs w:val="24"/>
              </w:rPr>
              <w:t xml:space="preserve"> </w:t>
            </w:r>
          </w:p>
        </w:tc>
      </w:tr>
      <w:tr w:rsidR="00432D87" w14:paraId="02B62F65" w14:textId="77777777" w:rsidTr="000F7E68">
        <w:tc>
          <w:tcPr>
            <w:tcW w:w="1668" w:type="dxa"/>
          </w:tcPr>
          <w:p w14:paraId="3F86910D" w14:textId="77777777" w:rsidR="00432D87" w:rsidRDefault="00432D87" w:rsidP="000F7E68">
            <w:pPr>
              <w:pBdr>
                <w:top w:val="nil"/>
                <w:left w:val="nil"/>
                <w:bottom w:val="nil"/>
                <w:right w:val="nil"/>
                <w:between w:val="nil"/>
              </w:pBdr>
              <w:spacing w:line="240" w:lineRule="auto"/>
              <w:ind w:firstLine="0"/>
              <w:jc w:val="left"/>
              <w:rPr>
                <w:color w:val="000000"/>
                <w:sz w:val="24"/>
                <w:szCs w:val="24"/>
              </w:rPr>
            </w:pPr>
            <w:r>
              <w:rPr>
                <w:color w:val="000000"/>
                <w:sz w:val="24"/>
                <w:szCs w:val="24"/>
              </w:rPr>
              <w:t>Программист Баруздина Д.А.</w:t>
            </w:r>
          </w:p>
        </w:tc>
        <w:tc>
          <w:tcPr>
            <w:tcW w:w="1134" w:type="dxa"/>
          </w:tcPr>
          <w:p w14:paraId="2877718C" w14:textId="77777777" w:rsidR="00432D87" w:rsidRDefault="00432D87" w:rsidP="000F7E68">
            <w:pPr>
              <w:pBdr>
                <w:top w:val="nil"/>
                <w:left w:val="nil"/>
                <w:bottom w:val="nil"/>
                <w:right w:val="nil"/>
                <w:between w:val="nil"/>
              </w:pBdr>
              <w:spacing w:line="240" w:lineRule="auto"/>
              <w:ind w:firstLine="0"/>
              <w:jc w:val="right"/>
              <w:rPr>
                <w:color w:val="000000"/>
                <w:sz w:val="24"/>
                <w:szCs w:val="24"/>
              </w:rPr>
            </w:pPr>
            <w:r>
              <w:rPr>
                <w:sz w:val="24"/>
                <w:szCs w:val="24"/>
              </w:rPr>
              <w:t>470</w:t>
            </w:r>
          </w:p>
        </w:tc>
        <w:tc>
          <w:tcPr>
            <w:tcW w:w="1134" w:type="dxa"/>
          </w:tcPr>
          <w:p w14:paraId="094BC8D3" w14:textId="77777777" w:rsidR="00432D87" w:rsidRDefault="00432D87" w:rsidP="000F7E68">
            <w:pPr>
              <w:pBdr>
                <w:top w:val="nil"/>
                <w:left w:val="nil"/>
                <w:bottom w:val="nil"/>
                <w:right w:val="nil"/>
                <w:between w:val="nil"/>
              </w:pBdr>
              <w:spacing w:line="240" w:lineRule="auto"/>
              <w:ind w:firstLine="0"/>
              <w:jc w:val="right"/>
              <w:rPr>
                <w:color w:val="000000"/>
                <w:sz w:val="24"/>
                <w:szCs w:val="24"/>
              </w:rPr>
            </w:pPr>
            <w:r>
              <w:rPr>
                <w:color w:val="000000"/>
                <w:sz w:val="24"/>
                <w:szCs w:val="24"/>
              </w:rPr>
              <w:t>35 000</w:t>
            </w:r>
          </w:p>
        </w:tc>
        <w:tc>
          <w:tcPr>
            <w:tcW w:w="992" w:type="dxa"/>
          </w:tcPr>
          <w:p w14:paraId="3B640CA3" w14:textId="77777777" w:rsidR="00432D87" w:rsidRDefault="00432D87" w:rsidP="000F7E68">
            <w:pPr>
              <w:pBdr>
                <w:top w:val="nil"/>
                <w:left w:val="nil"/>
                <w:bottom w:val="nil"/>
                <w:right w:val="nil"/>
                <w:between w:val="nil"/>
              </w:pBdr>
              <w:spacing w:line="240" w:lineRule="auto"/>
              <w:ind w:firstLine="0"/>
              <w:jc w:val="right"/>
              <w:rPr>
                <w:color w:val="000000"/>
                <w:sz w:val="24"/>
                <w:szCs w:val="24"/>
              </w:rPr>
            </w:pPr>
            <w:r>
              <w:rPr>
                <w:sz w:val="24"/>
                <w:szCs w:val="24"/>
              </w:rPr>
              <w:t>243,06</w:t>
            </w:r>
          </w:p>
        </w:tc>
        <w:tc>
          <w:tcPr>
            <w:tcW w:w="992" w:type="dxa"/>
          </w:tcPr>
          <w:p w14:paraId="084595B8" w14:textId="77777777" w:rsidR="00432D87" w:rsidRDefault="00432D87" w:rsidP="000F7E68">
            <w:pPr>
              <w:ind w:firstLine="0"/>
              <w:jc w:val="right"/>
              <w:rPr>
                <w:color w:val="000000"/>
                <w:sz w:val="24"/>
                <w:szCs w:val="24"/>
              </w:rPr>
            </w:pPr>
            <w:r>
              <w:rPr>
                <w:sz w:val="24"/>
                <w:szCs w:val="24"/>
              </w:rPr>
              <w:t>24,3</w:t>
            </w:r>
          </w:p>
        </w:tc>
        <w:tc>
          <w:tcPr>
            <w:tcW w:w="992" w:type="dxa"/>
          </w:tcPr>
          <w:p w14:paraId="708D78C6" w14:textId="77777777" w:rsidR="00432D87" w:rsidRDefault="00432D87" w:rsidP="000F7E68">
            <w:pPr>
              <w:pBdr>
                <w:top w:val="nil"/>
                <w:left w:val="nil"/>
                <w:bottom w:val="nil"/>
                <w:right w:val="nil"/>
                <w:between w:val="nil"/>
              </w:pBdr>
              <w:spacing w:line="240" w:lineRule="auto"/>
              <w:ind w:firstLine="0"/>
              <w:jc w:val="right"/>
              <w:rPr>
                <w:color w:val="000000"/>
                <w:sz w:val="24"/>
                <w:szCs w:val="24"/>
              </w:rPr>
            </w:pPr>
            <w:r>
              <w:rPr>
                <w:sz w:val="24"/>
                <w:szCs w:val="24"/>
              </w:rPr>
              <w:t>267,36</w:t>
            </w:r>
          </w:p>
        </w:tc>
        <w:tc>
          <w:tcPr>
            <w:tcW w:w="993" w:type="dxa"/>
          </w:tcPr>
          <w:p w14:paraId="7E5F4853" w14:textId="77777777" w:rsidR="00432D87" w:rsidRDefault="00432D87" w:rsidP="000F7E68">
            <w:pPr>
              <w:pBdr>
                <w:top w:val="nil"/>
                <w:left w:val="nil"/>
                <w:bottom w:val="nil"/>
                <w:right w:val="nil"/>
                <w:between w:val="nil"/>
              </w:pBdr>
              <w:spacing w:line="240" w:lineRule="auto"/>
              <w:ind w:firstLine="0"/>
              <w:jc w:val="right"/>
              <w:rPr>
                <w:color w:val="000000"/>
                <w:sz w:val="24"/>
                <w:szCs w:val="24"/>
              </w:rPr>
            </w:pPr>
            <w:r>
              <w:rPr>
                <w:sz w:val="24"/>
                <w:szCs w:val="24"/>
              </w:rPr>
              <w:t>20,31</w:t>
            </w:r>
          </w:p>
        </w:tc>
        <w:tc>
          <w:tcPr>
            <w:tcW w:w="1664" w:type="dxa"/>
          </w:tcPr>
          <w:p w14:paraId="286696DC" w14:textId="77777777" w:rsidR="00432D87" w:rsidRDefault="00432D87" w:rsidP="000F7E68">
            <w:pPr>
              <w:pBdr>
                <w:top w:val="nil"/>
                <w:left w:val="nil"/>
                <w:bottom w:val="nil"/>
                <w:right w:val="nil"/>
                <w:between w:val="nil"/>
              </w:pBdr>
              <w:spacing w:line="240" w:lineRule="auto"/>
              <w:ind w:firstLine="0"/>
              <w:jc w:val="right"/>
              <w:rPr>
                <w:color w:val="000000"/>
                <w:sz w:val="24"/>
                <w:szCs w:val="24"/>
              </w:rPr>
            </w:pPr>
            <w:r>
              <w:rPr>
                <w:sz w:val="24"/>
                <w:szCs w:val="24"/>
              </w:rPr>
              <w:t>135 204,9</w:t>
            </w:r>
          </w:p>
        </w:tc>
      </w:tr>
      <w:tr w:rsidR="00432D87" w14:paraId="03A8E9AE" w14:textId="77777777" w:rsidTr="000F7E68">
        <w:tc>
          <w:tcPr>
            <w:tcW w:w="2802" w:type="dxa"/>
            <w:gridSpan w:val="2"/>
          </w:tcPr>
          <w:p w14:paraId="2244F562" w14:textId="77777777" w:rsidR="00432D87" w:rsidRDefault="00432D87" w:rsidP="000F7E68">
            <w:pPr>
              <w:pBdr>
                <w:top w:val="nil"/>
                <w:left w:val="nil"/>
                <w:bottom w:val="nil"/>
                <w:right w:val="nil"/>
                <w:between w:val="nil"/>
              </w:pBdr>
              <w:spacing w:line="240" w:lineRule="auto"/>
              <w:ind w:firstLine="0"/>
              <w:jc w:val="left"/>
              <w:rPr>
                <w:color w:val="000000"/>
                <w:sz w:val="24"/>
                <w:szCs w:val="24"/>
              </w:rPr>
            </w:pPr>
            <w:r>
              <w:rPr>
                <w:color w:val="000000"/>
                <w:sz w:val="24"/>
                <w:szCs w:val="24"/>
              </w:rPr>
              <w:t xml:space="preserve">Итого: </w:t>
            </w:r>
          </w:p>
        </w:tc>
        <w:tc>
          <w:tcPr>
            <w:tcW w:w="1134" w:type="dxa"/>
          </w:tcPr>
          <w:p w14:paraId="4A867337" w14:textId="77777777" w:rsidR="00432D87" w:rsidRDefault="00432D87" w:rsidP="000F7E68">
            <w:pPr>
              <w:pBdr>
                <w:top w:val="nil"/>
                <w:left w:val="nil"/>
                <w:bottom w:val="nil"/>
                <w:right w:val="nil"/>
                <w:between w:val="nil"/>
              </w:pBdr>
              <w:spacing w:line="240" w:lineRule="auto"/>
              <w:ind w:firstLine="0"/>
              <w:jc w:val="right"/>
              <w:rPr>
                <w:color w:val="000000"/>
                <w:sz w:val="24"/>
                <w:szCs w:val="24"/>
              </w:rPr>
            </w:pPr>
            <w:r>
              <w:rPr>
                <w:color w:val="000000"/>
                <w:sz w:val="24"/>
                <w:szCs w:val="24"/>
              </w:rPr>
              <w:t>10</w:t>
            </w:r>
            <w:r>
              <w:rPr>
                <w:sz w:val="24"/>
                <w:szCs w:val="24"/>
              </w:rPr>
              <w:t>6</w:t>
            </w:r>
            <w:r>
              <w:rPr>
                <w:color w:val="000000"/>
                <w:sz w:val="24"/>
                <w:szCs w:val="24"/>
              </w:rPr>
              <w:t xml:space="preserve"> </w:t>
            </w:r>
            <w:r>
              <w:rPr>
                <w:sz w:val="24"/>
                <w:szCs w:val="24"/>
              </w:rPr>
              <w:t>9</w:t>
            </w:r>
            <w:r>
              <w:rPr>
                <w:color w:val="000000"/>
                <w:sz w:val="24"/>
                <w:szCs w:val="24"/>
              </w:rPr>
              <w:t>00</w:t>
            </w:r>
          </w:p>
        </w:tc>
        <w:tc>
          <w:tcPr>
            <w:tcW w:w="992" w:type="dxa"/>
          </w:tcPr>
          <w:p w14:paraId="22FEE1D2" w14:textId="77777777" w:rsidR="00432D87" w:rsidRDefault="00432D87" w:rsidP="000F7E68">
            <w:pPr>
              <w:pBdr>
                <w:top w:val="nil"/>
                <w:left w:val="nil"/>
                <w:bottom w:val="nil"/>
                <w:right w:val="nil"/>
                <w:between w:val="nil"/>
              </w:pBdr>
              <w:spacing w:line="240" w:lineRule="auto"/>
              <w:ind w:firstLine="0"/>
              <w:jc w:val="right"/>
              <w:rPr>
                <w:color w:val="000000"/>
                <w:sz w:val="24"/>
                <w:szCs w:val="24"/>
              </w:rPr>
            </w:pPr>
            <w:r>
              <w:rPr>
                <w:sz w:val="24"/>
                <w:szCs w:val="24"/>
              </w:rPr>
              <w:t>742,37</w:t>
            </w:r>
          </w:p>
        </w:tc>
        <w:tc>
          <w:tcPr>
            <w:tcW w:w="992" w:type="dxa"/>
          </w:tcPr>
          <w:p w14:paraId="2729EACA" w14:textId="77777777" w:rsidR="00432D87" w:rsidRDefault="00432D87" w:rsidP="000F7E68">
            <w:pPr>
              <w:pBdr>
                <w:top w:val="nil"/>
                <w:left w:val="nil"/>
                <w:bottom w:val="nil"/>
                <w:right w:val="nil"/>
                <w:between w:val="nil"/>
              </w:pBdr>
              <w:spacing w:line="240" w:lineRule="auto"/>
              <w:ind w:firstLine="0"/>
              <w:jc w:val="right"/>
              <w:rPr>
                <w:color w:val="000000"/>
                <w:sz w:val="24"/>
                <w:szCs w:val="24"/>
              </w:rPr>
            </w:pPr>
            <w:r>
              <w:rPr>
                <w:sz w:val="24"/>
                <w:szCs w:val="24"/>
              </w:rPr>
              <w:t>74,23</w:t>
            </w:r>
          </w:p>
        </w:tc>
        <w:tc>
          <w:tcPr>
            <w:tcW w:w="992" w:type="dxa"/>
          </w:tcPr>
          <w:p w14:paraId="0E211563" w14:textId="77777777" w:rsidR="00432D87" w:rsidRDefault="00432D87" w:rsidP="000F7E68">
            <w:pPr>
              <w:pBdr>
                <w:top w:val="nil"/>
                <w:left w:val="nil"/>
                <w:bottom w:val="nil"/>
                <w:right w:val="nil"/>
                <w:between w:val="nil"/>
              </w:pBdr>
              <w:spacing w:line="240" w:lineRule="auto"/>
              <w:ind w:firstLine="0"/>
              <w:jc w:val="right"/>
              <w:rPr>
                <w:color w:val="000000"/>
                <w:sz w:val="24"/>
                <w:szCs w:val="24"/>
              </w:rPr>
            </w:pPr>
            <w:r>
              <w:rPr>
                <w:sz w:val="24"/>
                <w:szCs w:val="24"/>
              </w:rPr>
              <w:t>816,6</w:t>
            </w:r>
          </w:p>
        </w:tc>
        <w:tc>
          <w:tcPr>
            <w:tcW w:w="993" w:type="dxa"/>
          </w:tcPr>
          <w:p w14:paraId="263E2DD0" w14:textId="77777777" w:rsidR="00432D87" w:rsidRDefault="00432D87" w:rsidP="000F7E68">
            <w:pPr>
              <w:pBdr>
                <w:top w:val="nil"/>
                <w:left w:val="nil"/>
                <w:bottom w:val="nil"/>
                <w:right w:val="nil"/>
                <w:between w:val="nil"/>
              </w:pBdr>
              <w:spacing w:line="240" w:lineRule="auto"/>
              <w:ind w:firstLine="0"/>
              <w:jc w:val="right"/>
              <w:rPr>
                <w:color w:val="000000"/>
                <w:sz w:val="24"/>
                <w:szCs w:val="24"/>
              </w:rPr>
            </w:pPr>
            <w:r>
              <w:rPr>
                <w:sz w:val="24"/>
                <w:szCs w:val="24"/>
              </w:rPr>
              <w:t>62,04</w:t>
            </w:r>
          </w:p>
        </w:tc>
        <w:tc>
          <w:tcPr>
            <w:tcW w:w="1664" w:type="dxa"/>
          </w:tcPr>
          <w:p w14:paraId="3A705CE7" w14:textId="77777777" w:rsidR="00432D87" w:rsidRDefault="00432D87" w:rsidP="000F7E68">
            <w:pPr>
              <w:pBdr>
                <w:top w:val="nil"/>
                <w:left w:val="nil"/>
                <w:bottom w:val="nil"/>
                <w:right w:val="nil"/>
                <w:between w:val="nil"/>
              </w:pBdr>
              <w:spacing w:line="240" w:lineRule="auto"/>
              <w:ind w:firstLine="0"/>
              <w:jc w:val="right"/>
              <w:rPr>
                <w:color w:val="000000"/>
                <w:sz w:val="24"/>
                <w:szCs w:val="24"/>
              </w:rPr>
            </w:pPr>
            <w:r>
              <w:rPr>
                <w:sz w:val="24"/>
                <w:szCs w:val="24"/>
              </w:rPr>
              <w:t>386 877</w:t>
            </w:r>
          </w:p>
        </w:tc>
      </w:tr>
    </w:tbl>
    <w:p w14:paraId="021970F0" w14:textId="77777777" w:rsidR="00432D87" w:rsidRDefault="00432D87" w:rsidP="00432D87"/>
    <w:p w14:paraId="250E478F" w14:textId="77777777" w:rsidR="00432D87" w:rsidRDefault="00432D87" w:rsidP="00432D87">
      <w:r>
        <w:t>Затраты на использование машинного времени вычисляются по формуле:</w:t>
      </w:r>
    </w:p>
    <w:p w14:paraId="2FDBFE69" w14:textId="77777777" w:rsidR="00432D87" w:rsidRDefault="00432D87" w:rsidP="00432D87"/>
    <w:tbl>
      <w:tblPr>
        <w:tblW w:w="8924" w:type="dxa"/>
        <w:tblInd w:w="313" w:type="dxa"/>
        <w:tblBorders>
          <w:top w:val="nil"/>
          <w:left w:val="nil"/>
          <w:bottom w:val="nil"/>
          <w:right w:val="nil"/>
          <w:insideH w:val="nil"/>
          <w:insideV w:val="nil"/>
        </w:tblBorders>
        <w:tblLayout w:type="fixed"/>
        <w:tblLook w:val="0400" w:firstRow="0" w:lastRow="0" w:firstColumn="0" w:lastColumn="0" w:noHBand="0" w:noVBand="1"/>
      </w:tblPr>
      <w:tblGrid>
        <w:gridCol w:w="7512"/>
        <w:gridCol w:w="1412"/>
      </w:tblGrid>
      <w:tr w:rsidR="00432D87" w14:paraId="66012ED3" w14:textId="77777777" w:rsidTr="000F7E68">
        <w:tc>
          <w:tcPr>
            <w:tcW w:w="7512" w:type="dxa"/>
          </w:tcPr>
          <w:p w14:paraId="25BBDB3C" w14:textId="77777777" w:rsidR="00432D87" w:rsidRDefault="00432D87" w:rsidP="000F7E68">
            <w:pPr>
              <w:ind w:firstLine="0"/>
              <w:jc w:val="center"/>
            </w:pPr>
            <w:r>
              <w:rPr>
                <w:color w:val="0D0D0D"/>
                <w:sz w:val="36"/>
                <w:szCs w:val="36"/>
                <w:vertAlign w:val="subscript"/>
              </w:rPr>
              <w:object w:dxaOrig="2592" w:dyaOrig="426" w14:anchorId="57D028CB">
                <v:shape id="_x0000_i1184" type="#_x0000_t75" style="width:129.5pt;height:20.95pt" o:ole="">
                  <v:imagedata r:id="rId76" o:title=""/>
                </v:shape>
                <o:OLEObject Type="Embed" ProgID="Equation.3" ShapeID="_x0000_i1184" DrawAspect="Content" ObjectID="_1805046743" r:id="rId77"/>
              </w:object>
            </w:r>
          </w:p>
        </w:tc>
        <w:tc>
          <w:tcPr>
            <w:tcW w:w="1412" w:type="dxa"/>
          </w:tcPr>
          <w:p w14:paraId="32D66583" w14:textId="77777777" w:rsidR="00432D87" w:rsidRDefault="00432D87" w:rsidP="000F7E68">
            <w:pPr>
              <w:ind w:firstLine="0"/>
              <w:jc w:val="right"/>
            </w:pPr>
            <w:r>
              <w:t>(6)</w:t>
            </w:r>
          </w:p>
        </w:tc>
      </w:tr>
    </w:tbl>
    <w:p w14:paraId="566E457E" w14:textId="77777777" w:rsidR="00432D87" w:rsidRDefault="00432D87" w:rsidP="00432D87"/>
    <w:p w14:paraId="5F6CE1BE" w14:textId="77777777" w:rsidR="00432D87" w:rsidRDefault="00432D87" w:rsidP="00432D87">
      <w:r>
        <w:t>где З</w:t>
      </w:r>
      <w:r>
        <w:rPr>
          <w:vertAlign w:val="subscript"/>
        </w:rPr>
        <w:t>м.вр</w:t>
      </w:r>
      <w:r>
        <w:t xml:space="preserve"> – затраты на использование машинного времени, руб.; </w:t>
      </w:r>
    </w:p>
    <w:p w14:paraId="6F1D103C" w14:textId="77777777" w:rsidR="00432D87" w:rsidRDefault="00432D87" w:rsidP="00432D87">
      <w:r>
        <w:t>С</w:t>
      </w:r>
      <w:r>
        <w:rPr>
          <w:vertAlign w:val="subscript"/>
        </w:rPr>
        <w:t>м.вр</w:t>
      </w:r>
      <w:r>
        <w:t xml:space="preserve"> – стоимость одного часа машинного времени, руб./ч; </w:t>
      </w:r>
    </w:p>
    <w:p w14:paraId="4904C24F" w14:textId="77777777" w:rsidR="00432D87" w:rsidRDefault="00432D87" w:rsidP="00432D87">
      <w:r>
        <w:t>Вр</w:t>
      </w:r>
      <w:r>
        <w:rPr>
          <w:vertAlign w:val="subscript"/>
        </w:rPr>
        <w:t>в.т</w:t>
      </w:r>
      <w:r>
        <w:t xml:space="preserve"> – время использования вычислительной техники, ч.</w:t>
      </w:r>
    </w:p>
    <w:p w14:paraId="569F3BEC" w14:textId="77777777" w:rsidR="00432D87" w:rsidRDefault="00432D87" w:rsidP="00432D87">
      <w:r>
        <w:t>Стоимость одного часа машинного времени рассчитывается по формуле:</w:t>
      </w:r>
    </w:p>
    <w:tbl>
      <w:tblPr>
        <w:tblW w:w="9345" w:type="dxa"/>
        <w:jc w:val="right"/>
        <w:tblBorders>
          <w:top w:val="nil"/>
          <w:left w:val="nil"/>
          <w:bottom w:val="nil"/>
          <w:right w:val="nil"/>
          <w:insideH w:val="nil"/>
          <w:insideV w:val="nil"/>
        </w:tblBorders>
        <w:tblLayout w:type="fixed"/>
        <w:tblLook w:val="0400" w:firstRow="0" w:lastRow="0" w:firstColumn="0" w:lastColumn="0" w:noHBand="0" w:noVBand="1"/>
      </w:tblPr>
      <w:tblGrid>
        <w:gridCol w:w="8359"/>
        <w:gridCol w:w="986"/>
      </w:tblGrid>
      <w:tr w:rsidR="00432D87" w14:paraId="656B8F56" w14:textId="77777777" w:rsidTr="000F7E68">
        <w:trPr>
          <w:jc w:val="right"/>
        </w:trPr>
        <w:tc>
          <w:tcPr>
            <w:tcW w:w="8359" w:type="dxa"/>
          </w:tcPr>
          <w:p w14:paraId="35CAA3CD" w14:textId="77777777" w:rsidR="00432D87" w:rsidRDefault="00432D87" w:rsidP="000F7E68">
            <w:pPr>
              <w:jc w:val="center"/>
            </w:pPr>
            <m:oMathPara>
              <m:oMath>
                <m:sSub>
                  <m:sSubPr>
                    <m:ctrlPr>
                      <w:rPr>
                        <w:rFonts w:ascii="Cambria Math" w:hAnsi="Cambria Math"/>
                        <w:color w:val="000000"/>
                      </w:rPr>
                    </m:ctrlPr>
                  </m:sSubPr>
                  <m:e>
                    <m:r>
                      <w:rPr>
                        <w:rFonts w:ascii="Cambria Math" w:eastAsia="Cambria Math" w:hAnsi="Cambria Math" w:cs="Cambria Math"/>
                        <w:color w:val="000000"/>
                      </w:rPr>
                      <m:t>С</m:t>
                    </m:r>
                  </m:e>
                  <m:sub>
                    <m:r>
                      <w:rPr>
                        <w:rFonts w:ascii="Cambria Math" w:hAnsi="Cambria Math"/>
                        <w:color w:val="000000"/>
                      </w:rPr>
                      <m:t>м.вр</m:t>
                    </m:r>
                  </m:sub>
                </m:sSub>
                <m:r>
                  <w:rPr>
                    <w:rFonts w:ascii="Cambria Math" w:eastAsia="Cambria Math" w:hAnsi="Cambria Math" w:cs="Cambria Math"/>
                    <w:color w:val="000000"/>
                  </w:rPr>
                  <m:t>=</m:t>
                </m:r>
                <m:f>
                  <m:fPr>
                    <m:ctrlPr>
                      <w:rPr>
                        <w:rFonts w:ascii="Cambria Math" w:hAnsi="Cambria Math"/>
                        <w:color w:val="000000"/>
                      </w:rPr>
                    </m:ctrlPr>
                  </m:fPr>
                  <m:num>
                    <m:sSub>
                      <m:sSubPr>
                        <m:ctrlPr>
                          <w:rPr>
                            <w:rFonts w:ascii="Cambria Math" w:eastAsia="Cambria Math" w:hAnsi="Cambria Math" w:cs="Cambria Math"/>
                            <w:color w:val="000000"/>
                          </w:rPr>
                        </m:ctrlPr>
                      </m:sSubPr>
                      <m:e>
                        <m:r>
                          <w:rPr>
                            <w:rFonts w:ascii="Cambria Math" w:eastAsia="Cambria Math" w:hAnsi="Cambria Math" w:cs="Cambria Math"/>
                            <w:color w:val="000000"/>
                          </w:rPr>
                          <m:t>Ц</m:t>
                        </m:r>
                      </m:e>
                      <m:sub>
                        <m:r>
                          <w:rPr>
                            <w:rFonts w:ascii="Cambria Math" w:eastAsia="Cambria Math" w:hAnsi="Cambria Math" w:cs="Cambria Math"/>
                            <w:color w:val="000000"/>
                          </w:rPr>
                          <m:t>к</m:t>
                        </m:r>
                      </m:sub>
                    </m:sSub>
                  </m:num>
                  <m:den>
                    <m:sSub>
                      <m:sSubPr>
                        <m:ctrlPr>
                          <w:rPr>
                            <w:rFonts w:ascii="Cambria Math" w:hAnsi="Cambria Math"/>
                            <w:color w:val="000000"/>
                          </w:rPr>
                        </m:ctrlPr>
                      </m:sSubPr>
                      <m:e>
                        <m:r>
                          <w:rPr>
                            <w:rFonts w:ascii="Cambria Math" w:eastAsia="Cambria Math" w:hAnsi="Cambria Math" w:cs="Cambria Math"/>
                            <w:color w:val="000000"/>
                          </w:rPr>
                          <m:t>С</m:t>
                        </m:r>
                      </m:e>
                      <m:sub>
                        <m:r>
                          <w:rPr>
                            <w:rFonts w:ascii="Cambria Math" w:hAnsi="Cambria Math"/>
                            <w:color w:val="000000"/>
                          </w:rPr>
                          <m:t>сл.к</m:t>
                        </m:r>
                      </m:sub>
                    </m:sSub>
                    <m:r>
                      <w:rPr>
                        <w:rFonts w:ascii="Cambria Math" w:hAnsi="Cambria Math"/>
                        <w:color w:val="000000"/>
                      </w:rPr>
                      <m:t>*</m:t>
                    </m:r>
                    <m:sSub>
                      <m:sSubPr>
                        <m:ctrlPr>
                          <w:rPr>
                            <w:rFonts w:ascii="Cambria Math" w:hAnsi="Cambria Math"/>
                            <w:color w:val="000000"/>
                          </w:rPr>
                        </m:ctrlPr>
                      </m:sSubPr>
                      <m:e>
                        <m:r>
                          <w:rPr>
                            <w:rFonts w:ascii="Cambria Math" w:hAnsi="Cambria Math"/>
                            <w:color w:val="000000"/>
                          </w:rPr>
                          <m:t>К</m:t>
                        </m:r>
                      </m:e>
                      <m:sub>
                        <m:r>
                          <w:rPr>
                            <w:rFonts w:ascii="Cambria Math" w:hAnsi="Cambria Math"/>
                            <w:color w:val="000000"/>
                          </w:rPr>
                          <m:t>р.д</m:t>
                        </m:r>
                      </m:sub>
                    </m:sSub>
                    <m:r>
                      <w:rPr>
                        <w:rFonts w:ascii="Cambria Math" w:hAnsi="Cambria Math"/>
                        <w:color w:val="000000"/>
                      </w:rPr>
                      <m:t>*В</m:t>
                    </m:r>
                    <m:sSub>
                      <m:sSubPr>
                        <m:ctrlPr>
                          <w:rPr>
                            <w:rFonts w:ascii="Cambria Math" w:eastAsia="Cambria Math" w:hAnsi="Cambria Math" w:cs="Cambria Math"/>
                            <w:color w:val="000000"/>
                          </w:rPr>
                        </m:ctrlPr>
                      </m:sSubPr>
                      <m:e>
                        <m:r>
                          <w:rPr>
                            <w:rFonts w:ascii="Cambria Math" w:hAnsi="Cambria Math"/>
                            <w:color w:val="000000"/>
                          </w:rPr>
                          <m:t>р</m:t>
                        </m:r>
                      </m:e>
                      <m:sub>
                        <m:r>
                          <w:rPr>
                            <w:rFonts w:ascii="Cambria Math" w:eastAsia="Cambria Math" w:hAnsi="Cambria Math" w:cs="Cambria Math"/>
                            <w:color w:val="000000"/>
                          </w:rPr>
                          <m:t>с</m:t>
                        </m:r>
                      </m:sub>
                    </m:sSub>
                  </m:den>
                </m:f>
                <m:r>
                  <w:rPr>
                    <w:rFonts w:ascii="Cambria Math" w:eastAsia="Cambria Math" w:hAnsi="Cambria Math" w:cs="Cambria Math"/>
                    <w:color w:val="000000"/>
                  </w:rPr>
                  <m:t>+</m:t>
                </m:r>
                <m:r>
                  <w:rPr>
                    <w:rFonts w:ascii="Cambria Math" w:hAnsi="Cambria Math"/>
                    <w:color w:val="000000"/>
                  </w:rPr>
                  <m:t>С</m:t>
                </m:r>
                <m:sSub>
                  <m:sSubPr>
                    <m:ctrlPr>
                      <w:rPr>
                        <w:rFonts w:ascii="Cambria Math" w:eastAsia="Cambria Math" w:hAnsi="Cambria Math" w:cs="Cambria Math"/>
                        <w:color w:val="000000"/>
                      </w:rPr>
                    </m:ctrlPr>
                  </m:sSubPr>
                  <m:e>
                    <m:r>
                      <w:rPr>
                        <w:rFonts w:ascii="Cambria Math" w:hAnsi="Cambria Math"/>
                        <w:color w:val="000000"/>
                      </w:rPr>
                      <m:t>т</m:t>
                    </m:r>
                  </m:e>
                  <m:sub>
                    <m:r>
                      <w:rPr>
                        <w:rFonts w:ascii="Cambria Math" w:eastAsia="Cambria Math" w:hAnsi="Cambria Math" w:cs="Cambria Math"/>
                        <w:color w:val="000000"/>
                      </w:rPr>
                      <m:t>э</m:t>
                    </m:r>
                  </m:sub>
                </m:sSub>
                <m:r>
                  <w:rPr>
                    <w:rFonts w:ascii="Cambria Math" w:hAnsi="Cambria Math"/>
                    <w:color w:val="000000"/>
                  </w:rPr>
                  <m:t>*</m:t>
                </m:r>
                <m:sSub>
                  <m:sSubPr>
                    <m:ctrlPr>
                      <w:rPr>
                        <w:rFonts w:ascii="Cambria Math" w:hAnsi="Cambria Math"/>
                        <w:color w:val="000000"/>
                      </w:rPr>
                    </m:ctrlPr>
                  </m:sSubPr>
                  <m:e>
                    <m:r>
                      <w:rPr>
                        <w:rFonts w:ascii="Cambria Math" w:hAnsi="Cambria Math"/>
                        <w:color w:val="000000"/>
                      </w:rPr>
                      <m:t>М</m:t>
                    </m:r>
                  </m:e>
                  <m:sub>
                    <m:r>
                      <w:rPr>
                        <w:rFonts w:ascii="Cambria Math" w:hAnsi="Cambria Math"/>
                        <w:color w:val="000000"/>
                      </w:rPr>
                      <m:t>вс</m:t>
                    </m:r>
                  </m:sub>
                </m:sSub>
              </m:oMath>
            </m:oMathPara>
          </w:p>
        </w:tc>
        <w:tc>
          <w:tcPr>
            <w:tcW w:w="986" w:type="dxa"/>
          </w:tcPr>
          <w:p w14:paraId="39FACBDC" w14:textId="77777777" w:rsidR="00432D87" w:rsidRDefault="00432D87" w:rsidP="000F7E68">
            <w:pPr>
              <w:ind w:firstLine="0"/>
              <w:jc w:val="right"/>
            </w:pPr>
            <w:r>
              <w:t>(7)</w:t>
            </w:r>
          </w:p>
        </w:tc>
      </w:tr>
    </w:tbl>
    <w:p w14:paraId="6A66BCF7" w14:textId="77777777" w:rsidR="00432D87" w:rsidRDefault="00432D87" w:rsidP="00432D87">
      <w:pPr>
        <w:ind w:firstLine="0"/>
      </w:pPr>
    </w:p>
    <w:p w14:paraId="026C5110" w14:textId="77777777" w:rsidR="00432D87" w:rsidRDefault="00432D87" w:rsidP="00432D87">
      <w:r>
        <w:t>где С</w:t>
      </w:r>
      <w:r>
        <w:rPr>
          <w:vertAlign w:val="subscript"/>
        </w:rPr>
        <w:t>м.вр</w:t>
      </w:r>
      <w:r>
        <w:t xml:space="preserve"> – стоимость  одного часа машинного времени, руб./ч; </w:t>
      </w:r>
    </w:p>
    <w:p w14:paraId="106E738F" w14:textId="77777777" w:rsidR="00432D87" w:rsidRDefault="00432D87" w:rsidP="00432D87">
      <w:r>
        <w:t>Ц</w:t>
      </w:r>
      <w:r>
        <w:rPr>
          <w:vertAlign w:val="subscript"/>
        </w:rPr>
        <w:t>к</w:t>
      </w:r>
      <w:r>
        <w:t xml:space="preserve"> – покупная цена компьютера, руб.; </w:t>
      </w:r>
    </w:p>
    <w:p w14:paraId="7853F6E3" w14:textId="77777777" w:rsidR="00432D87" w:rsidRDefault="00432D87" w:rsidP="00432D87">
      <w:r>
        <w:t>С</w:t>
      </w:r>
      <w:r>
        <w:rPr>
          <w:vertAlign w:val="subscript"/>
        </w:rPr>
        <w:t>сл.к</w:t>
      </w:r>
      <w:r>
        <w:t xml:space="preserve"> – срок службы компьютера, год;</w:t>
      </w:r>
    </w:p>
    <w:p w14:paraId="48334D50" w14:textId="77777777" w:rsidR="00432D87" w:rsidRDefault="00432D87" w:rsidP="00432D87">
      <w:r>
        <w:t>К</w:t>
      </w:r>
      <w:r>
        <w:rPr>
          <w:vertAlign w:val="subscript"/>
        </w:rPr>
        <w:t>р.д</w:t>
      </w:r>
      <w:r>
        <w:t xml:space="preserve"> – количество рабочих дней в году; </w:t>
      </w:r>
    </w:p>
    <w:p w14:paraId="7329D0CC" w14:textId="77777777" w:rsidR="00432D87" w:rsidRDefault="00432D87" w:rsidP="00432D87">
      <w:r>
        <w:t>Вр</w:t>
      </w:r>
      <w:r>
        <w:rPr>
          <w:vertAlign w:val="subscript"/>
        </w:rPr>
        <w:t>с</w:t>
      </w:r>
      <w:r>
        <w:t xml:space="preserve"> – время работы компьютера в течение суток, ч; </w:t>
      </w:r>
    </w:p>
    <w:p w14:paraId="263C210A" w14:textId="77777777" w:rsidR="00432D87" w:rsidRDefault="00432D87" w:rsidP="00432D87">
      <w:r>
        <w:t>Ст</w:t>
      </w:r>
      <w:r>
        <w:rPr>
          <w:vertAlign w:val="subscript"/>
        </w:rPr>
        <w:t xml:space="preserve">э </w:t>
      </w:r>
      <w:r>
        <w:t xml:space="preserve">– стоимость одного  кВт*ч электроэнергии, руб.; </w:t>
      </w:r>
    </w:p>
    <w:p w14:paraId="6BCC4B15" w14:textId="77777777" w:rsidR="00432D87" w:rsidRDefault="00432D87" w:rsidP="00432D87">
      <w:r>
        <w:t>М</w:t>
      </w:r>
      <w:r>
        <w:rPr>
          <w:vertAlign w:val="subscript"/>
        </w:rPr>
        <w:t xml:space="preserve">вс </w:t>
      </w:r>
      <w:r>
        <w:t>– мощность вычислительной системы, кВт.</w:t>
      </w:r>
    </w:p>
    <w:p w14:paraId="1769454A" w14:textId="77777777" w:rsidR="00432D87" w:rsidRDefault="00432D87" w:rsidP="00432D87">
      <w:r>
        <w:t>Время использования вычислительной техники рассчитывается по следующей формуле:</w:t>
      </w:r>
    </w:p>
    <w:p w14:paraId="3C93E7A6" w14:textId="77777777" w:rsidR="00432D87" w:rsidRDefault="00432D87" w:rsidP="00432D87"/>
    <w:tbl>
      <w:tblPr>
        <w:tblW w:w="9345" w:type="dxa"/>
        <w:jc w:val="right"/>
        <w:tblBorders>
          <w:top w:val="nil"/>
          <w:left w:val="nil"/>
          <w:bottom w:val="nil"/>
          <w:right w:val="nil"/>
          <w:insideH w:val="nil"/>
          <w:insideV w:val="nil"/>
        </w:tblBorders>
        <w:tblLayout w:type="fixed"/>
        <w:tblLook w:val="0400" w:firstRow="0" w:lastRow="0" w:firstColumn="0" w:lastColumn="0" w:noHBand="0" w:noVBand="1"/>
      </w:tblPr>
      <w:tblGrid>
        <w:gridCol w:w="8359"/>
        <w:gridCol w:w="986"/>
      </w:tblGrid>
      <w:tr w:rsidR="00432D87" w14:paraId="4227C5A7" w14:textId="77777777" w:rsidTr="000F7E68">
        <w:trPr>
          <w:jc w:val="right"/>
        </w:trPr>
        <w:tc>
          <w:tcPr>
            <w:tcW w:w="8359" w:type="dxa"/>
          </w:tcPr>
          <w:p w14:paraId="112A94E3" w14:textId="77777777" w:rsidR="00432D87" w:rsidRDefault="00432D87" w:rsidP="000F7E68">
            <w:pPr>
              <w:jc w:val="center"/>
            </w:pPr>
            <m:oMathPara>
              <m:oMath>
                <m:r>
                  <w:rPr>
                    <w:rFonts w:ascii="Cambria Math" w:hAnsi="Cambria Math"/>
                  </w:rPr>
                  <m:t>В</m:t>
                </m:r>
                <m:sSub>
                  <m:sSubPr>
                    <m:ctrlPr>
                      <w:rPr>
                        <w:rFonts w:ascii="Cambria Math" w:hAnsi="Cambria Math"/>
                      </w:rPr>
                    </m:ctrlPr>
                  </m:sSubPr>
                  <m:e>
                    <m:r>
                      <w:rPr>
                        <w:rFonts w:ascii="Cambria Math" w:hAnsi="Cambria Math"/>
                      </w:rPr>
                      <m:t>р</m:t>
                    </m:r>
                  </m:e>
                  <m:sub>
                    <m:r>
                      <w:rPr>
                        <w:rFonts w:ascii="Cambria Math" w:hAnsi="Cambria Math"/>
                      </w:rPr>
                      <m:t>в.т</m:t>
                    </m:r>
                  </m:sub>
                </m:sSub>
                <m:r>
                  <w:rPr>
                    <w:rFonts w:ascii="Cambria Math" w:hAnsi="Cambria Math"/>
                  </w:rPr>
                  <m:t xml:space="preserve"> = </m:t>
                </m:r>
                <m:sSub>
                  <m:sSubPr>
                    <m:ctrlPr>
                      <w:rPr>
                        <w:rFonts w:ascii="Cambria Math" w:hAnsi="Cambria Math"/>
                      </w:rPr>
                    </m:ctrlPr>
                  </m:sSubPr>
                  <m:e>
                    <m:r>
                      <w:rPr>
                        <w:rFonts w:ascii="Cambria Math" w:hAnsi="Cambria Math"/>
                      </w:rPr>
                      <m:t>К</m:t>
                    </m:r>
                  </m:e>
                  <m:sub>
                    <m:r>
                      <w:rPr>
                        <w:rFonts w:ascii="Cambria Math" w:hAnsi="Cambria Math"/>
                      </w:rPr>
                      <m:t>д.р</m:t>
                    </m:r>
                  </m:sub>
                </m:sSub>
                <m:r>
                  <w:rPr>
                    <w:rFonts w:ascii="Cambria Math" w:eastAsia="Cambria Math" w:hAnsi="Cambria Math" w:cs="Cambria Math"/>
                  </w:rPr>
                  <m:t xml:space="preserve"> ⋅</m:t>
                </m:r>
                <m:r>
                  <w:rPr>
                    <w:rFonts w:ascii="Cambria Math" w:hAnsi="Cambria Math"/>
                  </w:rPr>
                  <m:t xml:space="preserve"> В</m:t>
                </m:r>
                <m:sSub>
                  <m:sSubPr>
                    <m:ctrlPr>
                      <w:rPr>
                        <w:rFonts w:ascii="Cambria Math" w:eastAsia="Cambria Math" w:hAnsi="Cambria Math" w:cs="Cambria Math"/>
                      </w:rPr>
                    </m:ctrlPr>
                  </m:sSubPr>
                  <m:e>
                    <m:r>
                      <w:rPr>
                        <w:rFonts w:ascii="Cambria Math" w:hAnsi="Cambria Math"/>
                      </w:rPr>
                      <m:t>р</m:t>
                    </m:r>
                  </m:e>
                  <m:sub>
                    <m:r>
                      <w:rPr>
                        <w:rFonts w:ascii="Cambria Math" w:eastAsia="Cambria Math" w:hAnsi="Cambria Math" w:cs="Cambria Math"/>
                      </w:rPr>
                      <m:t>с</m:t>
                    </m:r>
                  </m:sub>
                </m:sSub>
                <m:r>
                  <w:rPr>
                    <w:rFonts w:ascii="Cambria Math" w:eastAsia="Cambria Math" w:hAnsi="Cambria Math" w:cs="Cambria Math"/>
                  </w:rPr>
                  <m:t xml:space="preserve"> </m:t>
                </m:r>
              </m:oMath>
            </m:oMathPara>
          </w:p>
        </w:tc>
        <w:tc>
          <w:tcPr>
            <w:tcW w:w="986" w:type="dxa"/>
          </w:tcPr>
          <w:p w14:paraId="299E8A2E" w14:textId="77777777" w:rsidR="00432D87" w:rsidRDefault="00432D87" w:rsidP="000F7E68">
            <w:pPr>
              <w:ind w:firstLine="0"/>
              <w:jc w:val="right"/>
            </w:pPr>
            <w:r>
              <w:t>(14)</w:t>
            </w:r>
          </w:p>
        </w:tc>
      </w:tr>
    </w:tbl>
    <w:p w14:paraId="0AD66153" w14:textId="77777777" w:rsidR="00432D87" w:rsidRDefault="00432D87" w:rsidP="00432D87">
      <w:pPr>
        <w:ind w:firstLine="0"/>
      </w:pPr>
    </w:p>
    <w:p w14:paraId="5D6075D5" w14:textId="77777777" w:rsidR="00432D87" w:rsidRDefault="00432D87" w:rsidP="00432D87">
      <w:r>
        <w:t>где Вр</w:t>
      </w:r>
      <w:r>
        <w:rPr>
          <w:vertAlign w:val="subscript"/>
        </w:rPr>
        <w:t xml:space="preserve">в.т </w:t>
      </w:r>
      <w:r>
        <w:t xml:space="preserve">– время использования вычислительной техники, ч; </w:t>
      </w:r>
    </w:p>
    <w:p w14:paraId="58954D8F" w14:textId="77777777" w:rsidR="00432D87" w:rsidRDefault="00432D87" w:rsidP="00432D87">
      <w:r>
        <w:t>К</w:t>
      </w:r>
      <w:r>
        <w:rPr>
          <w:vertAlign w:val="subscript"/>
        </w:rPr>
        <w:t xml:space="preserve">д.р </w:t>
      </w:r>
      <w:r>
        <w:t xml:space="preserve">– количество дней разработки ПО. </w:t>
      </w:r>
    </w:p>
    <w:p w14:paraId="72CD5757" w14:textId="77777777" w:rsidR="00432D87" w:rsidRDefault="00432D87" w:rsidP="00432D87">
      <w:r>
        <w:t>Себестоимость программного продукта рассчитывается по формуле:</w:t>
      </w:r>
    </w:p>
    <w:p w14:paraId="4A9C9021" w14:textId="77777777" w:rsidR="00432D87" w:rsidRDefault="00432D87" w:rsidP="00432D87"/>
    <w:tbl>
      <w:tblPr>
        <w:tblW w:w="9345" w:type="dxa"/>
        <w:jc w:val="right"/>
        <w:tblBorders>
          <w:insideH w:val="nil"/>
          <w:insideV w:val="nil"/>
        </w:tblBorders>
        <w:tblLayout w:type="fixed"/>
        <w:tblLook w:val="0400" w:firstRow="0" w:lastRow="0" w:firstColumn="0" w:lastColumn="0" w:noHBand="0" w:noVBand="1"/>
      </w:tblPr>
      <w:tblGrid>
        <w:gridCol w:w="8359"/>
        <w:gridCol w:w="986"/>
      </w:tblGrid>
      <w:tr w:rsidR="00432D87" w14:paraId="169B1DB9" w14:textId="77777777" w:rsidTr="000F7E68">
        <w:trPr>
          <w:jc w:val="right"/>
        </w:trPr>
        <w:tc>
          <w:tcPr>
            <w:tcW w:w="8359" w:type="dxa"/>
            <w:tcBorders>
              <w:top w:val="nil"/>
              <w:left w:val="nil"/>
              <w:bottom w:val="nil"/>
              <w:right w:val="nil"/>
            </w:tcBorders>
            <w:hideMark/>
          </w:tcPr>
          <w:p w14:paraId="73520EA3" w14:textId="77777777" w:rsidR="00432D87" w:rsidRDefault="00432D87" w:rsidP="000F7E68">
            <w:pPr>
              <w:jc w:val="center"/>
              <w:rPr>
                <w:lang w:eastAsia="en-US"/>
              </w:rPr>
            </w:pPr>
            <m:oMathPara>
              <m:oMath>
                <m:sSub>
                  <m:sSubPr>
                    <m:ctrlPr>
                      <w:rPr>
                        <w:rFonts w:ascii="Cambria Math" w:hAnsi="Cambria Math"/>
                        <w:color w:val="000000"/>
                      </w:rPr>
                    </m:ctrlPr>
                  </m:sSubPr>
                  <m:e>
                    <m:r>
                      <w:rPr>
                        <w:rFonts w:ascii="Cambria Math" w:eastAsia="Cambria Math" w:hAnsi="Cambria Math" w:cs="Cambria Math"/>
                        <w:color w:val="000000"/>
                      </w:rPr>
                      <m:t>С</m:t>
                    </m:r>
                  </m:e>
                  <m:sub>
                    <m:r>
                      <w:rPr>
                        <w:rFonts w:ascii="Cambria Math" w:hAnsi="Cambria Math"/>
                        <w:color w:val="000000"/>
                      </w:rPr>
                      <m:t>пп</m:t>
                    </m:r>
                  </m:sub>
                </m:sSub>
                <m:r>
                  <w:rPr>
                    <w:rFonts w:ascii="Cambria Math" w:eastAsia="Cambria Math" w:hAnsi="Cambria Math" w:cs="Cambria Math"/>
                    <w:color w:val="000000"/>
                  </w:rPr>
                  <m:t>=</m:t>
                </m:r>
                <m:sSub>
                  <m:sSubPr>
                    <m:ctrlPr>
                      <w:rPr>
                        <w:rFonts w:ascii="Cambria Math" w:hAnsi="Cambria Math"/>
                        <w:color w:val="000000"/>
                      </w:rPr>
                    </m:ctrlPr>
                  </m:sSubPr>
                  <m:e>
                    <m:r>
                      <w:rPr>
                        <w:rFonts w:ascii="Cambria Math" w:eastAsia="Cambria Math" w:hAnsi="Cambria Math" w:cs="Cambria Math"/>
                        <w:color w:val="000000"/>
                      </w:rPr>
                      <m:t>З</m:t>
                    </m:r>
                  </m:e>
                  <m:sub>
                    <m:r>
                      <w:rPr>
                        <w:rFonts w:ascii="Cambria Math" w:hAnsi="Cambria Math"/>
                        <w:color w:val="000000"/>
                      </w:rPr>
                      <m:t>тр</m:t>
                    </m:r>
                  </m:sub>
                </m:sSub>
                <m:r>
                  <w:rPr>
                    <w:rFonts w:ascii="Cambria Math" w:eastAsia="Cambria Math" w:hAnsi="Cambria Math" w:cs="Cambria Math"/>
                    <w:color w:val="000000"/>
                  </w:rPr>
                  <m:t>+</m:t>
                </m:r>
                <m:sSub>
                  <m:sSubPr>
                    <m:ctrlPr>
                      <w:rPr>
                        <w:rFonts w:ascii="Cambria Math" w:hAnsi="Cambria Math"/>
                        <w:color w:val="000000"/>
                      </w:rPr>
                    </m:ctrlPr>
                  </m:sSubPr>
                  <m:e>
                    <m:r>
                      <w:rPr>
                        <w:rFonts w:ascii="Cambria Math" w:eastAsia="Cambria Math" w:hAnsi="Cambria Math" w:cs="Cambria Math"/>
                        <w:color w:val="000000"/>
                      </w:rPr>
                      <m:t>З</m:t>
                    </m:r>
                  </m:e>
                  <m:sub>
                    <m:r>
                      <w:rPr>
                        <w:rFonts w:ascii="Cambria Math" w:hAnsi="Cambria Math"/>
                        <w:color w:val="000000"/>
                      </w:rPr>
                      <m:t>м.вр</m:t>
                    </m:r>
                  </m:sub>
                </m:sSub>
                <m:r>
                  <w:rPr>
                    <w:rFonts w:ascii="Cambria Math" w:eastAsia="Cambria Math" w:hAnsi="Cambria Math" w:cs="Cambria Math"/>
                    <w:color w:val="000000"/>
                  </w:rPr>
                  <m:t>+</m:t>
                </m:r>
                <m:sSub>
                  <m:sSubPr>
                    <m:ctrlPr>
                      <w:rPr>
                        <w:rFonts w:ascii="Cambria Math" w:hAnsi="Cambria Math"/>
                        <w:color w:val="000000"/>
                      </w:rPr>
                    </m:ctrlPr>
                  </m:sSubPr>
                  <m:e>
                    <m:r>
                      <w:rPr>
                        <w:rFonts w:ascii="Cambria Math" w:eastAsia="Cambria Math" w:hAnsi="Cambria Math" w:cs="Cambria Math"/>
                        <w:color w:val="000000"/>
                      </w:rPr>
                      <m:t>З</m:t>
                    </m:r>
                  </m:e>
                  <m:sub>
                    <m:r>
                      <w:rPr>
                        <w:rFonts w:ascii="Cambria Math" w:hAnsi="Cambria Math"/>
                        <w:color w:val="000000"/>
                      </w:rPr>
                      <m:t>н.и</m:t>
                    </m:r>
                  </m:sub>
                </m:sSub>
                <m:r>
                  <w:rPr>
                    <w:rFonts w:ascii="Cambria Math" w:eastAsia="Cambria Math" w:hAnsi="Cambria Math" w:cs="Cambria Math"/>
                    <w:color w:val="000000"/>
                  </w:rPr>
                  <m:t>+</m:t>
                </m:r>
                <m:sSub>
                  <m:sSubPr>
                    <m:ctrlPr>
                      <w:rPr>
                        <w:rFonts w:ascii="Cambria Math" w:hAnsi="Cambria Math"/>
                        <w:color w:val="000000"/>
                      </w:rPr>
                    </m:ctrlPr>
                  </m:sSubPr>
                  <m:e>
                    <m:r>
                      <w:rPr>
                        <w:rFonts w:ascii="Cambria Math" w:eastAsia="Cambria Math" w:hAnsi="Cambria Math" w:cs="Cambria Math"/>
                        <w:color w:val="000000"/>
                      </w:rPr>
                      <m:t>З</m:t>
                    </m:r>
                  </m:e>
                  <m:sub>
                    <m:r>
                      <w:rPr>
                        <w:rFonts w:ascii="Cambria Math" w:hAnsi="Cambria Math"/>
                        <w:color w:val="000000"/>
                      </w:rPr>
                      <m:t>рем</m:t>
                    </m:r>
                  </m:sub>
                </m:sSub>
                <m:r>
                  <w:rPr>
                    <w:rFonts w:ascii="Cambria Math" w:eastAsia="Cambria Math" w:hAnsi="Cambria Math" w:cs="Cambria Math"/>
                    <w:color w:val="000000"/>
                  </w:rPr>
                  <m:t>+</m:t>
                </m:r>
                <m:sSub>
                  <m:sSubPr>
                    <m:ctrlPr>
                      <w:rPr>
                        <w:rFonts w:ascii="Cambria Math" w:hAnsi="Cambria Math"/>
                        <w:color w:val="000000"/>
                      </w:rPr>
                    </m:ctrlPr>
                  </m:sSubPr>
                  <m:e>
                    <m:r>
                      <w:rPr>
                        <w:rFonts w:ascii="Cambria Math" w:eastAsia="Cambria Math" w:hAnsi="Cambria Math" w:cs="Cambria Math"/>
                        <w:color w:val="000000"/>
                      </w:rPr>
                      <m:t>З</m:t>
                    </m:r>
                  </m:e>
                  <m:sub>
                    <m:r>
                      <w:rPr>
                        <w:rFonts w:ascii="Cambria Math" w:hAnsi="Cambria Math"/>
                        <w:color w:val="000000"/>
                      </w:rPr>
                      <m:t>пр</m:t>
                    </m:r>
                  </m:sub>
                </m:sSub>
              </m:oMath>
            </m:oMathPara>
          </w:p>
        </w:tc>
        <w:tc>
          <w:tcPr>
            <w:tcW w:w="986" w:type="dxa"/>
            <w:tcBorders>
              <w:top w:val="nil"/>
              <w:left w:val="nil"/>
              <w:bottom w:val="nil"/>
              <w:right w:val="nil"/>
            </w:tcBorders>
            <w:hideMark/>
          </w:tcPr>
          <w:p w14:paraId="2E087C73" w14:textId="77777777" w:rsidR="00432D87" w:rsidRDefault="00432D87" w:rsidP="000F7E68">
            <w:pPr>
              <w:ind w:firstLine="0"/>
              <w:jc w:val="right"/>
              <w:rPr>
                <w:lang w:eastAsia="en-US"/>
              </w:rPr>
            </w:pPr>
            <w:r>
              <w:rPr>
                <w:lang w:eastAsia="en-US"/>
              </w:rPr>
              <w:t>(9)</w:t>
            </w:r>
          </w:p>
        </w:tc>
      </w:tr>
    </w:tbl>
    <w:p w14:paraId="57D002CB" w14:textId="77777777" w:rsidR="00432D87" w:rsidRDefault="00432D87" w:rsidP="00432D87">
      <w:pPr>
        <w:ind w:firstLine="0"/>
        <w:rPr>
          <w:color w:val="000000"/>
        </w:rPr>
      </w:pPr>
    </w:p>
    <w:p w14:paraId="6208159D" w14:textId="77777777" w:rsidR="00432D87" w:rsidRPr="00F713DD" w:rsidRDefault="00432D87" w:rsidP="00432D87">
      <w:pPr>
        <w:rPr>
          <w:szCs w:val="28"/>
        </w:rPr>
      </w:pPr>
      <w:r w:rsidRPr="00F713DD">
        <w:rPr>
          <w:szCs w:val="28"/>
        </w:rPr>
        <w:t>По формуле (7) вычисляется стоимость одного часа машинного времени:</w:t>
      </w:r>
    </w:p>
    <w:p w14:paraId="6B320924" w14:textId="77777777" w:rsidR="00432D87" w:rsidRPr="00432D87" w:rsidRDefault="00432D87" w:rsidP="00432D87">
      <w:pPr>
        <w:jc w:val="center"/>
        <w:rPr>
          <w:szCs w:val="28"/>
        </w:rPr>
      </w:pPr>
      <m:oMathPara>
        <m:oMath>
          <m:sSub>
            <m:sSubPr>
              <m:ctrlPr>
                <w:rPr>
                  <w:rFonts w:ascii="Cambria Math" w:hAnsi="Cambria Math"/>
                  <w:szCs w:val="28"/>
                </w:rPr>
              </m:ctrlPr>
            </m:sSubPr>
            <m:e>
              <m:r>
                <w:rPr>
                  <w:rFonts w:ascii="Cambria Math" w:eastAsia="Cambria Math" w:hAnsi="Cambria Math" w:cs="Cambria Math"/>
                  <w:szCs w:val="28"/>
                </w:rPr>
                <m:t>С</m:t>
              </m:r>
            </m:e>
            <m:sub>
              <m:r>
                <w:rPr>
                  <w:rFonts w:ascii="Cambria Math" w:hAnsi="Cambria Math"/>
                  <w:szCs w:val="28"/>
                </w:rPr>
                <m:t>м.вр</m:t>
              </m:r>
            </m:sub>
          </m:sSub>
          <m:r>
            <w:rPr>
              <w:rFonts w:ascii="Cambria Math" w:eastAsia="Cambria Math" w:hAnsi="Cambria Math" w:cs="Cambria Math"/>
              <w:szCs w:val="28"/>
            </w:rPr>
            <m:t>=</m:t>
          </m:r>
          <m:f>
            <m:fPr>
              <m:ctrlPr>
                <w:rPr>
                  <w:rFonts w:ascii="Cambria Math" w:hAnsi="Cambria Math"/>
                  <w:szCs w:val="28"/>
                </w:rPr>
              </m:ctrlPr>
            </m:fPr>
            <m:num>
              <m:r>
                <w:rPr>
                  <w:rFonts w:ascii="Cambria Math" w:eastAsia="Cambria Math" w:hAnsi="Cambria Math" w:cs="Cambria Math"/>
                  <w:szCs w:val="28"/>
                </w:rPr>
                <m:t>50 000</m:t>
              </m:r>
            </m:num>
            <m:den>
              <m:r>
                <w:rPr>
                  <w:rFonts w:ascii="Cambria Math" w:eastAsia="Cambria Math" w:hAnsi="Cambria Math" w:cs="Cambria Math"/>
                  <w:szCs w:val="28"/>
                </w:rPr>
                <m:t>5</m:t>
              </m:r>
              <m:r>
                <w:rPr>
                  <w:rFonts w:ascii="Cambria Math" w:hAnsi="Cambria Math"/>
                  <w:szCs w:val="28"/>
                </w:rPr>
                <m:t>*247*4,8</m:t>
              </m:r>
            </m:den>
          </m:f>
          <m:r>
            <w:rPr>
              <w:rFonts w:ascii="Cambria Math" w:eastAsia="Cambria Math" w:hAnsi="Cambria Math" w:cs="Cambria Math"/>
              <w:szCs w:val="28"/>
            </w:rPr>
            <m:t xml:space="preserve">+6,37 </m:t>
          </m:r>
          <m:r>
            <w:rPr>
              <w:rFonts w:ascii="Cambria Math" w:hAnsi="Cambria Math"/>
              <w:szCs w:val="28"/>
            </w:rPr>
            <m:t xml:space="preserve">*0,5 = </m:t>
          </m:r>
          <m:r>
            <w:rPr>
              <w:rFonts w:ascii="Cambria Math" w:eastAsia="Cambria Math" w:hAnsi="Cambria Math" w:cs="Cambria Math"/>
              <w:szCs w:val="28"/>
            </w:rPr>
            <m:t>11,62</m:t>
          </m:r>
          <m:r>
            <w:rPr>
              <w:rFonts w:ascii="Cambria Math" w:hAnsi="Cambria Math"/>
              <w:szCs w:val="28"/>
            </w:rPr>
            <m:t xml:space="preserve"> руб./ч.</m:t>
          </m:r>
        </m:oMath>
      </m:oMathPara>
    </w:p>
    <w:p w14:paraId="79959380" w14:textId="77777777" w:rsidR="00432D87" w:rsidRPr="00432D87" w:rsidRDefault="00432D87" w:rsidP="00432D87">
      <w:pPr>
        <w:jc w:val="center"/>
        <w:rPr>
          <w:szCs w:val="28"/>
        </w:rPr>
      </w:pPr>
      <m:oMathPara>
        <m:oMath>
          <m:sSub>
            <m:sSubPr>
              <m:ctrlPr>
                <w:rPr>
                  <w:rFonts w:ascii="Cambria Math" w:hAnsi="Cambria Math"/>
                  <w:szCs w:val="28"/>
                </w:rPr>
              </m:ctrlPr>
            </m:sSubPr>
            <m:e>
              <m:r>
                <w:rPr>
                  <w:rFonts w:ascii="Cambria Math" w:eastAsia="Cambria Math" w:hAnsi="Cambria Math" w:cs="Cambria Math"/>
                  <w:szCs w:val="28"/>
                </w:rPr>
                <m:t>С</m:t>
              </m:r>
            </m:e>
            <m:sub>
              <m:r>
                <w:rPr>
                  <w:rFonts w:ascii="Cambria Math" w:hAnsi="Cambria Math"/>
                  <w:szCs w:val="28"/>
                </w:rPr>
                <m:t>м.вр</m:t>
              </m:r>
            </m:sub>
          </m:sSub>
          <m:r>
            <w:rPr>
              <w:rFonts w:ascii="Cambria Math" w:eastAsia="Cambria Math" w:hAnsi="Cambria Math" w:cs="Cambria Math"/>
              <w:szCs w:val="28"/>
            </w:rPr>
            <m:t>=</m:t>
          </m:r>
          <m:f>
            <m:fPr>
              <m:ctrlPr>
                <w:rPr>
                  <w:rFonts w:ascii="Cambria Math" w:hAnsi="Cambria Math"/>
                  <w:szCs w:val="28"/>
                </w:rPr>
              </m:ctrlPr>
            </m:fPr>
            <m:num>
              <m:r>
                <w:rPr>
                  <w:rFonts w:ascii="Cambria Math" w:eastAsia="Cambria Math" w:hAnsi="Cambria Math" w:cs="Cambria Math"/>
                  <w:szCs w:val="28"/>
                </w:rPr>
                <m:t>66 912</m:t>
              </m:r>
            </m:num>
            <m:den>
              <m:r>
                <w:rPr>
                  <w:rFonts w:ascii="Cambria Math" w:eastAsia="Cambria Math" w:hAnsi="Cambria Math" w:cs="Cambria Math"/>
                  <w:szCs w:val="28"/>
                </w:rPr>
                <m:t>3</m:t>
              </m:r>
              <m:r>
                <w:rPr>
                  <w:rFonts w:ascii="Cambria Math" w:hAnsi="Cambria Math"/>
                  <w:szCs w:val="28"/>
                </w:rPr>
                <m:t>*247*4,8</m:t>
              </m:r>
            </m:den>
          </m:f>
          <m:r>
            <w:rPr>
              <w:rFonts w:ascii="Cambria Math" w:eastAsia="Cambria Math" w:hAnsi="Cambria Math" w:cs="Cambria Math"/>
              <w:szCs w:val="28"/>
            </w:rPr>
            <m:t>+6,37</m:t>
          </m:r>
          <m:r>
            <w:rPr>
              <w:rFonts w:ascii="Cambria Math" w:hAnsi="Cambria Math"/>
              <w:szCs w:val="28"/>
            </w:rPr>
            <m:t>*0,35 = 21,04 руб./ч.</m:t>
          </m:r>
        </m:oMath>
      </m:oMathPara>
    </w:p>
    <w:p w14:paraId="7A488537" w14:textId="77777777" w:rsidR="00432D87" w:rsidRPr="00432D87" w:rsidRDefault="00432D87" w:rsidP="00432D87">
      <w:pPr>
        <w:rPr>
          <w:szCs w:val="28"/>
        </w:rPr>
      </w:pPr>
      <w:r w:rsidRPr="00432D87">
        <w:rPr>
          <w:szCs w:val="28"/>
        </w:rPr>
        <w:t>Время использования вычислительной техники рассчитывается по формуле (8):</w:t>
      </w:r>
    </w:p>
    <w:p w14:paraId="4B2B8897" w14:textId="77777777" w:rsidR="00432D87" w:rsidRPr="00432D87" w:rsidRDefault="00432D87" w:rsidP="00432D87">
      <w:pPr>
        <w:rPr>
          <w:szCs w:val="28"/>
        </w:rPr>
      </w:pPr>
    </w:p>
    <w:p w14:paraId="6023DB33" w14:textId="77777777" w:rsidR="00432D87" w:rsidRPr="00626E0E" w:rsidRDefault="00432D87" w:rsidP="00432D87">
      <w:pPr>
        <w:jc w:val="center"/>
        <w:rPr>
          <w:rFonts w:ascii="Cambria Math" w:eastAsia="Cambria Math" w:hAnsi="Cambria Math" w:cs="Cambria Math"/>
          <w:szCs w:val="28"/>
        </w:rPr>
      </w:pPr>
      <m:oMathPara>
        <m:oMath>
          <m:r>
            <w:rPr>
              <w:rFonts w:ascii="Cambria Math" w:hAnsi="Cambria Math"/>
              <w:szCs w:val="28"/>
            </w:rPr>
            <m:t>В</m:t>
          </m:r>
          <m:sSub>
            <m:sSubPr>
              <m:ctrlPr>
                <w:rPr>
                  <w:rFonts w:ascii="Cambria Math" w:hAnsi="Cambria Math"/>
                  <w:szCs w:val="28"/>
                </w:rPr>
              </m:ctrlPr>
            </m:sSubPr>
            <m:e>
              <m:r>
                <w:rPr>
                  <w:rFonts w:ascii="Cambria Math" w:hAnsi="Cambria Math"/>
                  <w:szCs w:val="28"/>
                </w:rPr>
                <m:t>р</m:t>
              </m:r>
            </m:e>
            <m:sub>
              <m:r>
                <w:rPr>
                  <w:rFonts w:ascii="Cambria Math" w:hAnsi="Cambria Math"/>
                  <w:szCs w:val="28"/>
                </w:rPr>
                <m:t>в.т</m:t>
              </m:r>
            </m:sub>
          </m:sSub>
          <m:r>
            <w:rPr>
              <w:rFonts w:ascii="Cambria Math" w:hAnsi="Cambria Math"/>
              <w:szCs w:val="28"/>
            </w:rPr>
            <m:t xml:space="preserve"> = </m:t>
          </m:r>
          <m:sSub>
            <m:sSubPr>
              <m:ctrlPr>
                <w:rPr>
                  <w:rFonts w:ascii="Cambria Math" w:hAnsi="Cambria Math"/>
                  <w:szCs w:val="28"/>
                </w:rPr>
              </m:ctrlPr>
            </m:sSubPr>
            <m:e>
              <m:r>
                <w:rPr>
                  <w:rFonts w:ascii="Cambria Math" w:hAnsi="Cambria Math"/>
                  <w:szCs w:val="28"/>
                </w:rPr>
                <m:t>К</m:t>
              </m:r>
            </m:e>
            <m:sub>
              <m:r>
                <w:rPr>
                  <w:rFonts w:ascii="Cambria Math" w:hAnsi="Cambria Math"/>
                  <w:szCs w:val="28"/>
                </w:rPr>
                <m:t>д.р</m:t>
              </m:r>
            </m:sub>
          </m:sSub>
          <m:r>
            <w:rPr>
              <w:rFonts w:ascii="Cambria Math" w:eastAsia="Cambria Math" w:hAnsi="Cambria Math" w:cs="Cambria Math"/>
              <w:szCs w:val="28"/>
            </w:rPr>
            <m:t xml:space="preserve"> ⋅</m:t>
          </m:r>
          <m:r>
            <w:rPr>
              <w:rFonts w:ascii="Cambria Math" w:hAnsi="Cambria Math"/>
              <w:szCs w:val="28"/>
            </w:rPr>
            <m:t xml:space="preserve"> В</m:t>
          </m:r>
          <m:sSub>
            <m:sSubPr>
              <m:ctrlPr>
                <w:rPr>
                  <w:rFonts w:ascii="Cambria Math" w:eastAsia="Cambria Math" w:hAnsi="Cambria Math" w:cs="Cambria Math"/>
                  <w:szCs w:val="28"/>
                </w:rPr>
              </m:ctrlPr>
            </m:sSubPr>
            <m:e>
              <m:r>
                <w:rPr>
                  <w:rFonts w:ascii="Cambria Math" w:hAnsi="Cambria Math"/>
                  <w:szCs w:val="28"/>
                </w:rPr>
                <m:t>р</m:t>
              </m:r>
            </m:e>
            <m:sub>
              <m:r>
                <w:rPr>
                  <w:rFonts w:ascii="Cambria Math" w:eastAsia="Cambria Math" w:hAnsi="Cambria Math" w:cs="Cambria Math"/>
                  <w:szCs w:val="28"/>
                </w:rPr>
                <m:t>с</m:t>
              </m:r>
            </m:sub>
          </m:sSub>
          <m:r>
            <w:rPr>
              <w:rFonts w:ascii="Cambria Math" w:eastAsia="Cambria Math" w:hAnsi="Cambria Math" w:cs="Cambria Math"/>
              <w:szCs w:val="28"/>
            </w:rPr>
            <m:t>=98*4,8=470 ч</m:t>
          </m:r>
          <m:r>
            <w:rPr>
              <w:rFonts w:ascii="Cambria Math" w:eastAsia="Cambria Math" w:hAnsi="Cambria Math" w:cs="Cambria Math"/>
              <w:szCs w:val="28"/>
            </w:rPr>
            <m:t>.</m:t>
          </m:r>
        </m:oMath>
      </m:oMathPara>
    </w:p>
    <w:p w14:paraId="5A9D2544" w14:textId="77777777" w:rsidR="00432D87" w:rsidRPr="00F713DD" w:rsidRDefault="00432D87" w:rsidP="00432D87">
      <w:pPr>
        <w:jc w:val="center"/>
        <w:rPr>
          <w:rFonts w:ascii="Cambria Math" w:eastAsia="Cambria Math" w:hAnsi="Cambria Math" w:cs="Cambria Math"/>
          <w:szCs w:val="28"/>
        </w:rPr>
      </w:pPr>
    </w:p>
    <w:p w14:paraId="59AB9790" w14:textId="77777777" w:rsidR="00432D87" w:rsidRPr="00F713DD" w:rsidRDefault="00432D87" w:rsidP="00432D87">
      <w:pPr>
        <w:rPr>
          <w:szCs w:val="28"/>
        </w:rPr>
      </w:pPr>
      <w:r w:rsidRPr="00F713DD">
        <w:rPr>
          <w:szCs w:val="28"/>
        </w:rPr>
        <w:t>По формуле (6) вычисляются затраты на использование машинного времени:</w:t>
      </w:r>
    </w:p>
    <w:p w14:paraId="26E264CD" w14:textId="77777777" w:rsidR="00432D87" w:rsidRPr="00F713DD" w:rsidRDefault="00432D87" w:rsidP="00432D87">
      <w:pPr>
        <w:jc w:val="center"/>
        <w:rPr>
          <w:rFonts w:ascii="Cambria Math" w:eastAsia="Cambria Math" w:hAnsi="Cambria Math" w:cs="Cambria Math"/>
          <w:szCs w:val="28"/>
        </w:rPr>
      </w:pPr>
      <m:oMathPara>
        <m:oMath>
          <m:sSub>
            <m:sSubPr>
              <m:ctrlPr>
                <w:rPr>
                  <w:rFonts w:ascii="Cambria Math" w:hAnsi="Cambria Math"/>
                  <w:szCs w:val="28"/>
                </w:rPr>
              </m:ctrlPr>
            </m:sSubPr>
            <m:e>
              <m:r>
                <w:rPr>
                  <w:rFonts w:ascii="Cambria Math" w:eastAsia="Cambria Math" w:hAnsi="Cambria Math" w:cs="Cambria Math"/>
                  <w:szCs w:val="28"/>
                </w:rPr>
                <m:t>З</m:t>
              </m:r>
            </m:e>
            <m:sub>
              <m:r>
                <w:rPr>
                  <w:rFonts w:ascii="Cambria Math" w:hAnsi="Cambria Math"/>
                  <w:szCs w:val="28"/>
                </w:rPr>
                <m:t>м.вр</m:t>
              </m:r>
            </m:sub>
          </m:sSub>
          <m:r>
            <w:rPr>
              <w:rFonts w:ascii="Cambria Math" w:hAnsi="Cambria Math"/>
              <w:szCs w:val="28"/>
            </w:rPr>
            <m:t xml:space="preserve"> = </m:t>
          </m:r>
          <m:d>
            <m:dPr>
              <m:ctrlPr>
                <w:rPr>
                  <w:rFonts w:ascii="Cambria Math" w:hAnsi="Cambria Math"/>
                  <w:i/>
                  <w:szCs w:val="28"/>
                </w:rPr>
              </m:ctrlPr>
            </m:dPr>
            <m:e>
              <m:r>
                <w:rPr>
                  <w:rFonts w:ascii="Cambria Math" w:eastAsia="Cambria Math" w:hAnsi="Cambria Math" w:cs="Cambria Math"/>
                  <w:szCs w:val="28"/>
                </w:rPr>
                <m:t>11,62</m:t>
              </m:r>
              <m:r>
                <w:rPr>
                  <w:rFonts w:ascii="Cambria Math" w:hAnsi="Cambria Math"/>
                  <w:szCs w:val="28"/>
                </w:rPr>
                <m:t xml:space="preserve"> </m:t>
              </m:r>
              <m:r>
                <w:rPr>
                  <w:rFonts w:ascii="Cambria Math" w:eastAsia="Cambria Math" w:hAnsi="Cambria Math" w:cs="Cambria Math"/>
                  <w:szCs w:val="28"/>
                </w:rPr>
                <m:t>*</m:t>
              </m:r>
              <m:r>
                <w:rPr>
                  <w:rFonts w:ascii="Cambria Math" w:hAnsi="Cambria Math"/>
                  <w:szCs w:val="28"/>
                </w:rPr>
                <m:t xml:space="preserve"> </m:t>
              </m:r>
              <m:r>
                <w:rPr>
                  <w:rFonts w:ascii="Cambria Math" w:eastAsia="Cambria Math" w:hAnsi="Cambria Math" w:cs="Cambria Math"/>
                  <w:szCs w:val="28"/>
                </w:rPr>
                <m:t>470</m:t>
              </m:r>
              <m:ctrlPr>
                <w:rPr>
                  <w:rFonts w:ascii="Cambria Math" w:eastAsia="Cambria Math" w:hAnsi="Cambria Math" w:cs="Cambria Math"/>
                  <w:i/>
                  <w:szCs w:val="28"/>
                </w:rPr>
              </m:ctrlPr>
            </m:e>
          </m:d>
          <m:r>
            <w:rPr>
              <w:rFonts w:ascii="Cambria Math" w:eastAsia="Cambria Math" w:hAnsi="Cambria Math" w:cs="Cambria Math"/>
              <w:szCs w:val="28"/>
            </w:rPr>
            <m:t>+</m:t>
          </m:r>
          <m:d>
            <m:dPr>
              <m:ctrlPr>
                <w:rPr>
                  <w:rFonts w:ascii="Cambria Math" w:eastAsia="Cambria Math" w:hAnsi="Cambria Math" w:cs="Cambria Math"/>
                  <w:i/>
                  <w:szCs w:val="28"/>
                </w:rPr>
              </m:ctrlPr>
            </m:dPr>
            <m:e>
              <m:r>
                <w:rPr>
                  <w:rFonts w:ascii="Cambria Math" w:eastAsia="Cambria Math" w:hAnsi="Cambria Math" w:cs="Cambria Math"/>
                  <w:szCs w:val="28"/>
                </w:rPr>
                <m:t>21,04* 470</m:t>
              </m:r>
            </m:e>
          </m:d>
          <m:r>
            <w:rPr>
              <w:rFonts w:ascii="Cambria Math" w:eastAsia="Cambria Math" w:hAnsi="Cambria Math" w:cs="Cambria Math"/>
              <w:szCs w:val="28"/>
            </w:rPr>
            <m:t>=</m:t>
          </m:r>
          <m:r>
            <w:rPr>
              <w:rFonts w:ascii="Cambria Math" w:eastAsia="Arial" w:hAnsi="Cambria Math" w:cs="Arial"/>
              <w:szCs w:val="28"/>
            </w:rPr>
            <m:t>15 350,2</m:t>
          </m:r>
          <m:r>
            <w:rPr>
              <w:rFonts w:ascii="Cambria Math" w:eastAsia="Cambria Math" w:hAnsi="Cambria Math" w:cs="Cambria Math"/>
              <w:szCs w:val="28"/>
            </w:rPr>
            <m:t xml:space="preserve"> руб.</m:t>
          </m:r>
        </m:oMath>
      </m:oMathPara>
    </w:p>
    <w:p w14:paraId="5641DF1E" w14:textId="77777777" w:rsidR="00432D87" w:rsidRDefault="00432D87" w:rsidP="00432D87">
      <w:r>
        <w:t>Затраты на носители информации принимаются в размере 2 % от цены вычислительной техники (Ц</w:t>
      </w:r>
      <w:r>
        <w:rPr>
          <w:vertAlign w:val="subscript"/>
        </w:rPr>
        <w:t>к</w:t>
      </w:r>
      <w:r>
        <w:t xml:space="preserve">). </w:t>
      </w:r>
    </w:p>
    <w:p w14:paraId="38196927" w14:textId="77777777" w:rsidR="00432D87" w:rsidRDefault="00432D87" w:rsidP="00432D87">
      <w:pPr>
        <w:jc w:val="center"/>
      </w:pPr>
      <w:r>
        <w:t>З</w:t>
      </w:r>
      <w:r>
        <w:rPr>
          <w:vertAlign w:val="subscript"/>
        </w:rPr>
        <w:t xml:space="preserve">н.и </w:t>
      </w:r>
      <w:r>
        <w:t>= Ц</w:t>
      </w:r>
      <w:r>
        <w:rPr>
          <w:vertAlign w:val="subscript"/>
        </w:rPr>
        <w:t xml:space="preserve">к </w:t>
      </w:r>
      <w:r>
        <w:t>* 2 % = (50 000 + 66 912) * 2 % = 2338,24 руб.</w:t>
      </w:r>
    </w:p>
    <w:p w14:paraId="41E3BC2F" w14:textId="77777777" w:rsidR="00432D87" w:rsidRDefault="00432D87" w:rsidP="00432D87">
      <w:r>
        <w:t>Затраты на текущий и профилактический ремонт принимаются в размере 4 % от цены вычислительной техники.</w:t>
      </w:r>
    </w:p>
    <w:p w14:paraId="58B727B2" w14:textId="77777777" w:rsidR="00432D87" w:rsidRDefault="00432D87" w:rsidP="00432D87">
      <w:pPr>
        <w:jc w:val="center"/>
      </w:pPr>
      <w:r>
        <w:t>З</w:t>
      </w:r>
      <w:r>
        <w:rPr>
          <w:vertAlign w:val="subscript"/>
        </w:rPr>
        <w:t>рем</w:t>
      </w:r>
      <w:r>
        <w:t xml:space="preserve"> = (50 000 + 66 912) * 4 % = 4675,48 руб.</w:t>
      </w:r>
    </w:p>
    <w:p w14:paraId="057AC297" w14:textId="77777777" w:rsidR="00432D87" w:rsidRDefault="00432D87" w:rsidP="00432D87">
      <w:r>
        <w:t xml:space="preserve">Прочие эксплуатационные расходы включают в себя затраты на освещение, отопление, охрану, уборку и текущий ремонт помещений. Они </w:t>
      </w:r>
      <w:r>
        <w:lastRenderedPageBreak/>
        <w:t>принимаются в размере 10 % от стоимости помещения (или его аренды), где происходит разработка программного продукта.</w:t>
      </w:r>
    </w:p>
    <w:p w14:paraId="5187D60C" w14:textId="77777777" w:rsidR="00432D87" w:rsidRDefault="00432D87" w:rsidP="00432D87">
      <w:pPr>
        <w:jc w:val="center"/>
      </w:pPr>
      <w:r>
        <w:t>З</w:t>
      </w:r>
      <w:r>
        <w:rPr>
          <w:vertAlign w:val="subscript"/>
        </w:rPr>
        <w:t>пр</w:t>
      </w:r>
      <w:r>
        <w:t xml:space="preserve"> = Ц</w:t>
      </w:r>
      <w:r>
        <w:rPr>
          <w:vertAlign w:val="subscript"/>
        </w:rPr>
        <w:t>а</w:t>
      </w:r>
      <w:r>
        <w:t xml:space="preserve"> * 10 % = (7000 + 8000) * 10 % = 1500 руб. </w:t>
      </w:r>
    </w:p>
    <w:p w14:paraId="632B773A" w14:textId="77777777" w:rsidR="00432D87" w:rsidRDefault="00432D87" w:rsidP="00432D87">
      <w:r>
        <w:t>Себестоимость разработки рассчитывается по формуле (9):</w:t>
      </w:r>
    </w:p>
    <w:p w14:paraId="1589E95A" w14:textId="77777777" w:rsidR="00432D87" w:rsidRDefault="00432D87" w:rsidP="00432D87">
      <w:pPr>
        <w:rPr>
          <w:rFonts w:eastAsia="Cambria Math" w:cs="Cambria Math"/>
          <w:color w:val="000000"/>
        </w:rPr>
      </w:pPr>
      <m:oMathPara>
        <m:oMath>
          <m:sSub>
            <m:sSubPr>
              <m:ctrlPr>
                <w:rPr>
                  <w:rFonts w:ascii="Cambria Math" w:hAnsi="Cambria Math"/>
                  <w:szCs w:val="28"/>
                </w:rPr>
              </m:ctrlPr>
            </m:sSubPr>
            <m:e>
              <m:r>
                <m:rPr>
                  <m:sty m:val="p"/>
                </m:rPr>
                <w:rPr>
                  <w:rFonts w:ascii="Cambria Math" w:eastAsia="Cambria Math" w:hAnsi="Cambria Math" w:cs="Cambria Math"/>
                  <w:szCs w:val="28"/>
                </w:rPr>
                <m:t>С</m:t>
              </m:r>
            </m:e>
            <m:sub>
              <m:r>
                <m:rPr>
                  <m:sty m:val="p"/>
                </m:rPr>
                <w:rPr>
                  <w:rFonts w:ascii="Cambria Math" w:hAnsi="Cambria Math"/>
                  <w:szCs w:val="28"/>
                </w:rPr>
                <m:t>п.п</m:t>
              </m:r>
            </m:sub>
          </m:sSub>
          <m:r>
            <m:rPr>
              <m:sty m:val="p"/>
            </m:rPr>
            <w:rPr>
              <w:rFonts w:ascii="Cambria Math" w:eastAsia="Cambria Math" w:hAnsi="Cambria Math" w:cs="Cambria Math"/>
              <w:szCs w:val="28"/>
            </w:rPr>
            <m:t>=</m:t>
          </m:r>
          <m:r>
            <m:rPr>
              <m:sty m:val="p"/>
            </m:rPr>
            <w:rPr>
              <w:rFonts w:ascii="Cambria Math" w:hAnsi="Cambria Math"/>
              <w:szCs w:val="28"/>
            </w:rPr>
            <m:t>386 877</m:t>
          </m:r>
          <m:r>
            <m:rPr>
              <m:sty m:val="p"/>
            </m:rPr>
            <w:rPr>
              <w:rFonts w:ascii="Cambria Math" w:eastAsia="Cambria Math" w:hAnsi="Cambria Math" w:cs="Cambria Math"/>
              <w:szCs w:val="28"/>
            </w:rPr>
            <m:t xml:space="preserve"> </m:t>
          </m:r>
          <m:r>
            <m:rPr>
              <m:sty m:val="p"/>
            </m:rPr>
            <w:rPr>
              <w:rFonts w:ascii="Cambria Math" w:hAnsi="Cambria Math"/>
              <w:szCs w:val="28"/>
            </w:rPr>
            <m:t>+</m:t>
          </m:r>
          <m:r>
            <w:rPr>
              <w:rFonts w:ascii="Cambria Math" w:eastAsia="Arial" w:hAnsi="Cambria Math" w:cs="Arial"/>
              <w:szCs w:val="28"/>
            </w:rPr>
            <m:t>15 350,2</m:t>
          </m:r>
          <m:r>
            <w:rPr>
              <w:rFonts w:ascii="Cambria Math" w:eastAsia="Cambria Math" w:hAnsi="Cambria Math" w:cs="Cambria Math"/>
              <w:szCs w:val="28"/>
            </w:rPr>
            <m:t xml:space="preserve"> </m:t>
          </m:r>
          <m:r>
            <m:rPr>
              <m:sty m:val="p"/>
            </m:rPr>
            <w:rPr>
              <w:rFonts w:ascii="Cambria Math" w:eastAsia="Cambria Math" w:hAnsi="Cambria Math" w:cs="Cambria Math"/>
              <w:szCs w:val="28"/>
            </w:rPr>
            <m:t>+</m:t>
          </m:r>
          <m:r>
            <m:rPr>
              <m:sty m:val="p"/>
            </m:rPr>
            <w:rPr>
              <w:rFonts w:ascii="Cambria Math" w:hAnsi="Cambria Math"/>
              <w:szCs w:val="28"/>
            </w:rPr>
            <m:t>2338,24+</m:t>
          </m:r>
          <m:r>
            <m:rPr>
              <m:sty m:val="p"/>
            </m:rPr>
            <w:rPr>
              <w:rFonts w:ascii="Cambria Math" w:eastAsia="Cambria Math" w:hAnsi="Cambria Math" w:cs="Cambria Math"/>
              <w:szCs w:val="28"/>
            </w:rPr>
            <m:t>4675,48+1500=</m:t>
          </m:r>
          <m:r>
            <m:rPr>
              <m:sty m:val="p"/>
            </m:rPr>
            <w:rPr>
              <w:rFonts w:ascii="Cambria Math" w:eastAsia="Arial" w:hAnsi="Cambria Math" w:cs="Arial"/>
              <w:szCs w:val="28"/>
            </w:rPr>
            <m:t>410 740,92</m:t>
          </m:r>
          <m:r>
            <m:rPr>
              <m:sty m:val="p"/>
            </m:rPr>
            <w:rPr>
              <w:rFonts w:ascii="Cambria Math" w:eastAsia="Cambria Math" w:hAnsi="Cambria Math" w:cs="Cambria Math"/>
              <w:szCs w:val="28"/>
            </w:rPr>
            <m:t> руб</m:t>
          </m:r>
          <m:r>
            <m:rPr>
              <m:sty m:val="p"/>
            </m:rPr>
            <w:rPr>
              <w:rFonts w:ascii="Cambria Math" w:eastAsia="Cambria Math" w:hAnsi="Cambria Math" w:cs="Cambria Math"/>
              <w:color w:val="000000"/>
              <w:szCs w:val="28"/>
            </w:rPr>
            <m:t>.</m:t>
          </m:r>
        </m:oMath>
      </m:oMathPara>
    </w:p>
    <w:p w14:paraId="66C9F025" w14:textId="77777777" w:rsidR="00432D87" w:rsidRDefault="00432D87" w:rsidP="00432D87">
      <w:r>
        <w:t>Для определения минимальной цены, ниже которой разработчику будет невыгодно продавать программный продукт, следующая формула:</w:t>
      </w:r>
    </w:p>
    <w:p w14:paraId="6C0E9C19" w14:textId="77777777" w:rsidR="00432D87" w:rsidRDefault="00432D87" w:rsidP="00432D87"/>
    <w:tbl>
      <w:tblPr>
        <w:tblW w:w="9345" w:type="dxa"/>
        <w:jc w:val="right"/>
        <w:tblBorders>
          <w:top w:val="nil"/>
          <w:left w:val="nil"/>
          <w:bottom w:val="nil"/>
          <w:right w:val="nil"/>
          <w:insideH w:val="nil"/>
          <w:insideV w:val="nil"/>
        </w:tblBorders>
        <w:tblLayout w:type="fixed"/>
        <w:tblLook w:val="0400" w:firstRow="0" w:lastRow="0" w:firstColumn="0" w:lastColumn="0" w:noHBand="0" w:noVBand="1"/>
      </w:tblPr>
      <w:tblGrid>
        <w:gridCol w:w="8359"/>
        <w:gridCol w:w="986"/>
      </w:tblGrid>
      <w:tr w:rsidR="00432D87" w14:paraId="6D91C854" w14:textId="77777777" w:rsidTr="000F7E68">
        <w:trPr>
          <w:jc w:val="right"/>
        </w:trPr>
        <w:tc>
          <w:tcPr>
            <w:tcW w:w="8359" w:type="dxa"/>
          </w:tcPr>
          <w:p w14:paraId="07875110" w14:textId="77777777" w:rsidR="00432D87" w:rsidRDefault="00432D87" w:rsidP="000F7E68">
            <w:pPr>
              <w:jc w:val="center"/>
            </w:pPr>
            <m:oMathPara>
              <m:oMath>
                <m:sSub>
                  <m:sSubPr>
                    <m:ctrlPr>
                      <w:rPr>
                        <w:rFonts w:ascii="Cambria Math" w:hAnsi="Cambria Math"/>
                      </w:rPr>
                    </m:ctrlPr>
                  </m:sSubPr>
                  <m:e>
                    <m:r>
                      <w:rPr>
                        <w:rFonts w:ascii="Cambria Math" w:eastAsia="Cambria Math" w:hAnsi="Cambria Math" w:cs="Cambria Math"/>
                      </w:rPr>
                      <m:t>Ц</m:t>
                    </m:r>
                  </m:e>
                  <m:sub>
                    <m:r>
                      <w:rPr>
                        <w:rFonts w:ascii="Cambria Math" w:hAnsi="Cambria Math"/>
                      </w:rPr>
                      <m:t>п.п</m:t>
                    </m:r>
                  </m:sub>
                </m:sSub>
                <m:r>
                  <w:rPr>
                    <w:rFonts w:ascii="Cambria Math" w:hAnsi="Cambria Math"/>
                  </w:rPr>
                  <m:t xml:space="preserve"> = </m:t>
                </m:r>
                <m:sSub>
                  <m:sSubPr>
                    <m:ctrlPr>
                      <w:rPr>
                        <w:rFonts w:ascii="Cambria Math" w:hAnsi="Cambria Math"/>
                      </w:rPr>
                    </m:ctrlPr>
                  </m:sSubPr>
                  <m:e>
                    <m:r>
                      <w:rPr>
                        <w:rFonts w:ascii="Cambria Math" w:hAnsi="Cambria Math"/>
                      </w:rPr>
                      <m:t>С</m:t>
                    </m:r>
                  </m:e>
                  <m:sub>
                    <m:r>
                      <w:rPr>
                        <w:rFonts w:ascii="Cambria Math" w:hAnsi="Cambria Math"/>
                      </w:rPr>
                      <m:t>п.п</m:t>
                    </m:r>
                  </m:sub>
                </m:sSub>
                <m:r>
                  <w:rPr>
                    <w:rFonts w:ascii="Cambria Math" w:eastAsia="Cambria Math" w:hAnsi="Cambria Math" w:cs="Cambria Math"/>
                  </w:rPr>
                  <m:t xml:space="preserve"> ⋅ </m:t>
                </m:r>
                <m:d>
                  <m:dPr>
                    <m:ctrlPr>
                      <w:rPr>
                        <w:rFonts w:ascii="Cambria Math" w:hAnsi="Cambria Math"/>
                      </w:rPr>
                    </m:ctrlPr>
                  </m:dPr>
                  <m:e>
                    <m:r>
                      <w:rPr>
                        <w:rFonts w:ascii="Cambria Math" w:hAnsi="Cambria Math"/>
                      </w:rPr>
                      <m:t xml:space="preserve">1 + </m:t>
                    </m:r>
                    <m:sSub>
                      <m:sSubPr>
                        <m:ctrlPr>
                          <w:rPr>
                            <w:rFonts w:ascii="Cambria Math" w:hAnsi="Cambria Math"/>
                          </w:rPr>
                        </m:ctrlPr>
                      </m:sSubPr>
                      <m:e>
                        <m:r>
                          <w:rPr>
                            <w:rFonts w:ascii="Cambria Math" w:hAnsi="Cambria Math"/>
                          </w:rPr>
                          <m:t>Н</m:t>
                        </m:r>
                      </m:e>
                      <m:sub>
                        <m:r>
                          <w:rPr>
                            <w:rFonts w:ascii="Cambria Math" w:hAnsi="Cambria Math"/>
                          </w:rPr>
                          <m:t>пр</m:t>
                        </m:r>
                      </m:sub>
                    </m:sSub>
                  </m:e>
                </m:d>
              </m:oMath>
            </m:oMathPara>
          </w:p>
        </w:tc>
        <w:tc>
          <w:tcPr>
            <w:tcW w:w="986" w:type="dxa"/>
          </w:tcPr>
          <w:p w14:paraId="6D3D8E87" w14:textId="77777777" w:rsidR="00432D87" w:rsidRDefault="00432D87" w:rsidP="000F7E68">
            <w:pPr>
              <w:ind w:firstLine="0"/>
              <w:jc w:val="right"/>
            </w:pPr>
            <w:r>
              <w:t>(10)</w:t>
            </w:r>
          </w:p>
        </w:tc>
      </w:tr>
    </w:tbl>
    <w:p w14:paraId="0CBF1EF4" w14:textId="77777777" w:rsidR="00432D87" w:rsidRDefault="00432D87" w:rsidP="00432D87">
      <w:pPr>
        <w:ind w:firstLine="0"/>
      </w:pPr>
    </w:p>
    <w:p w14:paraId="1B13216D" w14:textId="77777777" w:rsidR="00432D87" w:rsidRDefault="00432D87" w:rsidP="00432D87">
      <w:r>
        <w:t>где Ц</w:t>
      </w:r>
      <w:r>
        <w:rPr>
          <w:vertAlign w:val="subscript"/>
        </w:rPr>
        <w:t>п.п</w:t>
      </w:r>
      <w:r>
        <w:t xml:space="preserve"> – цена программного продукта, руб.; </w:t>
      </w:r>
    </w:p>
    <w:p w14:paraId="47F62192" w14:textId="77777777" w:rsidR="00432D87" w:rsidRDefault="00432D87" w:rsidP="00432D87">
      <w:r>
        <w:t>С</w:t>
      </w:r>
      <w:r>
        <w:rPr>
          <w:vertAlign w:val="subscript"/>
        </w:rPr>
        <w:t>п.п</w:t>
      </w:r>
      <w:r>
        <w:t xml:space="preserve"> – себестоимость программного продукта, руб.; </w:t>
      </w:r>
    </w:p>
    <w:p w14:paraId="4872C91D" w14:textId="77777777" w:rsidR="00432D87" w:rsidRPr="00F713DD" w:rsidRDefault="00432D87" w:rsidP="00432D87">
      <w:r w:rsidRPr="00F713DD">
        <w:t>Н</w:t>
      </w:r>
      <w:r w:rsidRPr="00F713DD">
        <w:rPr>
          <w:vertAlign w:val="subscript"/>
        </w:rPr>
        <w:t>пр</w:t>
      </w:r>
      <w:r w:rsidRPr="00F713DD">
        <w:t xml:space="preserve"> – норматив прибыли (20 %, в формуле Н</w:t>
      </w:r>
      <w:r w:rsidRPr="00F713DD">
        <w:rPr>
          <w:vertAlign w:val="subscript"/>
        </w:rPr>
        <w:t>пр</w:t>
      </w:r>
      <w:r w:rsidRPr="00F713DD">
        <w:t xml:space="preserve"> = 0,2).</w:t>
      </w:r>
    </w:p>
    <w:p w14:paraId="769A26AA" w14:textId="77777777" w:rsidR="00432D87" w:rsidRPr="00F713DD" w:rsidRDefault="00432D87" w:rsidP="00432D87">
      <w:pPr>
        <w:jc w:val="center"/>
        <w:rPr>
          <w:rFonts w:ascii="Cambria Math" w:eastAsia="Cambria Math" w:hAnsi="Cambria Math" w:cs="Cambria Math"/>
        </w:rPr>
      </w:pPr>
      <m:oMathPara>
        <m:oMath>
          <m:sSub>
            <m:sSubPr>
              <m:ctrlPr>
                <w:rPr>
                  <w:rFonts w:ascii="Cambria Math" w:hAnsi="Cambria Math"/>
                </w:rPr>
              </m:ctrlPr>
            </m:sSubPr>
            <m:e>
              <m:r>
                <w:rPr>
                  <w:rFonts w:ascii="Cambria Math" w:eastAsia="Cambria Math" w:hAnsi="Cambria Math" w:cs="Cambria Math"/>
                </w:rPr>
                <m:t>Ц</m:t>
              </m:r>
            </m:e>
            <m:sub>
              <m:r>
                <w:rPr>
                  <w:rFonts w:ascii="Cambria Math" w:hAnsi="Cambria Math"/>
                </w:rPr>
                <m:t>п.п</m:t>
              </m:r>
            </m:sub>
          </m:sSub>
          <m:r>
            <w:rPr>
              <w:rFonts w:ascii="Cambria Math" w:hAnsi="Cambria Math"/>
            </w:rPr>
            <m:t xml:space="preserve"> = </m:t>
          </m:r>
          <m:r>
            <m:rPr>
              <m:sty m:val="p"/>
            </m:rPr>
            <w:rPr>
              <w:rFonts w:ascii="Cambria Math" w:eastAsia="Arial" w:hAnsi="Cambria Math" w:cs="Arial"/>
              <w:szCs w:val="28"/>
            </w:rPr>
            <m:t>410 740,92</m:t>
          </m:r>
          <m:r>
            <w:rPr>
              <w:rFonts w:ascii="Cambria Math" w:eastAsia="Cambria Math" w:hAnsi="Cambria Math" w:cs="Cambria Math"/>
            </w:rPr>
            <m:t xml:space="preserve"> * </m:t>
          </m:r>
          <m:d>
            <m:dPr>
              <m:ctrlPr>
                <w:rPr>
                  <w:rFonts w:ascii="Cambria Math" w:eastAsia="Cambria Math" w:hAnsi="Cambria Math" w:cs="Cambria Math"/>
                </w:rPr>
              </m:ctrlPr>
            </m:dPr>
            <m:e>
              <m:r>
                <w:rPr>
                  <w:rFonts w:ascii="Cambria Math" w:hAnsi="Cambria Math"/>
                </w:rPr>
                <m:t xml:space="preserve">1 + </m:t>
              </m:r>
              <m:r>
                <w:rPr>
                  <w:rFonts w:ascii="Cambria Math" w:eastAsia="Cambria Math" w:hAnsi="Cambria Math" w:cs="Cambria Math"/>
                </w:rPr>
                <m:t>0,2</m:t>
              </m:r>
            </m:e>
          </m:d>
          <m:r>
            <w:rPr>
              <w:rFonts w:ascii="Cambria Math" w:eastAsia="Cambria Math" w:hAnsi="Cambria Math" w:cs="Cambria Math"/>
            </w:rPr>
            <m:t>=492 889,104 руб.</m:t>
          </m:r>
        </m:oMath>
      </m:oMathPara>
    </w:p>
    <w:p w14:paraId="12CA2C64" w14:textId="77777777" w:rsidR="00432D87" w:rsidRDefault="00432D87" w:rsidP="00432D87"/>
    <w:p w14:paraId="7115A9B4" w14:textId="77777777" w:rsidR="00432D87" w:rsidRDefault="00432D87" w:rsidP="00432D87">
      <w:pPr>
        <w:pStyle w:val="2"/>
      </w:pPr>
      <w:bookmarkStart w:id="189" w:name="_heading=h.8putocywy7ga" w:colFirst="0" w:colLast="0"/>
      <w:bookmarkEnd w:id="189"/>
      <w:r>
        <w:t>2.6 Расчёт экономической эффективности</w:t>
      </w:r>
    </w:p>
    <w:p w14:paraId="671C5320" w14:textId="5E17DC6F" w:rsidR="00432D87" w:rsidRDefault="00432D87" w:rsidP="00432D87">
      <w:r>
        <w:t>Стоимость одного часа машинного времени у потребителя рассчитывается по формуле (7):</w:t>
      </w:r>
    </w:p>
    <w:p w14:paraId="44ADF2D4" w14:textId="77777777" w:rsidR="00432D87" w:rsidRPr="00432D87" w:rsidRDefault="00432D87" w:rsidP="00432D87">
      <w:pPr>
        <w:jc w:val="center"/>
        <w:rPr>
          <w:szCs w:val="28"/>
        </w:rPr>
      </w:pPr>
      <m:oMath>
        <m:sSub>
          <m:sSubPr>
            <m:ctrlPr>
              <w:rPr>
                <w:rFonts w:ascii="Cambria Math" w:hAnsi="Cambria Math"/>
                <w:color w:val="000000"/>
                <w:szCs w:val="28"/>
              </w:rPr>
            </m:ctrlPr>
          </m:sSubPr>
          <m:e>
            <m:r>
              <w:rPr>
                <w:rFonts w:ascii="Cambria Math" w:eastAsia="Cambria Math" w:hAnsi="Cambria Math" w:cs="Cambria Math"/>
                <w:color w:val="000000"/>
                <w:szCs w:val="28"/>
              </w:rPr>
              <m:t>С</m:t>
            </m:r>
          </m:e>
          <m:sub>
            <m:r>
              <w:rPr>
                <w:rFonts w:ascii="Cambria Math" w:hAnsi="Cambria Math"/>
                <w:color w:val="000000"/>
                <w:szCs w:val="28"/>
              </w:rPr>
              <m:t>м.вр серв</m:t>
            </m:r>
          </m:sub>
        </m:sSub>
        <m:r>
          <w:rPr>
            <w:rFonts w:ascii="Cambria Math" w:eastAsia="Cambria Math" w:hAnsi="Cambria Math" w:cs="Cambria Math"/>
            <w:color w:val="000000"/>
            <w:szCs w:val="28"/>
          </w:rPr>
          <m:t>=</m:t>
        </m:r>
        <m:f>
          <m:fPr>
            <m:ctrlPr>
              <w:rPr>
                <w:rFonts w:ascii="Cambria Math" w:hAnsi="Cambria Math"/>
                <w:szCs w:val="28"/>
              </w:rPr>
            </m:ctrlPr>
          </m:fPr>
          <m:num>
            <m:r>
              <w:rPr>
                <w:rFonts w:ascii="Cambria Math" w:eastAsia="Cambria Math" w:hAnsi="Cambria Math" w:cs="Cambria Math"/>
                <w:szCs w:val="28"/>
              </w:rPr>
              <m:t>120 000</m:t>
            </m:r>
          </m:num>
          <m:den>
            <m:r>
              <w:rPr>
                <w:rFonts w:ascii="Cambria Math" w:eastAsia="Cambria Math" w:hAnsi="Cambria Math" w:cs="Cambria Math"/>
                <w:szCs w:val="28"/>
              </w:rPr>
              <m:t>5</m:t>
            </m:r>
            <m:r>
              <w:rPr>
                <w:rFonts w:ascii="Cambria Math" w:hAnsi="Cambria Math"/>
                <w:szCs w:val="28"/>
              </w:rPr>
              <m:t>*365*24</m:t>
            </m:r>
          </m:den>
        </m:f>
        <m:r>
          <w:rPr>
            <w:rFonts w:ascii="Cambria Math" w:eastAsia="Cambria Math" w:hAnsi="Cambria Math" w:cs="Cambria Math"/>
            <w:szCs w:val="28"/>
          </w:rPr>
          <m:t>+</m:t>
        </m:r>
        <m:r>
          <w:rPr>
            <w:rFonts w:ascii="Cambria Math" w:hAnsi="Cambria Math"/>
            <w:szCs w:val="28"/>
          </w:rPr>
          <m:t>3,11*0,7</m:t>
        </m:r>
      </m:oMath>
      <w:r w:rsidRPr="00432D87">
        <w:rPr>
          <w:szCs w:val="28"/>
        </w:rPr>
        <w:t xml:space="preserve"> = 4,92 руб./час.</w:t>
      </w:r>
    </w:p>
    <w:p w14:paraId="604980B0" w14:textId="77777777" w:rsidR="00432D87" w:rsidRDefault="00432D87" w:rsidP="00432D87">
      <w:pPr>
        <w:jc w:val="center"/>
      </w:pPr>
      <m:oMath>
        <m:sSub>
          <m:sSubPr>
            <m:ctrlPr>
              <w:rPr>
                <w:rFonts w:ascii="Cambria Math" w:hAnsi="Cambria Math"/>
              </w:rPr>
            </m:ctrlPr>
          </m:sSubPr>
          <m:e>
            <m:r>
              <w:rPr>
                <w:rFonts w:ascii="Cambria Math" w:eastAsia="Cambria Math" w:hAnsi="Cambria Math" w:cs="Cambria Math"/>
              </w:rPr>
              <m:t>С</m:t>
            </m:r>
          </m:e>
          <m:sub>
            <m:r>
              <w:rPr>
                <w:rFonts w:ascii="Cambria Math" w:hAnsi="Cambria Math"/>
              </w:rPr>
              <m:t>м.вр трен</m:t>
            </m:r>
          </m:sub>
        </m:sSub>
        <m:r>
          <w:rPr>
            <w:rFonts w:ascii="Cambria Math" w:eastAsia="Cambria Math" w:hAnsi="Cambria Math" w:cs="Cambria Math"/>
          </w:rPr>
          <m:t>=</m:t>
        </m:r>
        <m:f>
          <m:fPr>
            <m:ctrlPr>
              <w:rPr>
                <w:rFonts w:ascii="Cambria Math" w:hAnsi="Cambria Math"/>
              </w:rPr>
            </m:ctrlPr>
          </m:fPr>
          <m:num>
            <m:r>
              <w:rPr>
                <w:rFonts w:ascii="Cambria Math" w:eastAsia="Cambria Math" w:hAnsi="Cambria Math" w:cs="Cambria Math"/>
              </w:rPr>
              <m:t>80 000</m:t>
            </m:r>
          </m:num>
          <m:den>
            <m:r>
              <w:rPr>
                <w:rFonts w:ascii="Cambria Math" w:eastAsia="Cambria Math" w:hAnsi="Cambria Math" w:cs="Cambria Math"/>
              </w:rPr>
              <m:t>1</m:t>
            </m:r>
            <m:r>
              <w:rPr>
                <w:rFonts w:ascii="Cambria Math" w:hAnsi="Cambria Math"/>
              </w:rPr>
              <m:t>*180*3</m:t>
            </m:r>
          </m:den>
        </m:f>
        <m:r>
          <w:rPr>
            <w:rFonts w:ascii="Cambria Math" w:eastAsia="Cambria Math" w:hAnsi="Cambria Math" w:cs="Cambria Math"/>
          </w:rPr>
          <m:t>+</m:t>
        </m:r>
        <m:r>
          <w:rPr>
            <w:rFonts w:ascii="Cambria Math" w:hAnsi="Cambria Math"/>
          </w:rPr>
          <m:t>3,11*0,65</m:t>
        </m:r>
      </m:oMath>
      <w:r w:rsidRPr="00432D87">
        <w:t xml:space="preserve"> = 150,17 руб./</w:t>
      </w:r>
      <w:r>
        <w:t>час.</w:t>
      </w:r>
    </w:p>
    <w:p w14:paraId="7EDAB953" w14:textId="77777777" w:rsidR="00432D87" w:rsidRDefault="00432D87" w:rsidP="00432D87">
      <w:r>
        <w:t>Объем машинного времени в течение года, необходимый для решения данной задачи с использованием программы рассчитывается по формуле (8):</w:t>
      </w:r>
    </w:p>
    <w:p w14:paraId="280499BE" w14:textId="77777777" w:rsidR="00432D87" w:rsidRDefault="00432D87" w:rsidP="00432D87">
      <w:pPr>
        <w:jc w:val="center"/>
      </w:pPr>
      <m:oMath>
        <m:r>
          <w:rPr>
            <w:rFonts w:ascii="Cambria Math" w:hAnsi="Cambria Math"/>
          </w:rPr>
          <m:t>В</m:t>
        </m:r>
        <m:sSub>
          <m:sSubPr>
            <m:ctrlPr>
              <w:rPr>
                <w:rFonts w:ascii="Cambria Math" w:hAnsi="Cambria Math"/>
              </w:rPr>
            </m:ctrlPr>
          </m:sSubPr>
          <m:e>
            <m:r>
              <w:rPr>
                <w:rFonts w:ascii="Cambria Math" w:hAnsi="Cambria Math"/>
              </w:rPr>
              <m:t>р</m:t>
            </m:r>
          </m:e>
          <m:sub>
            <m:r>
              <w:rPr>
                <w:rFonts w:ascii="Cambria Math" w:hAnsi="Cambria Math"/>
              </w:rPr>
              <m:t>в.т серв</m:t>
            </m:r>
          </m:sub>
        </m:sSub>
        <m:r>
          <w:rPr>
            <w:rFonts w:ascii="Cambria Math" w:hAnsi="Cambria Math"/>
          </w:rPr>
          <m:t xml:space="preserve"> = 365</m:t>
        </m:r>
        <m:r>
          <w:rPr>
            <w:rFonts w:ascii="Cambria Math" w:eastAsia="Cambria Math" w:hAnsi="Cambria Math" w:cs="Cambria Math"/>
          </w:rPr>
          <m:t>*</m:t>
        </m:r>
        <m:r>
          <w:rPr>
            <w:rFonts w:ascii="Cambria Math" w:hAnsi="Cambria Math"/>
          </w:rPr>
          <m:t xml:space="preserve"> 24</m:t>
        </m:r>
      </m:oMath>
      <w:r>
        <w:t xml:space="preserve"> = 8760 ч.</w:t>
      </w:r>
    </w:p>
    <w:p w14:paraId="538AD9C6" w14:textId="77777777" w:rsidR="00432D87" w:rsidRDefault="00432D87" w:rsidP="00432D87">
      <w:pPr>
        <w:jc w:val="center"/>
      </w:pPr>
      <m:oMath>
        <m:r>
          <w:rPr>
            <w:rFonts w:ascii="Cambria Math" w:hAnsi="Cambria Math"/>
          </w:rPr>
          <m:t>В</m:t>
        </m:r>
        <m:sSub>
          <m:sSubPr>
            <m:ctrlPr>
              <w:rPr>
                <w:rFonts w:ascii="Cambria Math" w:hAnsi="Cambria Math"/>
              </w:rPr>
            </m:ctrlPr>
          </m:sSubPr>
          <m:e>
            <m:r>
              <w:rPr>
                <w:rFonts w:ascii="Cambria Math" w:hAnsi="Cambria Math"/>
              </w:rPr>
              <m:t>р</m:t>
            </m:r>
          </m:e>
          <m:sub>
            <m:r>
              <w:rPr>
                <w:rFonts w:ascii="Cambria Math" w:hAnsi="Cambria Math"/>
              </w:rPr>
              <m:t>в.т трен</m:t>
            </m:r>
          </m:sub>
        </m:sSub>
        <m:r>
          <w:rPr>
            <w:rFonts w:ascii="Cambria Math" w:hAnsi="Cambria Math"/>
          </w:rPr>
          <m:t xml:space="preserve"> = 180</m:t>
        </m:r>
        <m:r>
          <w:rPr>
            <w:rFonts w:ascii="Cambria Math" w:eastAsia="Cambria Math" w:hAnsi="Cambria Math" w:cs="Cambria Math"/>
          </w:rPr>
          <m:t>*</m:t>
        </m:r>
        <m:r>
          <w:rPr>
            <w:rFonts w:ascii="Cambria Math" w:hAnsi="Cambria Math"/>
          </w:rPr>
          <m:t xml:space="preserve"> 3</m:t>
        </m:r>
      </m:oMath>
      <w:r>
        <w:t xml:space="preserve"> = 360 ч.</w:t>
      </w:r>
    </w:p>
    <w:p w14:paraId="10D17346" w14:textId="77777777" w:rsidR="00432D87" w:rsidRDefault="00432D87" w:rsidP="00432D87">
      <w:r>
        <w:t>Расходы потребителя, связанные с эксплуатацией программы, определяются по следующей формуле:</w:t>
      </w:r>
    </w:p>
    <w:p w14:paraId="4E3FFEF3" w14:textId="77777777" w:rsidR="00432D87" w:rsidRDefault="00432D87" w:rsidP="00432D87"/>
    <w:tbl>
      <w:tblPr>
        <w:tblW w:w="9345" w:type="dxa"/>
        <w:jc w:val="right"/>
        <w:tblBorders>
          <w:top w:val="nil"/>
          <w:left w:val="nil"/>
          <w:bottom w:val="nil"/>
          <w:right w:val="nil"/>
          <w:insideH w:val="nil"/>
          <w:insideV w:val="nil"/>
        </w:tblBorders>
        <w:tblLayout w:type="fixed"/>
        <w:tblLook w:val="0400" w:firstRow="0" w:lastRow="0" w:firstColumn="0" w:lastColumn="0" w:noHBand="0" w:noVBand="1"/>
      </w:tblPr>
      <w:tblGrid>
        <w:gridCol w:w="8359"/>
        <w:gridCol w:w="986"/>
      </w:tblGrid>
      <w:tr w:rsidR="00432D87" w14:paraId="4157C631" w14:textId="77777777" w:rsidTr="000F7E68">
        <w:trPr>
          <w:jc w:val="right"/>
        </w:trPr>
        <w:tc>
          <w:tcPr>
            <w:tcW w:w="8359" w:type="dxa"/>
          </w:tcPr>
          <w:p w14:paraId="082484CD" w14:textId="77777777" w:rsidR="00432D87" w:rsidRDefault="00432D87" w:rsidP="000F7E68">
            <w:pPr>
              <w:jc w:val="center"/>
            </w:pPr>
            <m:oMathPara>
              <m:oMath>
                <m:sSub>
                  <m:sSubPr>
                    <m:ctrlPr>
                      <w:rPr>
                        <w:rFonts w:ascii="Cambria Math" w:eastAsia="Cambria Math" w:hAnsi="Cambria Math" w:cs="Cambria Math"/>
                      </w:rPr>
                    </m:ctrlPr>
                  </m:sSubPr>
                  <m:e>
                    <m:r>
                      <w:rPr>
                        <w:rFonts w:ascii="Cambria Math" w:eastAsia="Cambria Math" w:hAnsi="Cambria Math" w:cs="Cambria Math"/>
                      </w:rPr>
                      <m:t>Р</m:t>
                    </m:r>
                  </m:e>
                  <m:sub>
                    <m:r>
                      <w:rPr>
                        <w:rFonts w:ascii="Cambria Math" w:eastAsia="Cambria Math" w:hAnsi="Cambria Math" w:cs="Cambria Math"/>
                      </w:rPr>
                      <m:t>э.п</m:t>
                    </m:r>
                  </m:sub>
                </m:sSub>
                <m:r>
                  <w:rPr>
                    <w:rFonts w:ascii="Cambria Math" w:eastAsia="Cambria Math" w:hAnsi="Cambria Math" w:cs="Cambria Math"/>
                  </w:rPr>
                  <m:t xml:space="preserve"> = В</m:t>
                </m:r>
                <m:sSub>
                  <m:sSubPr>
                    <m:ctrlPr>
                      <w:rPr>
                        <w:rFonts w:ascii="Cambria Math" w:eastAsia="Cambria Math" w:hAnsi="Cambria Math" w:cs="Cambria Math"/>
                      </w:rPr>
                    </m:ctrlPr>
                  </m:sSubPr>
                  <m:e>
                    <m:r>
                      <w:rPr>
                        <w:rFonts w:ascii="Cambria Math" w:eastAsia="Cambria Math" w:hAnsi="Cambria Math" w:cs="Cambria Math"/>
                      </w:rPr>
                      <m:t>р</m:t>
                    </m:r>
                  </m:e>
                  <m:sub>
                    <m:r>
                      <w:rPr>
                        <w:rFonts w:ascii="Cambria Math" w:eastAsia="Cambria Math" w:hAnsi="Cambria Math" w:cs="Cambria Math"/>
                      </w:rPr>
                      <m:t>п.п</m:t>
                    </m:r>
                  </m:sub>
                </m:sSub>
                <m:r>
                  <w:rPr>
                    <w:rFonts w:ascii="Cambria Math" w:eastAsia="Cambria Math" w:hAnsi="Cambria Math" w:cs="Cambria Math"/>
                  </w:rPr>
                  <m:t xml:space="preserve">* </m:t>
                </m:r>
                <m:sSub>
                  <m:sSubPr>
                    <m:ctrlPr>
                      <w:rPr>
                        <w:rFonts w:ascii="Cambria Math" w:eastAsia="Cambria Math" w:hAnsi="Cambria Math" w:cs="Cambria Math"/>
                      </w:rPr>
                    </m:ctrlPr>
                  </m:sSubPr>
                  <m:e>
                    <m:r>
                      <w:rPr>
                        <w:rFonts w:ascii="Cambria Math" w:eastAsia="Cambria Math" w:hAnsi="Cambria Math" w:cs="Cambria Math"/>
                      </w:rPr>
                      <m:t>С</m:t>
                    </m:r>
                  </m:e>
                  <m:sub>
                    <m:r>
                      <w:rPr>
                        <w:rFonts w:ascii="Cambria Math" w:eastAsia="Cambria Math" w:hAnsi="Cambria Math" w:cs="Cambria Math"/>
                      </w:rPr>
                      <m:t>м.вр</m:t>
                    </m:r>
                  </m:sub>
                </m:sSub>
                <m:r>
                  <w:rPr>
                    <w:rFonts w:ascii="Cambria Math" w:eastAsia="Cambria Math" w:hAnsi="Cambria Math" w:cs="Cambria Math"/>
                  </w:rPr>
                  <m:t xml:space="preserve"> + </m:t>
                </m:r>
                <m:sSub>
                  <m:sSubPr>
                    <m:ctrlPr>
                      <w:rPr>
                        <w:rFonts w:ascii="Cambria Math" w:eastAsia="Cambria Math" w:hAnsi="Cambria Math" w:cs="Cambria Math"/>
                      </w:rPr>
                    </m:ctrlPr>
                  </m:sSubPr>
                  <m:e>
                    <m:r>
                      <w:rPr>
                        <w:rFonts w:ascii="Cambria Math" w:eastAsia="Cambria Math" w:hAnsi="Cambria Math" w:cs="Cambria Math"/>
                      </w:rPr>
                      <m:t>Ц</m:t>
                    </m:r>
                  </m:e>
                  <m:sub>
                    <m:r>
                      <w:rPr>
                        <w:rFonts w:ascii="Cambria Math" w:eastAsia="Cambria Math" w:hAnsi="Cambria Math" w:cs="Cambria Math"/>
                      </w:rPr>
                      <m:t>п.п</m:t>
                    </m:r>
                  </m:sub>
                </m:sSub>
                <m:r>
                  <w:rPr>
                    <w:rFonts w:ascii="Cambria Math" w:eastAsia="Cambria Math" w:hAnsi="Cambria Math" w:cs="Cambria Math"/>
                  </w:rPr>
                  <m:t>/</m:t>
                </m:r>
                <m:sSub>
                  <m:sSubPr>
                    <m:ctrlPr>
                      <w:rPr>
                        <w:rFonts w:ascii="Cambria Math" w:eastAsia="Cambria Math" w:hAnsi="Cambria Math" w:cs="Cambria Math"/>
                      </w:rPr>
                    </m:ctrlPr>
                  </m:sSubPr>
                  <m:e>
                    <m:r>
                      <w:rPr>
                        <w:rFonts w:ascii="Cambria Math" w:eastAsia="Cambria Math" w:hAnsi="Cambria Math" w:cs="Cambria Math"/>
                      </w:rPr>
                      <m:t>С</m:t>
                    </m:r>
                  </m:e>
                  <m:sub>
                    <m:r>
                      <w:rPr>
                        <w:rFonts w:ascii="Cambria Math" w:eastAsia="Cambria Math" w:hAnsi="Cambria Math" w:cs="Cambria Math"/>
                      </w:rPr>
                      <m:t>сл</m:t>
                    </m:r>
                  </m:sub>
                </m:sSub>
                <m:r>
                  <w:rPr>
                    <w:rFonts w:ascii="Cambria Math" w:eastAsia="Cambria Math" w:hAnsi="Cambria Math" w:cs="Cambria Math"/>
                  </w:rPr>
                  <m:t xml:space="preserve"> </m:t>
                </m:r>
              </m:oMath>
            </m:oMathPara>
          </w:p>
        </w:tc>
        <w:tc>
          <w:tcPr>
            <w:tcW w:w="986" w:type="dxa"/>
          </w:tcPr>
          <w:p w14:paraId="7C075BC0" w14:textId="77777777" w:rsidR="00432D87" w:rsidRDefault="00432D87" w:rsidP="000F7E68">
            <w:pPr>
              <w:ind w:firstLine="0"/>
              <w:jc w:val="right"/>
            </w:pPr>
            <w:r>
              <w:t>(11)</w:t>
            </w:r>
          </w:p>
        </w:tc>
      </w:tr>
    </w:tbl>
    <w:p w14:paraId="5F5B1FF0" w14:textId="77777777" w:rsidR="00432D87" w:rsidRDefault="00432D87" w:rsidP="00432D87">
      <w:pPr>
        <w:ind w:firstLine="0"/>
      </w:pPr>
    </w:p>
    <w:p w14:paraId="45E527BC" w14:textId="77777777" w:rsidR="00432D87" w:rsidRDefault="00432D87" w:rsidP="00432D87">
      <w:r>
        <w:t>где Р</w:t>
      </w:r>
      <w:r>
        <w:rPr>
          <w:vertAlign w:val="subscript"/>
        </w:rPr>
        <w:t>э.п</w:t>
      </w:r>
      <w:r>
        <w:t xml:space="preserve"> – эксплуатационные расходы потребителя, руб.; </w:t>
      </w:r>
    </w:p>
    <w:p w14:paraId="03322035" w14:textId="77777777" w:rsidR="00432D87" w:rsidRDefault="00432D87" w:rsidP="00432D87">
      <w:r>
        <w:t>Вр</w:t>
      </w:r>
      <w:r>
        <w:rPr>
          <w:vertAlign w:val="subscript"/>
        </w:rPr>
        <w:t>п.п</w:t>
      </w:r>
      <w:r>
        <w:t xml:space="preserve"> – объем машинного времени в течение года, необходимый для решения данной задачи с использованием программы, ч; </w:t>
      </w:r>
    </w:p>
    <w:p w14:paraId="350A3A9E" w14:textId="77777777" w:rsidR="00432D87" w:rsidRDefault="00432D87" w:rsidP="00432D87">
      <w:r>
        <w:t>С</w:t>
      </w:r>
      <w:r>
        <w:rPr>
          <w:vertAlign w:val="subscript"/>
        </w:rPr>
        <w:t>м.вр</w:t>
      </w:r>
      <w:r>
        <w:t xml:space="preserve"> – стоимость одного часа машинного времени, руб./ч;</w:t>
      </w:r>
    </w:p>
    <w:p w14:paraId="64777D11" w14:textId="77777777" w:rsidR="00432D87" w:rsidRDefault="00432D87" w:rsidP="00432D87">
      <w:r>
        <w:t>Ц</w:t>
      </w:r>
      <w:r>
        <w:rPr>
          <w:vertAlign w:val="subscript"/>
        </w:rPr>
        <w:t>п.п</w:t>
      </w:r>
      <w:r>
        <w:t xml:space="preserve"> – цена программного продукта, руб.; </w:t>
      </w:r>
    </w:p>
    <w:p w14:paraId="5705D276" w14:textId="77777777" w:rsidR="00432D87" w:rsidRDefault="00432D87" w:rsidP="00432D87">
      <w:r>
        <w:t>С</w:t>
      </w:r>
      <w:r>
        <w:rPr>
          <w:vertAlign w:val="subscript"/>
        </w:rPr>
        <w:t>сл</w:t>
      </w:r>
      <w:r>
        <w:t xml:space="preserve"> – срок службы программного продукта, год. Обычно составляет 1 – 2 года, затем выпускается новая версия программного продукта.</w:t>
      </w:r>
    </w:p>
    <w:p w14:paraId="1567D82E" w14:textId="77777777" w:rsidR="00432D87" w:rsidRDefault="00432D87" w:rsidP="00432D87">
      <w:r>
        <w:t>Расходы потребителя, связанные с эксплуатацией программы рассчитываются по формуле (11):</w:t>
      </w:r>
    </w:p>
    <w:p w14:paraId="4BDD11FC" w14:textId="40DD736E" w:rsidR="00432D87" w:rsidRDefault="00432D87" w:rsidP="00432D87">
      <w:pPr>
        <w:ind w:firstLine="0"/>
        <w:jc w:val="center"/>
      </w:pPr>
      <m:oMath>
        <m:sSub>
          <m:sSubPr>
            <m:ctrlPr>
              <w:rPr>
                <w:rFonts w:ascii="Cambria Math" w:hAnsi="Cambria Math"/>
              </w:rPr>
            </m:ctrlPr>
          </m:sSubPr>
          <m:e>
            <m:r>
              <w:rPr>
                <w:rFonts w:ascii="Cambria Math" w:eastAsia="Cambria Math" w:hAnsi="Cambria Math" w:cs="Cambria Math"/>
              </w:rPr>
              <m:t>Р</m:t>
            </m:r>
          </m:e>
          <m:sub>
            <m:r>
              <w:rPr>
                <w:rFonts w:ascii="Cambria Math" w:hAnsi="Cambria Math"/>
              </w:rPr>
              <m:t>э.п</m:t>
            </m:r>
          </m:sub>
        </m:sSub>
        <m:r>
          <w:rPr>
            <w:rFonts w:ascii="Cambria Math" w:hAnsi="Cambria Math"/>
          </w:rPr>
          <m:t xml:space="preserve"> = 8760</m:t>
        </m:r>
        <m:r>
          <w:rPr>
            <w:rFonts w:ascii="Cambria Math" w:eastAsia="Cambria Math" w:hAnsi="Cambria Math" w:cs="Cambria Math"/>
          </w:rPr>
          <m:t>*</m:t>
        </m:r>
        <m:r>
          <w:rPr>
            <w:rFonts w:ascii="Cambria Math" w:hAnsi="Cambria Math"/>
          </w:rPr>
          <m:t xml:space="preserve"> </m:t>
        </m:r>
        <m:r>
          <m:rPr>
            <m:sty m:val="p"/>
          </m:rPr>
          <w:rPr>
            <w:rFonts w:ascii="Cambria Math" w:hAnsi="Cambria Math"/>
            <w:szCs w:val="28"/>
          </w:rPr>
          <m:t>4,92</m:t>
        </m:r>
        <m:r>
          <m:rPr>
            <m:sty m:val="p"/>
          </m:rPr>
          <w:rPr>
            <w:rFonts w:ascii="Cambria Math" w:hAnsi="Cambria Math"/>
            <w:color w:val="000000"/>
            <w:szCs w:val="28"/>
          </w:rPr>
          <m:t xml:space="preserve"> </m:t>
        </m:r>
        <m:r>
          <w:rPr>
            <w:rFonts w:ascii="Cambria Math" w:hAnsi="Cambria Math"/>
          </w:rPr>
          <m:t xml:space="preserve"> + 360</m:t>
        </m:r>
        <m:r>
          <w:rPr>
            <w:rFonts w:ascii="Cambria Math" w:hAnsi="Cambria Math"/>
          </w:rPr>
          <m:t>*</m:t>
        </m:r>
        <m:r>
          <m:rPr>
            <m:sty m:val="p"/>
          </m:rPr>
          <w:rPr>
            <w:rFonts w:ascii="Cambria Math" w:hAnsi="Cambria Math"/>
          </w:rPr>
          <m:t>150,17</m:t>
        </m:r>
        <m:r>
          <w:rPr>
            <w:rFonts w:ascii="Cambria Math" w:hAnsi="Cambria Math"/>
          </w:rPr>
          <m:t>+</m:t>
        </m:r>
        <m:r>
          <w:rPr>
            <w:rFonts w:ascii="Cambria Math" w:eastAsia="Cambria Math" w:hAnsi="Cambria Math" w:cs="Cambria Math"/>
            <w:color w:val="000000"/>
          </w:rPr>
          <m:t xml:space="preserve"> </m:t>
        </m:r>
        <m:r>
          <w:rPr>
            <w:rFonts w:ascii="Cambria Math" w:eastAsia="Cambria Math" w:hAnsi="Cambria Math" w:cs="Cambria Math"/>
          </w:rPr>
          <m:t>492 889,104</m:t>
        </m:r>
        <m:r>
          <w:rPr>
            <w:rFonts w:ascii="Cambria Math" w:eastAsia="Cambria Math" w:hAnsi="Cambria Math" w:cs="Cambria Math"/>
          </w:rPr>
          <m:t xml:space="preserve"> </m:t>
        </m:r>
        <m:r>
          <w:rPr>
            <w:rFonts w:ascii="Cambria Math" w:hAnsi="Cambria Math"/>
          </w:rPr>
          <m:t>/</m:t>
        </m:r>
        <m:r>
          <w:rPr>
            <w:rFonts w:ascii="Cambria Math" w:hAnsi="Cambria Math"/>
          </w:rPr>
          <m:t xml:space="preserve"> </m:t>
        </m:r>
        <m:r>
          <w:rPr>
            <w:rFonts w:ascii="Cambria Math" w:hAnsi="Cambria Math"/>
          </w:rPr>
          <m:t>2 =</m:t>
        </m:r>
        <m:r>
          <w:rPr>
            <w:rFonts w:ascii="Cambria Math" w:eastAsia="Cambria Math" w:hAnsi="Cambria Math" w:cs="Cambria Math"/>
          </w:rPr>
          <m:t>343 604,952</m:t>
        </m:r>
      </m:oMath>
      <w:r>
        <w:t xml:space="preserve"> руб.</w:t>
      </w:r>
    </w:p>
    <w:p w14:paraId="7B07D001" w14:textId="77777777" w:rsidR="00432D87" w:rsidRDefault="00432D87" w:rsidP="00432D87">
      <w:r>
        <w:t>Капитальные затраты на вычислительную технику рассчитываются по формуле:</w:t>
      </w:r>
    </w:p>
    <w:p w14:paraId="75C39FEF" w14:textId="77777777" w:rsidR="00432D87" w:rsidRDefault="00432D87" w:rsidP="00432D87"/>
    <w:tbl>
      <w:tblPr>
        <w:tblW w:w="9345" w:type="dxa"/>
        <w:jc w:val="right"/>
        <w:tblBorders>
          <w:insideH w:val="nil"/>
          <w:insideV w:val="nil"/>
        </w:tblBorders>
        <w:tblLayout w:type="fixed"/>
        <w:tblLook w:val="0400" w:firstRow="0" w:lastRow="0" w:firstColumn="0" w:lastColumn="0" w:noHBand="0" w:noVBand="1"/>
      </w:tblPr>
      <w:tblGrid>
        <w:gridCol w:w="8359"/>
        <w:gridCol w:w="986"/>
      </w:tblGrid>
      <w:tr w:rsidR="00432D87" w14:paraId="5966C108" w14:textId="77777777" w:rsidTr="000F7E68">
        <w:trPr>
          <w:jc w:val="right"/>
        </w:trPr>
        <w:tc>
          <w:tcPr>
            <w:tcW w:w="8359" w:type="dxa"/>
            <w:tcBorders>
              <w:top w:val="nil"/>
              <w:left w:val="nil"/>
              <w:bottom w:val="nil"/>
              <w:right w:val="nil"/>
            </w:tcBorders>
            <w:hideMark/>
          </w:tcPr>
          <w:p w14:paraId="6CDB917A" w14:textId="77777777" w:rsidR="00432D87" w:rsidRDefault="00432D87" w:rsidP="000F7E68">
            <w:pPr>
              <w:jc w:val="center"/>
              <w:rPr>
                <w:lang w:eastAsia="en-US"/>
              </w:rPr>
            </w:pPr>
            <m:oMathPara>
              <m:oMath>
                <m:sSub>
                  <m:sSubPr>
                    <m:ctrlPr>
                      <w:rPr>
                        <w:rFonts w:ascii="Cambria Math" w:hAnsi="Cambria Math"/>
                      </w:rPr>
                    </m:ctrlPr>
                  </m:sSubPr>
                  <m:e>
                    <m:r>
                      <w:rPr>
                        <w:rFonts w:ascii="Cambria Math" w:eastAsia="Cambria Math" w:hAnsi="Cambria Math" w:cs="Cambria Math"/>
                      </w:rPr>
                      <m:t>К</m:t>
                    </m:r>
                  </m:e>
                  <m:sub>
                    <m:r>
                      <w:rPr>
                        <w:rFonts w:ascii="Cambria Math" w:hAnsi="Cambria Math"/>
                      </w:rPr>
                      <m:t>ЭВМ</m:t>
                    </m:r>
                  </m:sub>
                </m:sSub>
                <m:r>
                  <w:rPr>
                    <w:rFonts w:ascii="Cambria Math" w:hAnsi="Cambria Math"/>
                  </w:rPr>
                  <m:t xml:space="preserve"> = </m:t>
                </m:r>
                <m:sSub>
                  <m:sSubPr>
                    <m:ctrlPr>
                      <w:rPr>
                        <w:rFonts w:ascii="Cambria Math" w:hAnsi="Cambria Math"/>
                      </w:rPr>
                    </m:ctrlPr>
                  </m:sSubPr>
                  <m:e>
                    <m:r>
                      <w:rPr>
                        <w:rFonts w:ascii="Cambria Math" w:hAnsi="Cambria Math"/>
                      </w:rPr>
                      <m:t>Ц</m:t>
                    </m:r>
                  </m:e>
                  <m:sub>
                    <m:r>
                      <w:rPr>
                        <w:rFonts w:ascii="Cambria Math" w:hAnsi="Cambria Math"/>
                      </w:rPr>
                      <m:t>ЭВМ</m:t>
                    </m:r>
                  </m:sub>
                </m:sSub>
                <m:r>
                  <w:rPr>
                    <w:rFonts w:ascii="Cambria Math" w:hAnsi="Cambria Math"/>
                  </w:rPr>
                  <m:t xml:space="preserve"> + </m:t>
                </m:r>
                <m:sSub>
                  <m:sSubPr>
                    <m:ctrlPr>
                      <w:rPr>
                        <w:rFonts w:ascii="Cambria Math" w:hAnsi="Cambria Math"/>
                      </w:rPr>
                    </m:ctrlPr>
                  </m:sSubPr>
                  <m:e>
                    <m:r>
                      <w:rPr>
                        <w:rFonts w:ascii="Cambria Math" w:hAnsi="Cambria Math"/>
                      </w:rPr>
                      <m:t>Р</m:t>
                    </m:r>
                  </m:e>
                  <m:sub>
                    <m:r>
                      <w:rPr>
                        <w:rFonts w:ascii="Cambria Math" w:hAnsi="Cambria Math"/>
                      </w:rPr>
                      <m:t>п.п</m:t>
                    </m:r>
                  </m:sub>
                </m:sSub>
              </m:oMath>
            </m:oMathPara>
          </w:p>
        </w:tc>
        <w:tc>
          <w:tcPr>
            <w:tcW w:w="986" w:type="dxa"/>
            <w:tcBorders>
              <w:top w:val="nil"/>
              <w:left w:val="nil"/>
              <w:bottom w:val="nil"/>
              <w:right w:val="nil"/>
            </w:tcBorders>
            <w:hideMark/>
          </w:tcPr>
          <w:p w14:paraId="3E68E6B0" w14:textId="77777777" w:rsidR="00432D87" w:rsidRDefault="00432D87" w:rsidP="000F7E68">
            <w:pPr>
              <w:ind w:firstLine="0"/>
              <w:jc w:val="right"/>
              <w:rPr>
                <w:lang w:eastAsia="en-US"/>
              </w:rPr>
            </w:pPr>
            <w:r>
              <w:rPr>
                <w:lang w:eastAsia="en-US"/>
              </w:rPr>
              <w:t>(12)</w:t>
            </w:r>
          </w:p>
        </w:tc>
      </w:tr>
    </w:tbl>
    <w:p w14:paraId="56083A9A" w14:textId="77777777" w:rsidR="00432D87" w:rsidRDefault="00432D87" w:rsidP="00432D87">
      <w:pPr>
        <w:ind w:firstLine="0"/>
      </w:pPr>
    </w:p>
    <w:p w14:paraId="14BD18F7" w14:textId="77777777" w:rsidR="00432D87" w:rsidRDefault="00432D87" w:rsidP="00432D87">
      <w:r>
        <w:t>где Ц</w:t>
      </w:r>
      <w:r>
        <w:rPr>
          <w:sz w:val="16"/>
          <w:szCs w:val="16"/>
        </w:rPr>
        <w:t>ЭВМ</w:t>
      </w:r>
      <w:r>
        <w:t xml:space="preserve"> – цена вычислительной техники, руб.; </w:t>
      </w:r>
    </w:p>
    <w:p w14:paraId="3573683D" w14:textId="77777777" w:rsidR="00432D87" w:rsidRDefault="00432D87" w:rsidP="00432D87">
      <w:r>
        <w:t>Р</w:t>
      </w:r>
      <w:r w:rsidRPr="00F713DD">
        <w:rPr>
          <w:vertAlign w:val="subscript"/>
        </w:rPr>
        <w:t>п.п</w:t>
      </w:r>
      <w:r>
        <w:t xml:space="preserve"> – прочие расходы потребителя, связанные с помещением (отопление, освещение, уборка и т.д.), принимаются в размере 10 % от стоимости помещения потребителя (или его аренды), руб.</w:t>
      </w:r>
    </w:p>
    <w:p w14:paraId="2772C1F4" w14:textId="77777777" w:rsidR="00432D87" w:rsidRDefault="00432D87" w:rsidP="00432D87">
      <w:r>
        <w:t>Капитальные затраты на вычислительную технику рассчитываются по формуле (12):</w:t>
      </w:r>
    </w:p>
    <w:p w14:paraId="788786A7" w14:textId="77777777" w:rsidR="00432D87" w:rsidRDefault="00432D87" w:rsidP="00432D87">
      <w:pPr>
        <w:jc w:val="center"/>
      </w:pPr>
      <m:oMathPara>
        <m:oMath>
          <m:sSub>
            <m:sSubPr>
              <m:ctrlPr>
                <w:rPr>
                  <w:rFonts w:ascii="Cambria Math" w:hAnsi="Cambria Math"/>
                </w:rPr>
              </m:ctrlPr>
            </m:sSubPr>
            <m:e>
              <m:r>
                <w:rPr>
                  <w:rFonts w:ascii="Cambria Math" w:eastAsia="Cambria Math" w:hAnsi="Cambria Math" w:cs="Cambria Math"/>
                </w:rPr>
                <m:t>К</m:t>
              </m:r>
            </m:e>
            <m:sub>
              <m:r>
                <w:rPr>
                  <w:rFonts w:ascii="Cambria Math" w:hAnsi="Cambria Math"/>
                </w:rPr>
                <m:t>ЭВМ серв</m:t>
              </m:r>
            </m:sub>
          </m:sSub>
          <m:r>
            <w:rPr>
              <w:rFonts w:ascii="Cambria Math" w:hAnsi="Cambria Math"/>
            </w:rPr>
            <m:t xml:space="preserve"> </m:t>
          </m:r>
          <m:r>
            <w:rPr>
              <w:rFonts w:ascii="Cambria Math" w:hAnsi="Cambria Math"/>
            </w:rPr>
            <m:t xml:space="preserve">= 120 000 + </m:t>
          </m:r>
          <m:r>
            <w:rPr>
              <w:rFonts w:ascii="Cambria Math" w:hAnsi="Cambria Math"/>
            </w:rPr>
            <m:t>5000 = 125 000 руб.</m:t>
          </m:r>
        </m:oMath>
      </m:oMathPara>
    </w:p>
    <w:p w14:paraId="0245ACC8" w14:textId="77777777" w:rsidR="00432D87" w:rsidRDefault="00432D87" w:rsidP="00432D87">
      <w:pPr>
        <w:jc w:val="center"/>
      </w:pPr>
      <m:oMathPara>
        <m:oMath>
          <m:sSub>
            <m:sSubPr>
              <m:ctrlPr>
                <w:rPr>
                  <w:rFonts w:ascii="Cambria Math" w:hAnsi="Cambria Math"/>
                </w:rPr>
              </m:ctrlPr>
            </m:sSubPr>
            <m:e>
              <m:r>
                <w:rPr>
                  <w:rFonts w:ascii="Cambria Math" w:eastAsia="Cambria Math" w:hAnsi="Cambria Math" w:cs="Cambria Math"/>
                </w:rPr>
                <m:t>К</m:t>
              </m:r>
            </m:e>
            <m:sub>
              <m:r>
                <w:rPr>
                  <w:rFonts w:ascii="Cambria Math" w:hAnsi="Cambria Math"/>
                </w:rPr>
                <m:t>ЭВМ трен</m:t>
              </m:r>
            </m:sub>
          </m:sSub>
          <m:r>
            <w:rPr>
              <w:rFonts w:ascii="Cambria Math" w:hAnsi="Cambria Math"/>
            </w:rPr>
            <m:t xml:space="preserve"> = 80 000 + 5000 = 85 000 руб.</m:t>
          </m:r>
        </m:oMath>
      </m:oMathPara>
    </w:p>
    <w:p w14:paraId="46022EBA" w14:textId="77777777" w:rsidR="00432D87" w:rsidRDefault="00432D87" w:rsidP="00432D87">
      <w:r>
        <w:t>Капитальные затраты рассчитываются по формуле:</w:t>
      </w:r>
    </w:p>
    <w:p w14:paraId="5CC766A5" w14:textId="77777777" w:rsidR="00432D87" w:rsidRDefault="00432D87" w:rsidP="00432D87"/>
    <w:tbl>
      <w:tblPr>
        <w:tblW w:w="9345" w:type="dxa"/>
        <w:jc w:val="right"/>
        <w:tblBorders>
          <w:top w:val="nil"/>
          <w:left w:val="nil"/>
          <w:bottom w:val="nil"/>
          <w:right w:val="nil"/>
          <w:insideH w:val="nil"/>
          <w:insideV w:val="nil"/>
        </w:tblBorders>
        <w:tblLayout w:type="fixed"/>
        <w:tblLook w:val="0400" w:firstRow="0" w:lastRow="0" w:firstColumn="0" w:lastColumn="0" w:noHBand="0" w:noVBand="1"/>
      </w:tblPr>
      <w:tblGrid>
        <w:gridCol w:w="8359"/>
        <w:gridCol w:w="986"/>
      </w:tblGrid>
      <w:tr w:rsidR="00432D87" w14:paraId="7137C55C" w14:textId="77777777" w:rsidTr="000F7E68">
        <w:trPr>
          <w:jc w:val="right"/>
        </w:trPr>
        <w:tc>
          <w:tcPr>
            <w:tcW w:w="8359" w:type="dxa"/>
          </w:tcPr>
          <w:p w14:paraId="68B9A6F3" w14:textId="77777777" w:rsidR="00432D87" w:rsidRDefault="00432D87" w:rsidP="000F7E68">
            <w:pPr>
              <w:jc w:val="center"/>
            </w:pPr>
            <m:oMathPara>
              <m:oMath>
                <m:sSub>
                  <m:sSubPr>
                    <m:ctrlPr>
                      <w:rPr>
                        <w:rFonts w:ascii="Cambria Math" w:hAnsi="Cambria Math"/>
                      </w:rPr>
                    </m:ctrlPr>
                  </m:sSubPr>
                  <m:e>
                    <m:r>
                      <w:rPr>
                        <w:rFonts w:ascii="Cambria Math" w:eastAsia="Cambria Math" w:hAnsi="Cambria Math" w:cs="Cambria Math"/>
                      </w:rPr>
                      <m:t>Р</m:t>
                    </m:r>
                  </m:e>
                  <m:sub>
                    <m:r>
                      <w:rPr>
                        <w:rFonts w:ascii="Cambria Math" w:hAnsi="Cambria Math"/>
                      </w:rPr>
                      <m:t>кап</m:t>
                    </m:r>
                  </m:sub>
                </m:sSub>
                <m:r>
                  <w:rPr>
                    <w:rFonts w:ascii="Cambria Math" w:hAnsi="Cambria Math"/>
                  </w:rPr>
                  <m:t xml:space="preserve"> = </m:t>
                </m:r>
                <m:f>
                  <m:fPr>
                    <m:ctrlPr>
                      <w:rPr>
                        <w:rFonts w:ascii="Cambria Math" w:hAnsi="Cambria Math"/>
                      </w:rPr>
                    </m:ctrlPr>
                  </m:fPr>
                  <m:num>
                    <m:r>
                      <w:rPr>
                        <w:rFonts w:ascii="Cambria Math" w:hAnsi="Cambria Math"/>
                      </w:rPr>
                      <m:t>В</m:t>
                    </m:r>
                    <m:sSub>
                      <m:sSubPr>
                        <m:ctrlPr>
                          <w:rPr>
                            <w:rFonts w:ascii="Cambria Math" w:hAnsi="Cambria Math"/>
                          </w:rPr>
                        </m:ctrlPr>
                      </m:sSubPr>
                      <m:e>
                        <m:r>
                          <w:rPr>
                            <w:rFonts w:ascii="Cambria Math" w:hAnsi="Cambria Math"/>
                          </w:rPr>
                          <m:t>р</m:t>
                        </m:r>
                      </m:e>
                      <m:sub>
                        <m:r>
                          <w:rPr>
                            <w:rFonts w:ascii="Cambria Math" w:hAnsi="Cambria Math"/>
                          </w:rPr>
                          <m:t>п.п</m:t>
                        </m:r>
                      </m:sub>
                    </m:sSub>
                    <m:r>
                      <w:rPr>
                        <w:rFonts w:ascii="Cambria Math" w:eastAsia="Cambria Math" w:hAnsi="Cambria Math" w:cs="Cambria Math"/>
                      </w:rPr>
                      <m:t>*</m:t>
                    </m:r>
                    <m:r>
                      <w:rPr>
                        <w:rFonts w:ascii="Cambria Math" w:hAnsi="Cambria Math"/>
                      </w:rPr>
                      <m:t xml:space="preserve"> </m:t>
                    </m:r>
                    <m:sSub>
                      <m:sSubPr>
                        <m:ctrlPr>
                          <w:rPr>
                            <w:rFonts w:ascii="Cambria Math" w:hAnsi="Cambria Math"/>
                          </w:rPr>
                        </m:ctrlPr>
                      </m:sSubPr>
                      <m:e>
                        <m:r>
                          <w:rPr>
                            <w:rFonts w:ascii="Cambria Math" w:hAnsi="Cambria Math"/>
                          </w:rPr>
                          <m:t>К</m:t>
                        </m:r>
                      </m:e>
                      <m:sub>
                        <m:r>
                          <w:rPr>
                            <w:rFonts w:ascii="Cambria Math" w:hAnsi="Cambria Math"/>
                          </w:rPr>
                          <m:t>ЭВМ</m:t>
                        </m:r>
                      </m:sub>
                    </m:sSub>
                  </m:num>
                  <m:den>
                    <m:sSub>
                      <m:sSubPr>
                        <m:ctrlPr>
                          <w:rPr>
                            <w:rFonts w:ascii="Cambria Math" w:hAnsi="Cambria Math"/>
                          </w:rPr>
                        </m:ctrlPr>
                      </m:sSubPr>
                      <m:e>
                        <m:r>
                          <w:rPr>
                            <w:rFonts w:ascii="Cambria Math" w:eastAsia="Cambria Math" w:hAnsi="Cambria Math" w:cs="Cambria Math"/>
                          </w:rPr>
                          <m:t>Ф</m:t>
                        </m:r>
                      </m:e>
                      <m:sub>
                        <m:r>
                          <w:rPr>
                            <w:rFonts w:ascii="Cambria Math" w:hAnsi="Cambria Math"/>
                          </w:rPr>
                          <m:t>вр</m:t>
                        </m:r>
                      </m:sub>
                    </m:sSub>
                  </m:den>
                </m:f>
                <m:r>
                  <w:rPr>
                    <w:rFonts w:ascii="Cambria Math" w:hAnsi="Cambria Math"/>
                  </w:rPr>
                  <m:t xml:space="preserve"> + </m:t>
                </m:r>
                <m:sSub>
                  <m:sSubPr>
                    <m:ctrlPr>
                      <w:rPr>
                        <w:rFonts w:ascii="Cambria Math" w:hAnsi="Cambria Math"/>
                      </w:rPr>
                    </m:ctrlPr>
                  </m:sSubPr>
                  <m:e>
                    <m:r>
                      <w:rPr>
                        <w:rFonts w:ascii="Cambria Math" w:hAnsi="Cambria Math"/>
                      </w:rPr>
                      <m:t>Ц</m:t>
                    </m:r>
                  </m:e>
                  <m:sub>
                    <m:r>
                      <w:rPr>
                        <w:rFonts w:ascii="Cambria Math" w:hAnsi="Cambria Math"/>
                      </w:rPr>
                      <m:t>п.п</m:t>
                    </m:r>
                  </m:sub>
                </m:sSub>
              </m:oMath>
            </m:oMathPara>
          </w:p>
        </w:tc>
        <w:tc>
          <w:tcPr>
            <w:tcW w:w="986" w:type="dxa"/>
          </w:tcPr>
          <w:p w14:paraId="35469E68" w14:textId="77777777" w:rsidR="00432D87" w:rsidRDefault="00432D87" w:rsidP="000F7E68">
            <w:pPr>
              <w:ind w:firstLine="0"/>
              <w:jc w:val="right"/>
            </w:pPr>
            <w:r>
              <w:t>(13)</w:t>
            </w:r>
          </w:p>
        </w:tc>
      </w:tr>
    </w:tbl>
    <w:p w14:paraId="039B4280" w14:textId="77777777" w:rsidR="00432D87" w:rsidRDefault="00432D87" w:rsidP="00432D87"/>
    <w:p w14:paraId="7652E783" w14:textId="77777777" w:rsidR="00432D87" w:rsidRDefault="00432D87" w:rsidP="00432D87">
      <w:r>
        <w:t>где Р</w:t>
      </w:r>
      <w:r w:rsidRPr="00F713DD">
        <w:rPr>
          <w:vertAlign w:val="subscript"/>
        </w:rPr>
        <w:t xml:space="preserve">кап </w:t>
      </w:r>
      <w:r>
        <w:t xml:space="preserve">– капитальные расходы потребителя, руб.; </w:t>
      </w:r>
    </w:p>
    <w:p w14:paraId="65888393" w14:textId="77777777" w:rsidR="00432D87" w:rsidRDefault="00432D87" w:rsidP="00432D87">
      <w:r>
        <w:lastRenderedPageBreak/>
        <w:t>Ф</w:t>
      </w:r>
      <w:r w:rsidRPr="00F713DD">
        <w:rPr>
          <w:vertAlign w:val="subscript"/>
        </w:rPr>
        <w:t>вр</w:t>
      </w:r>
      <w:r>
        <w:t xml:space="preserve"> – полезный годовой фонд времени работы вычислительной техники, принимается условно 2000 ч в год; </w:t>
      </w:r>
    </w:p>
    <w:p w14:paraId="412C8953" w14:textId="77777777" w:rsidR="00432D87" w:rsidRDefault="00432D87" w:rsidP="00432D87">
      <w:r>
        <w:t>К</w:t>
      </w:r>
      <w:r>
        <w:rPr>
          <w:vertAlign w:val="subscript"/>
        </w:rPr>
        <w:t>ЭВМ</w:t>
      </w:r>
      <w:r>
        <w:t xml:space="preserve"> – капитальные затраты на вычислительную технику, для которой предназначена программа, руб.</w:t>
      </w:r>
    </w:p>
    <w:p w14:paraId="649D16B5" w14:textId="77777777" w:rsidR="00432D87" w:rsidRDefault="00432D87" w:rsidP="00432D87">
      <w:r>
        <w:t>Капитальные затраты рассчитываются по формуле (13):</w:t>
      </w:r>
    </w:p>
    <w:p w14:paraId="797D0A9F" w14:textId="77777777" w:rsidR="00432D87" w:rsidRDefault="00432D87" w:rsidP="00432D87">
      <w:pPr>
        <w:jc w:val="center"/>
      </w:pPr>
      <m:oMath>
        <m:sSub>
          <m:sSubPr>
            <m:ctrlPr>
              <w:rPr>
                <w:rFonts w:ascii="Cambria Math" w:hAnsi="Cambria Math"/>
              </w:rPr>
            </m:ctrlPr>
          </m:sSubPr>
          <m:e>
            <m:r>
              <w:rPr>
                <w:rFonts w:ascii="Cambria Math" w:eastAsia="Cambria Math" w:hAnsi="Cambria Math" w:cs="Cambria Math"/>
              </w:rPr>
              <m:t>Р</m:t>
            </m:r>
          </m:e>
          <m:sub>
            <m:r>
              <w:rPr>
                <w:rFonts w:ascii="Cambria Math" w:hAnsi="Cambria Math"/>
              </w:rPr>
              <m:t>кап</m:t>
            </m:r>
          </m:sub>
        </m:sSub>
        <m:r>
          <w:rPr>
            <w:rFonts w:ascii="Cambria Math" w:hAnsi="Cambria Math"/>
          </w:rPr>
          <m:t xml:space="preserve"> = </m:t>
        </m:r>
        <m:f>
          <m:fPr>
            <m:ctrlPr>
              <w:rPr>
                <w:rFonts w:ascii="Cambria Math" w:eastAsia="Cambria Math" w:hAnsi="Cambria Math" w:cs="Cambria Math"/>
              </w:rPr>
            </m:ctrlPr>
          </m:fPr>
          <m:num>
            <m:r>
              <w:rPr>
                <w:rFonts w:ascii="Cambria Math" w:hAnsi="Cambria Math"/>
              </w:rPr>
              <m:t xml:space="preserve">8760 </m:t>
            </m:r>
            <m:r>
              <w:rPr>
                <w:rFonts w:ascii="Cambria Math" w:eastAsia="Cambria Math" w:hAnsi="Cambria Math" w:cs="Cambria Math"/>
              </w:rPr>
              <m:t>*</m:t>
            </m:r>
            <m:r>
              <w:rPr>
                <w:rFonts w:ascii="Cambria Math" w:hAnsi="Cambria Math"/>
              </w:rPr>
              <m:t xml:space="preserve"> 125 000</m:t>
            </m:r>
          </m:num>
          <m:den>
            <m:r>
              <w:rPr>
                <w:rFonts w:ascii="Cambria Math" w:eastAsia="Cambria Math" w:hAnsi="Cambria Math" w:cs="Cambria Math"/>
              </w:rPr>
              <m:t>2000</m:t>
            </m:r>
          </m:den>
        </m:f>
        <m:r>
          <w:rPr>
            <w:rFonts w:ascii="Cambria Math" w:eastAsia="Cambria Math" w:hAnsi="Cambria Math" w:cs="Cambria Math"/>
          </w:rPr>
          <m:t xml:space="preserve"> +</m:t>
        </m:r>
        <m:f>
          <m:fPr>
            <m:ctrlPr>
              <w:rPr>
                <w:rFonts w:ascii="Cambria Math" w:eastAsia="Cambria Math" w:hAnsi="Cambria Math" w:cs="Cambria Math"/>
              </w:rPr>
            </m:ctrlPr>
          </m:fPr>
          <m:num>
            <m:r>
              <w:rPr>
                <w:rFonts w:ascii="Cambria Math" w:hAnsi="Cambria Math"/>
              </w:rPr>
              <m:t xml:space="preserve">360 </m:t>
            </m:r>
            <m:r>
              <w:rPr>
                <w:rFonts w:ascii="Cambria Math" w:eastAsia="Cambria Math" w:hAnsi="Cambria Math" w:cs="Cambria Math"/>
              </w:rPr>
              <m:t>*</m:t>
            </m:r>
            <m:r>
              <w:rPr>
                <w:rFonts w:ascii="Cambria Math" w:hAnsi="Cambria Math"/>
              </w:rPr>
              <m:t xml:space="preserve"> 85 000</m:t>
            </m:r>
          </m:num>
          <m:den>
            <m:r>
              <w:rPr>
                <w:rFonts w:ascii="Cambria Math" w:eastAsia="Cambria Math" w:hAnsi="Cambria Math" w:cs="Cambria Math"/>
              </w:rPr>
              <m:t>360</m:t>
            </m:r>
          </m:den>
        </m:f>
        <m:r>
          <w:rPr>
            <w:rFonts w:ascii="Cambria Math" w:hAnsi="Cambria Math"/>
          </w:rPr>
          <m:t xml:space="preserve"> + </m:t>
        </m:r>
        <m:r>
          <w:rPr>
            <w:rFonts w:ascii="Cambria Math" w:eastAsia="Cambria Math" w:hAnsi="Cambria Math" w:cs="Cambria Math"/>
          </w:rPr>
          <m:t xml:space="preserve">492 889,104 </m:t>
        </m:r>
        <m:r>
          <w:rPr>
            <w:rFonts w:ascii="Cambria Math" w:hAnsi="Cambria Math"/>
          </w:rPr>
          <m:t xml:space="preserve"> = </m:t>
        </m:r>
      </m:oMath>
      <w:r>
        <w:t>1 125 389,104 руб.</w:t>
      </w:r>
    </w:p>
    <w:p w14:paraId="4D0D730B" w14:textId="77777777" w:rsidR="00432D87" w:rsidRDefault="00432D87" w:rsidP="00432D87">
      <w:r>
        <w:t>Для расчета годовой экономии эксплуатационных расходов потребителя вычисляются эксплуатационные затраты потребителя при решении задачи вручную:</w:t>
      </w:r>
    </w:p>
    <w:p w14:paraId="18033B73" w14:textId="77777777" w:rsidR="00432D87" w:rsidRDefault="00432D87" w:rsidP="00432D87"/>
    <w:tbl>
      <w:tblPr>
        <w:tblW w:w="9345" w:type="dxa"/>
        <w:jc w:val="right"/>
        <w:tblBorders>
          <w:top w:val="nil"/>
          <w:left w:val="nil"/>
          <w:bottom w:val="nil"/>
          <w:right w:val="nil"/>
          <w:insideH w:val="nil"/>
          <w:insideV w:val="nil"/>
        </w:tblBorders>
        <w:tblLayout w:type="fixed"/>
        <w:tblLook w:val="0400" w:firstRow="0" w:lastRow="0" w:firstColumn="0" w:lastColumn="0" w:noHBand="0" w:noVBand="1"/>
      </w:tblPr>
      <w:tblGrid>
        <w:gridCol w:w="8359"/>
        <w:gridCol w:w="986"/>
      </w:tblGrid>
      <w:tr w:rsidR="00432D87" w14:paraId="52A72EF5" w14:textId="77777777" w:rsidTr="000F7E68">
        <w:trPr>
          <w:jc w:val="right"/>
        </w:trPr>
        <w:tc>
          <w:tcPr>
            <w:tcW w:w="8359" w:type="dxa"/>
          </w:tcPr>
          <w:p w14:paraId="4F0C6512" w14:textId="77777777" w:rsidR="00432D87" w:rsidRDefault="00432D87" w:rsidP="000F7E68">
            <w:pPr>
              <w:jc w:val="center"/>
            </w:pPr>
            <m:oMathPara>
              <m:oMath>
                <m:sSub>
                  <m:sSubPr>
                    <m:ctrlPr>
                      <w:rPr>
                        <w:rFonts w:ascii="Cambria Math" w:hAnsi="Cambria Math"/>
                      </w:rPr>
                    </m:ctrlPr>
                  </m:sSubPr>
                  <m:e>
                    <m:r>
                      <w:rPr>
                        <w:rFonts w:ascii="Cambria Math" w:eastAsia="Cambria Math" w:hAnsi="Cambria Math" w:cs="Cambria Math"/>
                      </w:rPr>
                      <m:t>Р</m:t>
                    </m:r>
                  </m:e>
                  <m:sub>
                    <m:r>
                      <w:rPr>
                        <w:rFonts w:ascii="Cambria Math" w:hAnsi="Cambria Math"/>
                      </w:rPr>
                      <m:t>э.руч</m:t>
                    </m:r>
                  </m:sub>
                </m:sSub>
                <m:r>
                  <w:rPr>
                    <w:rFonts w:ascii="Cambria Math" w:hAnsi="Cambria Math"/>
                  </w:rPr>
                  <m:t xml:space="preserve"> = 1,21 * ФЗП * 12</m:t>
                </m:r>
              </m:oMath>
            </m:oMathPara>
          </w:p>
        </w:tc>
        <w:tc>
          <w:tcPr>
            <w:tcW w:w="986" w:type="dxa"/>
          </w:tcPr>
          <w:p w14:paraId="298E4985" w14:textId="77777777" w:rsidR="00432D87" w:rsidRDefault="00432D87" w:rsidP="000F7E68">
            <w:pPr>
              <w:ind w:firstLine="0"/>
              <w:jc w:val="right"/>
            </w:pPr>
            <w:r>
              <w:t>(14)</w:t>
            </w:r>
          </w:p>
        </w:tc>
      </w:tr>
    </w:tbl>
    <w:p w14:paraId="72C15D52" w14:textId="77777777" w:rsidR="00432D87" w:rsidRDefault="00432D87" w:rsidP="00432D87">
      <w:pPr>
        <w:ind w:firstLine="0"/>
      </w:pPr>
    </w:p>
    <w:p w14:paraId="7F25F757" w14:textId="77777777" w:rsidR="00432D87" w:rsidRDefault="00432D87" w:rsidP="00432D87">
      <w:pPr>
        <w:ind w:firstLine="0"/>
      </w:pPr>
      <w:r>
        <w:t>где Р</w:t>
      </w:r>
      <w:r>
        <w:rPr>
          <w:vertAlign w:val="subscript"/>
        </w:rPr>
        <w:t>э.руч</w:t>
      </w:r>
      <w:r>
        <w:t xml:space="preserve"> – эксплуатационные расходы потребителя при решении задачи вручную, руб.; </w:t>
      </w:r>
    </w:p>
    <w:p w14:paraId="6E8EBBD0" w14:textId="77777777" w:rsidR="00432D87" w:rsidRDefault="00432D87" w:rsidP="00432D87">
      <w:pPr>
        <w:ind w:firstLine="0"/>
      </w:pPr>
      <w:r>
        <w:t>1,21 – поправочный коэффициент;</w:t>
      </w:r>
    </w:p>
    <w:p w14:paraId="74C81A76" w14:textId="77777777" w:rsidR="00432D87" w:rsidRDefault="00432D87" w:rsidP="00432D87">
      <w:pPr>
        <w:ind w:firstLine="0"/>
      </w:pPr>
      <w:r>
        <w:t xml:space="preserve">ФЗП – фонд заработной платы персонала, обслуживающего решение задачи вручную, руб.; </w:t>
      </w:r>
    </w:p>
    <w:p w14:paraId="3BAC2378" w14:textId="77777777" w:rsidR="00432D87" w:rsidRDefault="00432D87" w:rsidP="00432D87">
      <w:pPr>
        <w:ind w:firstLine="0"/>
      </w:pPr>
      <w:r>
        <w:t>12 – количество месяцев в году.</w:t>
      </w:r>
    </w:p>
    <w:p w14:paraId="55D97D25" w14:textId="77777777" w:rsidR="00432D87" w:rsidRDefault="00432D87" w:rsidP="00432D87">
      <w:r>
        <w:t>Для расчета годовой экономии эксплуатационных расходов потребителя вычисляются эксплуатационные затраты потребителя при решении задачи вручную по формуле (14):</w:t>
      </w:r>
    </w:p>
    <w:p w14:paraId="13A2EA62" w14:textId="77777777" w:rsidR="00432D87" w:rsidRDefault="00432D87" w:rsidP="00432D87">
      <w:pPr>
        <w:jc w:val="center"/>
      </w:pPr>
      <m:oMathPara>
        <m:oMath>
          <m:sSub>
            <m:sSubPr>
              <m:ctrlPr>
                <w:rPr>
                  <w:rFonts w:ascii="Cambria Math" w:hAnsi="Cambria Math"/>
                </w:rPr>
              </m:ctrlPr>
            </m:sSubPr>
            <m:e>
              <m:r>
                <w:rPr>
                  <w:rFonts w:ascii="Cambria Math" w:eastAsia="Cambria Math" w:hAnsi="Cambria Math" w:cs="Cambria Math"/>
                </w:rPr>
                <m:t>Р</m:t>
              </m:r>
            </m:e>
            <m:sub>
              <m:r>
                <w:rPr>
                  <w:rFonts w:ascii="Cambria Math" w:hAnsi="Cambria Math"/>
                </w:rPr>
                <m:t>э.руч</m:t>
              </m:r>
            </m:sub>
          </m:sSub>
          <m:r>
            <w:rPr>
              <w:rFonts w:ascii="Cambria Math" w:hAnsi="Cambria Math"/>
            </w:rPr>
            <m:t xml:space="preserve"> = 1,</m:t>
          </m:r>
          <m:r>
            <w:rPr>
              <w:rFonts w:ascii="Cambria Math" w:hAnsi="Cambria Math"/>
            </w:rPr>
            <m:t xml:space="preserve">21 </m:t>
          </m:r>
          <m:r>
            <w:rPr>
              <w:rFonts w:ascii="Cambria Math" w:eastAsia="Cambria Math" w:hAnsi="Cambria Math" w:cs="Cambria Math"/>
            </w:rPr>
            <m:t>*</m:t>
          </m:r>
          <m:r>
            <w:rPr>
              <w:rFonts w:ascii="Cambria Math" w:hAnsi="Cambria Math"/>
            </w:rPr>
            <m:t xml:space="preserve"> (60 000 + 60 000) </m:t>
          </m:r>
          <m:r>
            <w:rPr>
              <w:rFonts w:ascii="Cambria Math" w:eastAsia="Cambria Math" w:hAnsi="Cambria Math" w:cs="Cambria Math"/>
            </w:rPr>
            <m:t xml:space="preserve">* </m:t>
          </m:r>
          <m:r>
            <w:rPr>
              <w:rFonts w:ascii="Cambria Math" w:hAnsi="Cambria Math"/>
            </w:rPr>
            <m:t>12 = 1 742 400 руб.</m:t>
          </m:r>
        </m:oMath>
      </m:oMathPara>
    </w:p>
    <w:p w14:paraId="6C066154" w14:textId="77777777" w:rsidR="00432D87" w:rsidRDefault="00432D87" w:rsidP="00432D87">
      <w:r>
        <w:t>Годовая экономия эксплуатационных расходов у одного потребителя рассчитывается по формуле:</w:t>
      </w:r>
    </w:p>
    <w:p w14:paraId="4BD0C867" w14:textId="77777777" w:rsidR="00432D87" w:rsidRDefault="00432D87" w:rsidP="00432D87"/>
    <w:tbl>
      <w:tblPr>
        <w:tblW w:w="9345" w:type="dxa"/>
        <w:jc w:val="center"/>
        <w:tblBorders>
          <w:top w:val="nil"/>
          <w:left w:val="nil"/>
          <w:bottom w:val="nil"/>
          <w:right w:val="nil"/>
          <w:insideH w:val="nil"/>
          <w:insideV w:val="nil"/>
        </w:tblBorders>
        <w:tblLayout w:type="fixed"/>
        <w:tblLook w:val="0400" w:firstRow="0" w:lastRow="0" w:firstColumn="0" w:lastColumn="0" w:noHBand="0" w:noVBand="1"/>
      </w:tblPr>
      <w:tblGrid>
        <w:gridCol w:w="8500"/>
        <w:gridCol w:w="845"/>
      </w:tblGrid>
      <w:tr w:rsidR="00432D87" w14:paraId="254DCF94" w14:textId="77777777" w:rsidTr="000F7E68">
        <w:trPr>
          <w:jc w:val="center"/>
        </w:trPr>
        <w:tc>
          <w:tcPr>
            <w:tcW w:w="8500" w:type="dxa"/>
          </w:tcPr>
          <w:p w14:paraId="23A4FF0C" w14:textId="77777777" w:rsidR="00432D87" w:rsidRDefault="00432D87" w:rsidP="000F7E68">
            <w:pPr>
              <w:ind w:firstLine="0"/>
              <w:jc w:val="center"/>
            </w:pPr>
            <w:r>
              <w:t>Э = Р</w:t>
            </w:r>
            <w:r>
              <w:rPr>
                <w:vertAlign w:val="subscript"/>
              </w:rPr>
              <w:t xml:space="preserve">э.руч </w:t>
            </w:r>
            <w:r>
              <w:t xml:space="preserve"> – Р</w:t>
            </w:r>
            <w:r>
              <w:rPr>
                <w:vertAlign w:val="subscript"/>
              </w:rPr>
              <w:t>э.п.</w:t>
            </w:r>
          </w:p>
        </w:tc>
        <w:tc>
          <w:tcPr>
            <w:tcW w:w="845" w:type="dxa"/>
          </w:tcPr>
          <w:p w14:paraId="0BD92ADB" w14:textId="77777777" w:rsidR="00432D87" w:rsidRDefault="00432D87" w:rsidP="000F7E68">
            <w:pPr>
              <w:spacing w:after="160" w:line="264" w:lineRule="auto"/>
              <w:ind w:firstLine="0"/>
              <w:jc w:val="right"/>
            </w:pPr>
            <w:r>
              <w:t>(15)</w:t>
            </w:r>
          </w:p>
        </w:tc>
      </w:tr>
    </w:tbl>
    <w:p w14:paraId="35212733" w14:textId="77777777" w:rsidR="00432D87" w:rsidRDefault="00432D87" w:rsidP="00432D87"/>
    <w:p w14:paraId="53E99F7A" w14:textId="77777777" w:rsidR="00432D87" w:rsidRDefault="00432D87" w:rsidP="00432D87">
      <w:r>
        <w:t>Годовая экономия эксплуатационных расходов у одного потребителя рассчитывается по формуле (15):</w:t>
      </w:r>
    </w:p>
    <w:p w14:paraId="4497DDE4" w14:textId="77777777" w:rsidR="00432D87" w:rsidRDefault="00432D87" w:rsidP="00432D87">
      <w:pPr>
        <w:spacing w:after="160" w:line="256" w:lineRule="auto"/>
        <w:ind w:firstLine="0"/>
        <w:jc w:val="center"/>
      </w:pPr>
      <w:r>
        <w:lastRenderedPageBreak/>
        <w:t xml:space="preserve">Э = </w:t>
      </w:r>
      <m:oMath>
        <m:r>
          <w:rPr>
            <w:rFonts w:ascii="Cambria Math" w:hAnsi="Cambria Math"/>
          </w:rPr>
          <m:t>1 742 400</m:t>
        </m:r>
      </m:oMath>
      <w:r>
        <w:t xml:space="preserve"> –</w:t>
      </w:r>
      <m:oMath>
        <m:r>
          <w:rPr>
            <w:rFonts w:ascii="Cambria Math" w:eastAsia="Cambria Math" w:hAnsi="Cambria Math" w:cs="Cambria Math"/>
          </w:rPr>
          <m:t xml:space="preserve"> 343 604,952</m:t>
        </m:r>
      </m:oMath>
      <w:r>
        <w:t xml:space="preserve">   = 1 398 795,048 руб.</w:t>
      </w:r>
    </w:p>
    <w:p w14:paraId="1128541D" w14:textId="77777777" w:rsidR="00432D87" w:rsidRDefault="00432D87" w:rsidP="00432D87">
      <w:r>
        <w:t>Срок окупаемости программного продукта рассчитывается по формуле:</w:t>
      </w:r>
    </w:p>
    <w:p w14:paraId="532F9FAC" w14:textId="77777777" w:rsidR="00432D87" w:rsidRDefault="00432D87" w:rsidP="00432D87"/>
    <w:tbl>
      <w:tblPr>
        <w:tblW w:w="9345" w:type="dxa"/>
        <w:jc w:val="center"/>
        <w:tblBorders>
          <w:top w:val="nil"/>
          <w:left w:val="nil"/>
          <w:bottom w:val="nil"/>
          <w:right w:val="nil"/>
          <w:insideH w:val="nil"/>
          <w:insideV w:val="nil"/>
        </w:tblBorders>
        <w:tblLayout w:type="fixed"/>
        <w:tblLook w:val="0400" w:firstRow="0" w:lastRow="0" w:firstColumn="0" w:lastColumn="0" w:noHBand="0" w:noVBand="1"/>
      </w:tblPr>
      <w:tblGrid>
        <w:gridCol w:w="8500"/>
        <w:gridCol w:w="845"/>
      </w:tblGrid>
      <w:tr w:rsidR="00432D87" w14:paraId="2663DE0A" w14:textId="77777777" w:rsidTr="000F7E68">
        <w:trPr>
          <w:jc w:val="center"/>
        </w:trPr>
        <w:tc>
          <w:tcPr>
            <w:tcW w:w="8500" w:type="dxa"/>
          </w:tcPr>
          <w:p w14:paraId="650D59BB" w14:textId="77777777" w:rsidR="00432D87" w:rsidRDefault="00432D87" w:rsidP="000F7E68">
            <w:pPr>
              <w:ind w:firstLine="0"/>
              <w:jc w:val="center"/>
            </w:pPr>
            <m:oMathPara>
              <m:oMath>
                <m:sSub>
                  <m:sSubPr>
                    <m:ctrlPr>
                      <w:rPr>
                        <w:rFonts w:ascii="Cambria Math" w:hAnsi="Cambria Math"/>
                      </w:rPr>
                    </m:ctrlPr>
                  </m:sSubPr>
                  <m:e>
                    <m:r>
                      <w:rPr>
                        <w:rFonts w:ascii="Cambria Math" w:eastAsia="Cambria Math" w:hAnsi="Cambria Math" w:cs="Cambria Math"/>
                      </w:rPr>
                      <m:t>Т</m:t>
                    </m:r>
                  </m:e>
                  <m:sub>
                    <m:r>
                      <w:rPr>
                        <w:rFonts w:ascii="Cambria Math" w:hAnsi="Cambria Math"/>
                      </w:rPr>
                      <m:t>ок</m:t>
                    </m:r>
                  </m:sub>
                </m:sSub>
                <m:r>
                  <w:rPr>
                    <w:rFonts w:ascii="Cambria Math" w:hAnsi="Cambria Math"/>
                  </w:rPr>
                  <m:t xml:space="preserve"> = </m:t>
                </m:r>
                <m:f>
                  <m:fPr>
                    <m:ctrlPr>
                      <w:rPr>
                        <w:rFonts w:ascii="Cambria Math" w:eastAsia="Cambria Math" w:hAnsi="Cambria Math" w:cs="Cambria Math"/>
                      </w:rPr>
                    </m:ctrlPr>
                  </m:fPr>
                  <m:num>
                    <m:sSub>
                      <m:sSubPr>
                        <m:ctrlPr>
                          <w:rPr>
                            <w:rFonts w:ascii="Cambria Math" w:hAnsi="Cambria Math"/>
                          </w:rPr>
                        </m:ctrlPr>
                      </m:sSubPr>
                      <m:e>
                        <m:r>
                          <w:rPr>
                            <w:rFonts w:ascii="Cambria Math" w:eastAsia="Cambria Math" w:hAnsi="Cambria Math" w:cs="Cambria Math"/>
                          </w:rPr>
                          <m:t>Р</m:t>
                        </m:r>
                      </m:e>
                      <m:sub>
                        <m:r>
                          <w:rPr>
                            <w:rFonts w:ascii="Cambria Math" w:hAnsi="Cambria Math"/>
                          </w:rPr>
                          <m:t>кап</m:t>
                        </m:r>
                      </m:sub>
                    </m:sSub>
                  </m:num>
                  <m:den>
                    <m:r>
                      <w:rPr>
                        <w:rFonts w:ascii="Cambria Math" w:eastAsia="Cambria Math" w:hAnsi="Cambria Math" w:cs="Cambria Math"/>
                      </w:rPr>
                      <m:t>Э</m:t>
                    </m:r>
                  </m:den>
                </m:f>
              </m:oMath>
            </m:oMathPara>
          </w:p>
        </w:tc>
        <w:tc>
          <w:tcPr>
            <w:tcW w:w="845" w:type="dxa"/>
          </w:tcPr>
          <w:p w14:paraId="4C384961" w14:textId="77777777" w:rsidR="00432D87" w:rsidRDefault="00432D87" w:rsidP="000F7E68">
            <w:pPr>
              <w:spacing w:after="160" w:line="264" w:lineRule="auto"/>
              <w:ind w:firstLine="0"/>
              <w:jc w:val="right"/>
            </w:pPr>
            <w:r>
              <w:t>(16)</w:t>
            </w:r>
          </w:p>
        </w:tc>
      </w:tr>
    </w:tbl>
    <w:p w14:paraId="6049EA44" w14:textId="77777777" w:rsidR="00432D87" w:rsidRDefault="00432D87" w:rsidP="00432D87">
      <w:pPr>
        <w:ind w:firstLine="0"/>
      </w:pPr>
    </w:p>
    <w:p w14:paraId="0EAD1B3B" w14:textId="77777777" w:rsidR="00432D87" w:rsidRDefault="00432D87" w:rsidP="00432D87">
      <w:r>
        <w:t>Срок окупаемости программного продукта рассчитывается по формуле (16):</w:t>
      </w:r>
    </w:p>
    <w:p w14:paraId="21FA68D2" w14:textId="77777777" w:rsidR="00432D87" w:rsidRDefault="00432D87" w:rsidP="00432D87">
      <w:pPr>
        <w:spacing w:after="160" w:line="256" w:lineRule="auto"/>
        <w:ind w:firstLine="0"/>
        <w:jc w:val="center"/>
        <w:rPr>
          <w:color w:val="000000"/>
        </w:rPr>
      </w:pPr>
      <m:oMath>
        <m:sSub>
          <m:sSubPr>
            <m:ctrlPr>
              <w:rPr>
                <w:rFonts w:ascii="Cambria Math" w:hAnsi="Cambria Math"/>
              </w:rPr>
            </m:ctrlPr>
          </m:sSubPr>
          <m:e>
            <m:r>
              <w:rPr>
                <w:rFonts w:ascii="Cambria Math" w:eastAsia="Cambria Math" w:hAnsi="Cambria Math" w:cs="Cambria Math"/>
              </w:rPr>
              <m:t>Т</m:t>
            </m:r>
          </m:e>
          <m:sub>
            <m:r>
              <w:rPr>
                <w:rFonts w:ascii="Cambria Math" w:hAnsi="Cambria Math"/>
              </w:rPr>
              <m:t>ок</m:t>
            </m:r>
          </m:sub>
        </m:sSub>
        <m:r>
          <w:rPr>
            <w:rFonts w:ascii="Cambria Math" w:hAnsi="Cambria Math"/>
          </w:rPr>
          <m:t xml:space="preserve"> = </m:t>
        </m:r>
        <m:f>
          <m:fPr>
            <m:ctrlPr>
              <w:rPr>
                <w:rFonts w:ascii="Cambria Math" w:eastAsia="Cambria Math" w:hAnsi="Cambria Math" w:cs="Cambria Math"/>
              </w:rPr>
            </m:ctrlPr>
          </m:fPr>
          <m:num>
            <m:r>
              <m:rPr>
                <m:sty m:val="p"/>
              </m:rPr>
              <w:rPr>
                <w:rFonts w:ascii="Cambria Math" w:hAnsi="Cambria Math"/>
              </w:rPr>
              <m:t xml:space="preserve">1 125 389,104 </m:t>
            </m:r>
          </m:num>
          <m:den>
            <m:r>
              <m:rPr>
                <m:sty m:val="p"/>
              </m:rPr>
              <w:rPr>
                <w:rFonts w:ascii="Cambria Math" w:hAnsi="Cambria Math"/>
              </w:rPr>
              <m:t xml:space="preserve">1 398 795,048 </m:t>
            </m:r>
          </m:den>
        </m:f>
      </m:oMath>
      <w:r>
        <w:t xml:space="preserve"> = 0,8</w:t>
      </w:r>
      <w:r>
        <w:rPr>
          <w:color w:val="000000"/>
        </w:rPr>
        <w:t xml:space="preserve"> год.</w:t>
      </w:r>
    </w:p>
    <w:p w14:paraId="1E941795" w14:textId="77777777" w:rsidR="00432D87" w:rsidRDefault="00432D87" w:rsidP="00432D87">
      <w:r>
        <w:t>Годовой экономический эффект, получаемый одним потребителем, рассчитывается по формуле:</w:t>
      </w:r>
    </w:p>
    <w:p w14:paraId="32597A0F" w14:textId="77777777" w:rsidR="00432D87" w:rsidRDefault="00432D87" w:rsidP="00432D87"/>
    <w:tbl>
      <w:tblPr>
        <w:tblW w:w="9354" w:type="dxa"/>
        <w:tblInd w:w="-108" w:type="dxa"/>
        <w:tblBorders>
          <w:top w:val="nil"/>
          <w:left w:val="nil"/>
          <w:bottom w:val="nil"/>
          <w:right w:val="nil"/>
          <w:insideH w:val="nil"/>
          <w:insideV w:val="nil"/>
        </w:tblBorders>
        <w:tblLayout w:type="fixed"/>
        <w:tblLook w:val="0400" w:firstRow="0" w:lastRow="0" w:firstColumn="0" w:lastColumn="0" w:noHBand="0" w:noVBand="1"/>
      </w:tblPr>
      <w:tblGrid>
        <w:gridCol w:w="8671"/>
        <w:gridCol w:w="683"/>
      </w:tblGrid>
      <w:tr w:rsidR="00432D87" w14:paraId="39045018" w14:textId="77777777" w:rsidTr="000F7E68">
        <w:tc>
          <w:tcPr>
            <w:tcW w:w="8671" w:type="dxa"/>
          </w:tcPr>
          <w:p w14:paraId="2DAC5D81" w14:textId="77777777" w:rsidR="00432D87" w:rsidRDefault="00432D87" w:rsidP="000F7E68">
            <w:pPr>
              <w:spacing w:after="160" w:line="264" w:lineRule="auto"/>
              <w:ind w:firstLine="0"/>
              <w:jc w:val="center"/>
            </w:pPr>
            <w:r>
              <w:t>ЭЭ = Э – Е</w:t>
            </w:r>
            <w:r>
              <w:rPr>
                <w:vertAlign w:val="subscript"/>
              </w:rPr>
              <w:t>н</w:t>
            </w:r>
            <w:r>
              <w:t xml:space="preserve"> * Р</w:t>
            </w:r>
            <w:r>
              <w:rPr>
                <w:vertAlign w:val="subscript"/>
              </w:rPr>
              <w:t>кап</w:t>
            </w:r>
          </w:p>
        </w:tc>
        <w:tc>
          <w:tcPr>
            <w:tcW w:w="683" w:type="dxa"/>
          </w:tcPr>
          <w:p w14:paraId="488BDF5A" w14:textId="77777777" w:rsidR="00432D87" w:rsidRDefault="00432D87" w:rsidP="000F7E68">
            <w:pPr>
              <w:spacing w:after="160" w:line="264" w:lineRule="auto"/>
              <w:ind w:firstLine="0"/>
              <w:jc w:val="right"/>
            </w:pPr>
            <w:r>
              <w:t>(17)</w:t>
            </w:r>
          </w:p>
        </w:tc>
      </w:tr>
    </w:tbl>
    <w:p w14:paraId="75817EBC" w14:textId="77777777" w:rsidR="00432D87" w:rsidRDefault="00432D87" w:rsidP="00432D87">
      <w:pPr>
        <w:ind w:firstLine="0"/>
      </w:pPr>
    </w:p>
    <w:p w14:paraId="03E7E038" w14:textId="77777777" w:rsidR="00432D87" w:rsidRDefault="00432D87" w:rsidP="00432D87">
      <w:pPr>
        <w:ind w:firstLine="0"/>
      </w:pPr>
      <w:r>
        <w:t>где Е</w:t>
      </w:r>
      <w:r>
        <w:rPr>
          <w:vertAlign w:val="subscript"/>
        </w:rPr>
        <w:t>н</w:t>
      </w:r>
      <w:r>
        <w:t xml:space="preserve"> – нормативный коэффициент эффективности дополнительных капитальных вложений, равный 0,15.</w:t>
      </w:r>
    </w:p>
    <w:p w14:paraId="719189CD" w14:textId="77777777" w:rsidR="00432D87" w:rsidRDefault="00432D87" w:rsidP="00432D87">
      <w:r>
        <w:t>Годовой экономический эффект, получаемый одним потребителем, рассчитывается по формуле (17):</w:t>
      </w:r>
    </w:p>
    <w:p w14:paraId="776065EB" w14:textId="77777777" w:rsidR="00432D87" w:rsidRDefault="00432D87" w:rsidP="00432D87">
      <w:pPr>
        <w:jc w:val="center"/>
      </w:pPr>
      <w:r>
        <w:t>ЭЭ = 1 398 795,048 – 0,15 * 1 125 389,104 = 1 229 986,682 руб.</w:t>
      </w:r>
    </w:p>
    <w:p w14:paraId="4832F0AA" w14:textId="77777777" w:rsidR="00432D87" w:rsidRPr="001952E5" w:rsidRDefault="00432D87" w:rsidP="00432D87">
      <w:r>
        <w:t>Таким образом, руководствуясь приведенными выше расчетами, можно сделать вывод о том, что информационная система “VR-тренажер работы на карьерном самосвале” является эффективной, так как срок ее окупаемости составляет меньше года, а также годовой экономический эффект положительный.</w:t>
      </w:r>
    </w:p>
    <w:p w14:paraId="73FF736D" w14:textId="2CDED651" w:rsidR="00562057" w:rsidRDefault="00432D87" w:rsidP="00432D87">
      <w:pPr>
        <w:ind w:firstLine="0"/>
      </w:pPr>
      <w:r>
        <w:br w:type="page"/>
      </w:r>
    </w:p>
    <w:p w14:paraId="5E30220F" w14:textId="0AAD3AA3" w:rsidR="0046335B" w:rsidRPr="005D6101" w:rsidRDefault="0046335B" w:rsidP="005D6101">
      <w:pPr>
        <w:pStyle w:val="1"/>
      </w:pPr>
      <w:r>
        <w:lastRenderedPageBreak/>
        <w:t>Заключение</w:t>
      </w:r>
      <w:bookmarkEnd w:id="135"/>
      <w:bookmarkEnd w:id="136"/>
    </w:p>
    <w:p w14:paraId="77978F9C" w14:textId="5CCF2B1F" w:rsidR="0084352E" w:rsidRDefault="0084352E" w:rsidP="0084352E">
      <w:pPr>
        <w:ind w:firstLine="426"/>
        <w:rPr>
          <w:bCs/>
          <w:szCs w:val="28"/>
        </w:rPr>
      </w:pPr>
      <w:r>
        <w:rPr>
          <w:bCs/>
          <w:szCs w:val="28"/>
        </w:rPr>
        <w:t xml:space="preserve">В ходе выполнения данной курсовой работы была спроектирована информационная система </w:t>
      </w:r>
      <w:r w:rsidR="009201A7">
        <w:rPr>
          <w:bCs/>
          <w:szCs w:val="28"/>
        </w:rPr>
        <w:t>«</w:t>
      </w:r>
      <w:r w:rsidR="00A84093" w:rsidRPr="00A84093">
        <w:rPr>
          <w:bCs/>
          <w:szCs w:val="28"/>
        </w:rPr>
        <w:t>VR-тренаже</w:t>
      </w:r>
      <w:r w:rsidR="009201A7">
        <w:rPr>
          <w:bCs/>
          <w:szCs w:val="28"/>
        </w:rPr>
        <w:t>р работы на карьерном самосвале"</w:t>
      </w:r>
      <w:r w:rsidR="00A84093" w:rsidRPr="00A84093">
        <w:rPr>
          <w:bCs/>
          <w:szCs w:val="28"/>
        </w:rPr>
        <w:t>: клиентская часть»</w:t>
      </w:r>
      <w:r>
        <w:rPr>
          <w:bCs/>
          <w:szCs w:val="28"/>
        </w:rPr>
        <w:t xml:space="preserve">, предназначенная для </w:t>
      </w:r>
      <w:r w:rsidR="00A84093" w:rsidRPr="00A84093">
        <w:rPr>
          <w:bCs/>
          <w:szCs w:val="28"/>
        </w:rPr>
        <w:t>комплекса виртуальной реальности, котор</w:t>
      </w:r>
      <w:r w:rsidR="00887611">
        <w:rPr>
          <w:bCs/>
          <w:szCs w:val="28"/>
        </w:rPr>
        <w:t>ая</w:t>
      </w:r>
      <w:r w:rsidR="00A84093" w:rsidRPr="00A84093">
        <w:rPr>
          <w:bCs/>
          <w:szCs w:val="28"/>
        </w:rPr>
        <w:t xml:space="preserve"> будет реализовывать обучающий сценарий по профессии водителя карьерного самосвала.</w:t>
      </w:r>
      <w:r>
        <w:rPr>
          <w:bCs/>
          <w:szCs w:val="28"/>
        </w:rPr>
        <w:t xml:space="preserve"> Результатом проектирования стали диаграмма вариантов использования, контекстная диаграмма классов, диаграмма последовательностей системы для </w:t>
      </w:r>
      <w:r w:rsidR="00A84093">
        <w:rPr>
          <w:bCs/>
          <w:szCs w:val="28"/>
        </w:rPr>
        <w:t>четырех вариантов,</w:t>
      </w:r>
      <w:r>
        <w:rPr>
          <w:bCs/>
          <w:szCs w:val="28"/>
        </w:rPr>
        <w:t xml:space="preserve"> диаграмма деятельностей</w:t>
      </w:r>
      <w:r w:rsidR="00A84093">
        <w:rPr>
          <w:bCs/>
          <w:szCs w:val="28"/>
        </w:rPr>
        <w:t xml:space="preserve"> для трех вариантов</w:t>
      </w:r>
      <w:r>
        <w:rPr>
          <w:bCs/>
          <w:szCs w:val="28"/>
        </w:rPr>
        <w:t xml:space="preserve"> использования. Было п</w:t>
      </w:r>
      <w:r w:rsidR="00A84093">
        <w:rPr>
          <w:bCs/>
          <w:szCs w:val="28"/>
        </w:rPr>
        <w:t xml:space="preserve">роведено проектирование пакета </w:t>
      </w:r>
      <w:r>
        <w:rPr>
          <w:bCs/>
          <w:szCs w:val="28"/>
        </w:rPr>
        <w:t>«</w:t>
      </w:r>
      <w:r w:rsidR="00A84093">
        <w:rPr>
          <w:bCs/>
          <w:szCs w:val="28"/>
          <w:lang w:val="en-US"/>
        </w:rPr>
        <w:t>BaseInteract</w:t>
      </w:r>
      <w:r w:rsidR="00A84093">
        <w:rPr>
          <w:bCs/>
          <w:szCs w:val="28"/>
        </w:rPr>
        <w:t>»</w:t>
      </w:r>
      <w:r>
        <w:rPr>
          <w:bCs/>
          <w:szCs w:val="28"/>
        </w:rPr>
        <w:t>, затем было осуществлено кодирование этих пакетов, полученный текст программы приводится в</w:t>
      </w:r>
      <w:r w:rsidR="00A84093">
        <w:rPr>
          <w:bCs/>
          <w:szCs w:val="28"/>
        </w:rPr>
        <w:t xml:space="preserve"> </w:t>
      </w:r>
      <w:r w:rsidR="00A84093">
        <w:rPr>
          <w:bCs/>
          <w:szCs w:val="28"/>
        </w:rPr>
        <w:fldChar w:fldCharType="begin"/>
      </w:r>
      <w:r w:rsidR="00A84093">
        <w:rPr>
          <w:bCs/>
          <w:szCs w:val="28"/>
        </w:rPr>
        <w:instrText xml:space="preserve"> REF _Ref186145949 \h </w:instrText>
      </w:r>
      <w:r w:rsidR="00A84093">
        <w:rPr>
          <w:bCs/>
          <w:szCs w:val="28"/>
        </w:rPr>
      </w:r>
      <w:r w:rsidR="00A84093">
        <w:rPr>
          <w:bCs/>
          <w:szCs w:val="28"/>
        </w:rPr>
        <w:fldChar w:fldCharType="separate"/>
      </w:r>
      <w:r w:rsidR="00E87238">
        <w:rPr>
          <w:rFonts w:eastAsia="DengXian"/>
        </w:rPr>
        <w:t>п</w:t>
      </w:r>
      <w:r w:rsidR="00B86853">
        <w:rPr>
          <w:rFonts w:eastAsia="DengXian"/>
        </w:rPr>
        <w:t>рил</w:t>
      </w:r>
      <w:r w:rsidR="00E87238">
        <w:rPr>
          <w:rFonts w:eastAsia="DengXian"/>
        </w:rPr>
        <w:t>.</w:t>
      </w:r>
      <w:r w:rsidR="00B86853">
        <w:rPr>
          <w:rFonts w:eastAsia="DengXian"/>
        </w:rPr>
        <w:t xml:space="preserve"> </w:t>
      </w:r>
      <w:r w:rsidR="00B86853" w:rsidRPr="00300433">
        <w:rPr>
          <w:rFonts w:eastAsia="DengXian"/>
        </w:rPr>
        <w:t>2</w:t>
      </w:r>
      <w:r w:rsidR="00A84093">
        <w:rPr>
          <w:bCs/>
          <w:szCs w:val="28"/>
        </w:rPr>
        <w:fldChar w:fldCharType="end"/>
      </w:r>
      <w:r>
        <w:rPr>
          <w:bCs/>
          <w:szCs w:val="28"/>
        </w:rPr>
        <w:t>. Полученный продукт был подвергнут тестированию.</w:t>
      </w:r>
    </w:p>
    <w:p w14:paraId="0C6D3EAC" w14:textId="77777777" w:rsidR="0084352E" w:rsidRDefault="0084352E" w:rsidP="0084352E">
      <w:pPr>
        <w:ind w:firstLine="426"/>
        <w:rPr>
          <w:bCs/>
          <w:szCs w:val="28"/>
        </w:rPr>
      </w:pPr>
      <w:r>
        <w:rPr>
          <w:bCs/>
          <w:szCs w:val="28"/>
        </w:rPr>
        <w:t>Следующим этапом станет проектирование оставшихся пакетов</w:t>
      </w:r>
      <w:r w:rsidR="00A84093">
        <w:rPr>
          <w:bCs/>
          <w:szCs w:val="28"/>
        </w:rPr>
        <w:t>.</w:t>
      </w:r>
      <w:r>
        <w:rPr>
          <w:bCs/>
          <w:szCs w:val="28"/>
        </w:rPr>
        <w:t xml:space="preserve"> </w:t>
      </w:r>
    </w:p>
    <w:p w14:paraId="560A0EA5" w14:textId="77777777" w:rsidR="00890718" w:rsidRDefault="00890718">
      <w:pPr>
        <w:spacing w:after="200" w:line="276" w:lineRule="auto"/>
        <w:ind w:firstLine="0"/>
        <w:jc w:val="left"/>
      </w:pPr>
      <w:r>
        <w:br w:type="page"/>
      </w:r>
    </w:p>
    <w:p w14:paraId="5AE0B8B1" w14:textId="77777777" w:rsidR="0046335B" w:rsidRPr="00890718" w:rsidRDefault="0046335B" w:rsidP="0046335B">
      <w:pPr>
        <w:pStyle w:val="1"/>
      </w:pPr>
      <w:bookmarkStart w:id="190" w:name="_Toc187161694"/>
      <w:bookmarkStart w:id="191" w:name="_Toc187614508"/>
      <w:r w:rsidRPr="00890718">
        <w:lastRenderedPageBreak/>
        <w:t>Список литературы</w:t>
      </w:r>
      <w:bookmarkEnd w:id="190"/>
      <w:bookmarkEnd w:id="191"/>
    </w:p>
    <w:p w14:paraId="7A1A3597" w14:textId="77777777" w:rsidR="00890718" w:rsidRDefault="00890718" w:rsidP="002C0E79">
      <w:pPr>
        <w:pStyle w:val="a"/>
        <w:numPr>
          <w:ilvl w:val="0"/>
          <w:numId w:val="17"/>
        </w:numPr>
      </w:pPr>
      <w:bookmarkStart w:id="192" w:name="_Ref187455260"/>
      <w:r w:rsidRPr="00890718">
        <w:t>Демьянчук, С. В. Разработка программы обучения водителей карьерных самосвалов Вольво / С. В. Демьянчук // Магистратура - автотранспортной отрасли : Материалы IV Всероссийской межвузовской конференции, Санкт-Петербург, 24–25 октября 2019 года. Том Часть II. – Санкт-Петербург: Санкт-Петербургский государственный архитектурно-строительный университет, 2020. – С. 46-52.</w:t>
      </w:r>
      <w:bookmarkEnd w:id="192"/>
      <w:r w:rsidRPr="00890718">
        <w:t xml:space="preserve"> </w:t>
      </w:r>
    </w:p>
    <w:p w14:paraId="5A86D325" w14:textId="237710F3" w:rsidR="00890718" w:rsidRPr="00890718" w:rsidRDefault="00890718" w:rsidP="002C0E79">
      <w:pPr>
        <w:pStyle w:val="a"/>
        <w:numPr>
          <w:ilvl w:val="0"/>
          <w:numId w:val="17"/>
        </w:numPr>
      </w:pPr>
      <w:bookmarkStart w:id="193" w:name="_Ref187455410"/>
      <w:r>
        <w:t xml:space="preserve">О компании Северсталь </w:t>
      </w:r>
      <w:r w:rsidRPr="00890718">
        <w:t>[Электронный ресурс]. URL: https://severstal.com/rus/about/</w:t>
      </w:r>
      <w:r>
        <w:t xml:space="preserve"> </w:t>
      </w:r>
      <w:r w:rsidRPr="00890718">
        <w:t xml:space="preserve"> (дата обращения: </w:t>
      </w:r>
      <w:r>
        <w:t>11</w:t>
      </w:r>
      <w:r w:rsidRPr="00890718">
        <w:t>.</w:t>
      </w:r>
      <w:r>
        <w:t>12</w:t>
      </w:r>
      <w:r w:rsidRPr="00890718">
        <w:t>.20</w:t>
      </w:r>
      <w:r>
        <w:t>24</w:t>
      </w:r>
      <w:r w:rsidRPr="00890718">
        <w:t>)</w:t>
      </w:r>
      <w:bookmarkEnd w:id="193"/>
    </w:p>
    <w:p w14:paraId="015F24DC" w14:textId="3ACF0C85" w:rsidR="00890718" w:rsidRPr="00890718" w:rsidRDefault="00890718" w:rsidP="002C0E79">
      <w:pPr>
        <w:pStyle w:val="a"/>
        <w:numPr>
          <w:ilvl w:val="0"/>
          <w:numId w:val="17"/>
        </w:numPr>
      </w:pPr>
      <w:bookmarkStart w:id="194" w:name="_Ref187455499"/>
      <w:r w:rsidRPr="00890718">
        <w:t xml:space="preserve">Симуляторы Cat [Электронный ресурс]. </w:t>
      </w:r>
      <w:r w:rsidRPr="00FA0046">
        <w:rPr>
          <w:lang w:val="en-US"/>
        </w:rPr>
        <w:t>URL</w:t>
      </w:r>
      <w:r w:rsidRPr="00890718">
        <w:t xml:space="preserve">: </w:t>
      </w:r>
      <w:hyperlink r:id="rId78" w:history="1">
        <w:r w:rsidRPr="00FA0046">
          <w:rPr>
            <w:rStyle w:val="af0"/>
            <w:lang w:val="en-US"/>
          </w:rPr>
          <w:t>https</w:t>
        </w:r>
        <w:r w:rsidRPr="0077674F">
          <w:rPr>
            <w:rStyle w:val="af0"/>
          </w:rPr>
          <w:t>://</w:t>
        </w:r>
        <w:r w:rsidRPr="00FA0046">
          <w:rPr>
            <w:rStyle w:val="af0"/>
            <w:lang w:val="en-US"/>
          </w:rPr>
          <w:t>catsimulators</w:t>
        </w:r>
        <w:r w:rsidRPr="0077674F">
          <w:rPr>
            <w:rStyle w:val="af0"/>
          </w:rPr>
          <w:t>.</w:t>
        </w:r>
        <w:r w:rsidRPr="00FA0046">
          <w:rPr>
            <w:rStyle w:val="af0"/>
            <w:lang w:val="en-US"/>
          </w:rPr>
          <w:t>com</w:t>
        </w:r>
        <w:r w:rsidRPr="0077674F">
          <w:rPr>
            <w:rStyle w:val="af0"/>
          </w:rPr>
          <w:t>/</w:t>
        </w:r>
        <w:r w:rsidRPr="00FA0046">
          <w:rPr>
            <w:rStyle w:val="af0"/>
            <w:lang w:val="en-US"/>
          </w:rPr>
          <w:t>ru</w:t>
        </w:r>
        <w:r w:rsidRPr="0077674F">
          <w:rPr>
            <w:rStyle w:val="af0"/>
          </w:rPr>
          <w:t>/</w:t>
        </w:r>
      </w:hyperlink>
      <w:r w:rsidRPr="00890718">
        <w:t xml:space="preserve"> (дата обращения: </w:t>
      </w:r>
      <w:r>
        <w:t>11</w:t>
      </w:r>
      <w:r w:rsidRPr="00890718">
        <w:t>.</w:t>
      </w:r>
      <w:r>
        <w:t>12</w:t>
      </w:r>
      <w:r w:rsidRPr="00890718">
        <w:t>.20</w:t>
      </w:r>
      <w:r>
        <w:t>24</w:t>
      </w:r>
      <w:r w:rsidRPr="00890718">
        <w:t>).</w:t>
      </w:r>
      <w:bookmarkEnd w:id="194"/>
    </w:p>
    <w:p w14:paraId="3A15CD69" w14:textId="484C177B" w:rsidR="00890718" w:rsidRPr="00890718" w:rsidRDefault="00890718" w:rsidP="002C0E79">
      <w:pPr>
        <w:pStyle w:val="a"/>
        <w:numPr>
          <w:ilvl w:val="0"/>
          <w:numId w:val="17"/>
        </w:numPr>
      </w:pPr>
      <w:bookmarkStart w:id="195" w:name="_Ref187455634"/>
      <w:r>
        <w:t>VR-ТРЕНАЖЕР</w:t>
      </w:r>
      <w:r w:rsidRPr="00890718">
        <w:t xml:space="preserve"> </w:t>
      </w:r>
      <w:r>
        <w:t>ДЛЯ ОБУЧЕНИЯ ОКАЗАНИЮ ПЕРВОЙ</w:t>
      </w:r>
      <w:r w:rsidRPr="00890718">
        <w:t xml:space="preserve"> </w:t>
      </w:r>
      <w:r>
        <w:t>ПОМОЩИ ПОСТРАДАВШЕМУ В КАРЬЕРЕ</w:t>
      </w:r>
      <w:r w:rsidRPr="00890718">
        <w:t xml:space="preserve"> [Электронный ресурс]. URL:</w:t>
      </w:r>
      <w:r w:rsidRPr="00FA0046">
        <w:rPr>
          <w:lang w:val="en-US"/>
        </w:rPr>
        <w:t xml:space="preserve"> </w:t>
      </w:r>
      <w:hyperlink r:id="rId79" w:history="1">
        <w:r w:rsidRPr="00FA0046">
          <w:rPr>
            <w:rStyle w:val="af0"/>
            <w:lang w:val="en-US"/>
          </w:rPr>
          <w:t>https://promvr.net/quarry</w:t>
        </w:r>
      </w:hyperlink>
      <w:r w:rsidRPr="00FA0046">
        <w:rPr>
          <w:lang w:val="en-US"/>
        </w:rPr>
        <w:t xml:space="preserve"> </w:t>
      </w:r>
      <w:r w:rsidRPr="00890718">
        <w:t xml:space="preserve">(дата обращения: </w:t>
      </w:r>
      <w:r>
        <w:t>11</w:t>
      </w:r>
      <w:r w:rsidRPr="00890718">
        <w:t>.</w:t>
      </w:r>
      <w:r>
        <w:t>12</w:t>
      </w:r>
      <w:r w:rsidRPr="00890718">
        <w:t>.20</w:t>
      </w:r>
      <w:r>
        <w:t>24</w:t>
      </w:r>
      <w:r w:rsidRPr="00890718">
        <w:t>).</w:t>
      </w:r>
      <w:bookmarkEnd w:id="195"/>
    </w:p>
    <w:p w14:paraId="7176058B" w14:textId="136A65FB" w:rsidR="00890718" w:rsidRPr="00B1241C" w:rsidRDefault="00890718" w:rsidP="002C0E79">
      <w:pPr>
        <w:pStyle w:val="a"/>
        <w:numPr>
          <w:ilvl w:val="0"/>
          <w:numId w:val="17"/>
        </w:numPr>
      </w:pPr>
      <w:bookmarkStart w:id="196" w:name="_Ref187455684"/>
      <w:r w:rsidRPr="00890718">
        <w:t xml:space="preserve">Разработка угольных месторождений (VR) [Электронный ресурс]. </w:t>
      </w:r>
      <w:r w:rsidRPr="00FA0046">
        <w:rPr>
          <w:lang w:val="en-US"/>
        </w:rPr>
        <w:t>URL</w:t>
      </w:r>
      <w:r w:rsidRPr="00890718">
        <w:t xml:space="preserve">: </w:t>
      </w:r>
      <w:hyperlink r:id="rId80" w:history="1">
        <w:r w:rsidRPr="00FA0046">
          <w:rPr>
            <w:rStyle w:val="af0"/>
            <w:lang w:val="en-US"/>
          </w:rPr>
          <w:t>https</w:t>
        </w:r>
        <w:r w:rsidRPr="00890718">
          <w:rPr>
            <w:rStyle w:val="af0"/>
          </w:rPr>
          <w:t>://</w:t>
        </w:r>
        <w:r w:rsidRPr="00FA0046">
          <w:rPr>
            <w:rStyle w:val="af0"/>
            <w:lang w:val="en-US"/>
          </w:rPr>
          <w:t>lcontent</w:t>
        </w:r>
        <w:r w:rsidRPr="00890718">
          <w:rPr>
            <w:rStyle w:val="af0"/>
          </w:rPr>
          <w:t>.</w:t>
        </w:r>
        <w:r w:rsidRPr="00FA0046">
          <w:rPr>
            <w:rStyle w:val="af0"/>
            <w:lang w:val="en-US"/>
          </w:rPr>
          <w:t>ru</w:t>
        </w:r>
        <w:r w:rsidRPr="00890718">
          <w:rPr>
            <w:rStyle w:val="af0"/>
          </w:rPr>
          <w:t>/</w:t>
        </w:r>
        <w:r w:rsidRPr="00FA0046">
          <w:rPr>
            <w:rStyle w:val="af0"/>
            <w:lang w:val="en-US"/>
          </w:rPr>
          <w:t>product</w:t>
        </w:r>
        <w:r w:rsidRPr="00890718">
          <w:rPr>
            <w:rStyle w:val="af0"/>
          </w:rPr>
          <w:t>/</w:t>
        </w:r>
        <w:r w:rsidRPr="00FA0046">
          <w:rPr>
            <w:rStyle w:val="af0"/>
            <w:lang w:val="en-US"/>
          </w:rPr>
          <w:t>razrabotka</w:t>
        </w:r>
        <w:r w:rsidRPr="00890718">
          <w:rPr>
            <w:rStyle w:val="af0"/>
          </w:rPr>
          <w:t>-</w:t>
        </w:r>
        <w:r w:rsidRPr="00FA0046">
          <w:rPr>
            <w:rStyle w:val="af0"/>
            <w:lang w:val="en-US"/>
          </w:rPr>
          <w:t>ugolnyh</w:t>
        </w:r>
        <w:r w:rsidRPr="00890718">
          <w:rPr>
            <w:rStyle w:val="af0"/>
          </w:rPr>
          <w:t>-</w:t>
        </w:r>
        <w:r w:rsidRPr="00FA0046">
          <w:rPr>
            <w:rStyle w:val="af0"/>
            <w:lang w:val="en-US"/>
          </w:rPr>
          <w:t>mestorozhdenij</w:t>
        </w:r>
        <w:r w:rsidRPr="00890718">
          <w:rPr>
            <w:rStyle w:val="af0"/>
          </w:rPr>
          <w:t>-</w:t>
        </w:r>
        <w:r w:rsidRPr="00FA0046">
          <w:rPr>
            <w:rStyle w:val="af0"/>
            <w:lang w:val="en-US"/>
          </w:rPr>
          <w:t>vr</w:t>
        </w:r>
        <w:r w:rsidRPr="00890718">
          <w:rPr>
            <w:rStyle w:val="af0"/>
          </w:rPr>
          <w:t>/</w:t>
        </w:r>
      </w:hyperlink>
      <w:r w:rsidRPr="00890718">
        <w:t xml:space="preserve"> (дата обращения: </w:t>
      </w:r>
      <w:r>
        <w:t>11</w:t>
      </w:r>
      <w:r w:rsidRPr="00890718">
        <w:t>.</w:t>
      </w:r>
      <w:r>
        <w:t>12</w:t>
      </w:r>
      <w:r w:rsidRPr="00890718">
        <w:t>.20</w:t>
      </w:r>
      <w:r>
        <w:t>24</w:t>
      </w:r>
      <w:r w:rsidRPr="00890718">
        <w:t>).</w:t>
      </w:r>
      <w:bookmarkEnd w:id="196"/>
    </w:p>
    <w:p w14:paraId="57BF86FA" w14:textId="749C753F" w:rsidR="00B1241C" w:rsidRPr="00B1241C" w:rsidRDefault="00B1241C" w:rsidP="002C0E79">
      <w:pPr>
        <w:pStyle w:val="a"/>
        <w:numPr>
          <w:ilvl w:val="0"/>
          <w:numId w:val="17"/>
        </w:numPr>
      </w:pPr>
      <w:bookmarkStart w:id="197" w:name="_Ref187459400"/>
      <w:r w:rsidRPr="00B1241C">
        <w:t>Барков И.А. Объектно-ориентированное программирование. Лань, 2019 г. 700 с.</w:t>
      </w:r>
      <w:bookmarkEnd w:id="197"/>
    </w:p>
    <w:p w14:paraId="69AA0ACC" w14:textId="7444E196" w:rsidR="00B1241C" w:rsidRPr="00B1241C" w:rsidRDefault="00B1241C" w:rsidP="002C0E79">
      <w:pPr>
        <w:pStyle w:val="a"/>
        <w:numPr>
          <w:ilvl w:val="0"/>
          <w:numId w:val="17"/>
        </w:numPr>
      </w:pPr>
      <w:bookmarkStart w:id="198" w:name="_Ref187459438"/>
      <w:r w:rsidRPr="00B1241C">
        <w:t>Буч, Г., Язык UML. Руководство пользователя / Грейди Буч, Джеймс Рамбо, Айвар Джекобсон. – М.: ДМК, 2015. – 432 с.</w:t>
      </w:r>
      <w:bookmarkEnd w:id="198"/>
    </w:p>
    <w:p w14:paraId="3B6D161E" w14:textId="487EF508" w:rsidR="00B1241C" w:rsidRDefault="00B1241C" w:rsidP="002C0E79">
      <w:pPr>
        <w:pStyle w:val="a"/>
        <w:numPr>
          <w:ilvl w:val="0"/>
          <w:numId w:val="17"/>
        </w:numPr>
      </w:pPr>
      <w:bookmarkStart w:id="199" w:name="_Ref187459608"/>
      <w:r w:rsidRPr="00B1241C">
        <w:t>Джереми Б</w:t>
      </w:r>
      <w:r>
        <w:t xml:space="preserve">., </w:t>
      </w:r>
      <w:r w:rsidRPr="00B1241C">
        <w:t>Unity и C#. Геймдев от идеи до реализации</w:t>
      </w:r>
      <w:r>
        <w:t xml:space="preserve"> / </w:t>
      </w:r>
      <w:r w:rsidRPr="00B1241C">
        <w:t>Джереми Гибсон Бонд</w:t>
      </w:r>
      <w:r>
        <w:t>. – М. Питер, 2017. – 1452 с.</w:t>
      </w:r>
      <w:bookmarkEnd w:id="199"/>
    </w:p>
    <w:p w14:paraId="62F646DA" w14:textId="5D030EAB" w:rsidR="00B1241C" w:rsidRPr="00B1241C" w:rsidRDefault="00B1241C" w:rsidP="002C0E79">
      <w:pPr>
        <w:pStyle w:val="a"/>
        <w:numPr>
          <w:ilvl w:val="0"/>
          <w:numId w:val="17"/>
        </w:numPr>
      </w:pPr>
      <w:bookmarkStart w:id="200" w:name="_Ref187459745"/>
      <w:r w:rsidRPr="00B1241C">
        <w:t xml:space="preserve">Новая техническая электронная книга по созданию мира в XR с помощью Unity доступна бесплатно [Электронный ресурс]. </w:t>
      </w:r>
      <w:r w:rsidRPr="00FA0046">
        <w:rPr>
          <w:lang w:val="en-US"/>
        </w:rPr>
        <w:t>URL</w:t>
      </w:r>
      <w:r w:rsidRPr="00B1241C">
        <w:t xml:space="preserve">: </w:t>
      </w:r>
      <w:hyperlink r:id="rId81" w:history="1">
        <w:r w:rsidRPr="00FA0046">
          <w:rPr>
            <w:rStyle w:val="af0"/>
            <w:lang w:val="en-US"/>
          </w:rPr>
          <w:t>https</w:t>
        </w:r>
        <w:r w:rsidRPr="00B1241C">
          <w:rPr>
            <w:rStyle w:val="af0"/>
          </w:rPr>
          <w:t>://</w:t>
        </w:r>
        <w:r w:rsidRPr="00FA0046">
          <w:rPr>
            <w:rStyle w:val="af0"/>
            <w:lang w:val="en-US"/>
          </w:rPr>
          <w:t>unity</w:t>
        </w:r>
        <w:r w:rsidRPr="00B1241C">
          <w:rPr>
            <w:rStyle w:val="af0"/>
          </w:rPr>
          <w:t>.</w:t>
        </w:r>
        <w:r w:rsidRPr="00FA0046">
          <w:rPr>
            <w:rStyle w:val="af0"/>
            <w:lang w:val="en-US"/>
          </w:rPr>
          <w:t>com</w:t>
        </w:r>
        <w:r w:rsidRPr="00B1241C">
          <w:rPr>
            <w:rStyle w:val="af0"/>
          </w:rPr>
          <w:t>/</w:t>
        </w:r>
        <w:r w:rsidRPr="00FA0046">
          <w:rPr>
            <w:rStyle w:val="af0"/>
            <w:lang w:val="en-US"/>
          </w:rPr>
          <w:t>ru</w:t>
        </w:r>
        <w:r w:rsidRPr="00B1241C">
          <w:rPr>
            <w:rStyle w:val="af0"/>
          </w:rPr>
          <w:t>/</w:t>
        </w:r>
        <w:r w:rsidRPr="00FA0046">
          <w:rPr>
            <w:rStyle w:val="af0"/>
            <w:lang w:val="en-US"/>
          </w:rPr>
          <w:t>blog</w:t>
        </w:r>
        <w:r w:rsidRPr="00B1241C">
          <w:rPr>
            <w:rStyle w:val="af0"/>
          </w:rPr>
          <w:t>/</w:t>
        </w:r>
        <w:r w:rsidRPr="00FA0046">
          <w:rPr>
            <w:rStyle w:val="af0"/>
            <w:lang w:val="en-US"/>
          </w:rPr>
          <w:t>worldbuilding</w:t>
        </w:r>
        <w:r w:rsidRPr="00B1241C">
          <w:rPr>
            <w:rStyle w:val="af0"/>
          </w:rPr>
          <w:t>-</w:t>
        </w:r>
        <w:r w:rsidRPr="00FA0046">
          <w:rPr>
            <w:rStyle w:val="af0"/>
            <w:lang w:val="en-US"/>
          </w:rPr>
          <w:t>xr</w:t>
        </w:r>
        <w:r w:rsidRPr="00B1241C">
          <w:rPr>
            <w:rStyle w:val="af0"/>
          </w:rPr>
          <w:t>-</w:t>
        </w:r>
        <w:r w:rsidRPr="00FA0046">
          <w:rPr>
            <w:rStyle w:val="af0"/>
            <w:lang w:val="en-US"/>
          </w:rPr>
          <w:t>free</w:t>
        </w:r>
        <w:r w:rsidRPr="00B1241C">
          <w:rPr>
            <w:rStyle w:val="af0"/>
          </w:rPr>
          <w:t>-</w:t>
        </w:r>
        <w:r w:rsidRPr="00FA0046">
          <w:rPr>
            <w:rStyle w:val="af0"/>
            <w:lang w:val="en-US"/>
          </w:rPr>
          <w:t>technical</w:t>
        </w:r>
        <w:r w:rsidRPr="00B1241C">
          <w:rPr>
            <w:rStyle w:val="af0"/>
          </w:rPr>
          <w:t>-</w:t>
        </w:r>
        <w:r w:rsidRPr="00FA0046">
          <w:rPr>
            <w:rStyle w:val="af0"/>
            <w:lang w:val="en-US"/>
          </w:rPr>
          <w:t>ebook</w:t>
        </w:r>
      </w:hyperlink>
      <w:r w:rsidRPr="00B1241C">
        <w:t xml:space="preserve"> </w:t>
      </w:r>
      <w:r w:rsidRPr="00890718">
        <w:t xml:space="preserve">(дата обращения: </w:t>
      </w:r>
      <w:r>
        <w:t>1</w:t>
      </w:r>
      <w:r w:rsidRPr="00B1241C">
        <w:t>3</w:t>
      </w:r>
      <w:r w:rsidRPr="00890718">
        <w:t>.</w:t>
      </w:r>
      <w:r>
        <w:t>12</w:t>
      </w:r>
      <w:r w:rsidRPr="00890718">
        <w:t>.20</w:t>
      </w:r>
      <w:r>
        <w:t>24</w:t>
      </w:r>
      <w:r w:rsidRPr="00890718">
        <w:t>).</w:t>
      </w:r>
      <w:bookmarkEnd w:id="200"/>
    </w:p>
    <w:p w14:paraId="1D08FDC0" w14:textId="33E81E0E" w:rsidR="00B1241C" w:rsidRDefault="00B1241C" w:rsidP="002C0E79">
      <w:pPr>
        <w:pStyle w:val="a"/>
        <w:numPr>
          <w:ilvl w:val="0"/>
          <w:numId w:val="17"/>
        </w:numPr>
      </w:pPr>
      <w:bookmarkStart w:id="201" w:name="_Ref187460156"/>
      <w:r w:rsidRPr="00B1241C">
        <w:lastRenderedPageBreak/>
        <w:t>Алексеев Д.В.</w:t>
      </w:r>
      <w:r>
        <w:t xml:space="preserve"> Программирование на Visual Basic и Visual C# для начинающих: Использование Microsoft Visual Studio 2022 / </w:t>
      </w:r>
      <w:r w:rsidRPr="00B1241C">
        <w:t>Алексеев Дмитрий Валентинович</w:t>
      </w:r>
      <w:r>
        <w:t>. – М. Питер, 2024. – 264 с.</w:t>
      </w:r>
      <w:bookmarkEnd w:id="201"/>
    </w:p>
    <w:p w14:paraId="7CFB7F72" w14:textId="78B32908" w:rsidR="00B1241C" w:rsidRPr="00B1241C" w:rsidRDefault="00B1241C" w:rsidP="002C0E79">
      <w:pPr>
        <w:pStyle w:val="a"/>
        <w:numPr>
          <w:ilvl w:val="0"/>
          <w:numId w:val="17"/>
        </w:numPr>
      </w:pPr>
      <w:bookmarkStart w:id="202" w:name="_Ref187460124"/>
      <w:r w:rsidRPr="00FA0046">
        <w:rPr>
          <w:lang w:val="en-US"/>
        </w:rPr>
        <w:t>Blender</w:t>
      </w:r>
      <w:r w:rsidRPr="00B1241C">
        <w:t xml:space="preserve"> 4.3  [Электронный ресурс]. </w:t>
      </w:r>
      <w:r w:rsidRPr="00FA0046">
        <w:rPr>
          <w:lang w:val="en-US"/>
        </w:rPr>
        <w:t>URL</w:t>
      </w:r>
      <w:r w:rsidRPr="00B1241C">
        <w:t xml:space="preserve">: </w:t>
      </w:r>
      <w:hyperlink r:id="rId82" w:history="1">
        <w:r w:rsidRPr="00FA0046">
          <w:rPr>
            <w:rStyle w:val="af0"/>
            <w:lang w:val="en-US"/>
          </w:rPr>
          <w:t>https</w:t>
        </w:r>
        <w:r w:rsidRPr="0077674F">
          <w:rPr>
            <w:rStyle w:val="af0"/>
          </w:rPr>
          <w:t>://</w:t>
        </w:r>
        <w:r w:rsidRPr="00FA0046">
          <w:rPr>
            <w:rStyle w:val="af0"/>
            <w:lang w:val="en-US"/>
          </w:rPr>
          <w:t>www</w:t>
        </w:r>
        <w:r w:rsidRPr="0077674F">
          <w:rPr>
            <w:rStyle w:val="af0"/>
          </w:rPr>
          <w:t>.</w:t>
        </w:r>
        <w:r w:rsidRPr="00FA0046">
          <w:rPr>
            <w:rStyle w:val="af0"/>
            <w:lang w:val="en-US"/>
          </w:rPr>
          <w:t>blender</w:t>
        </w:r>
        <w:r w:rsidRPr="0077674F">
          <w:rPr>
            <w:rStyle w:val="af0"/>
          </w:rPr>
          <w:t>.</w:t>
        </w:r>
        <w:r w:rsidRPr="00FA0046">
          <w:rPr>
            <w:rStyle w:val="af0"/>
            <w:lang w:val="en-US"/>
          </w:rPr>
          <w:t>org</w:t>
        </w:r>
      </w:hyperlink>
      <w:r w:rsidRPr="00B1241C">
        <w:t xml:space="preserve"> </w:t>
      </w:r>
      <w:r w:rsidRPr="00890718">
        <w:t xml:space="preserve">(дата обращения: </w:t>
      </w:r>
      <w:r>
        <w:t>1</w:t>
      </w:r>
      <w:r w:rsidRPr="00B1241C">
        <w:t>3</w:t>
      </w:r>
      <w:r w:rsidRPr="00890718">
        <w:t>.</w:t>
      </w:r>
      <w:r>
        <w:t>12</w:t>
      </w:r>
      <w:r w:rsidRPr="00890718">
        <w:t>.20</w:t>
      </w:r>
      <w:r>
        <w:t>24</w:t>
      </w:r>
      <w:r w:rsidRPr="00890718">
        <w:t>).</w:t>
      </w:r>
      <w:bookmarkEnd w:id="202"/>
    </w:p>
    <w:p w14:paraId="57552A4E" w14:textId="00A63FAD" w:rsidR="00B1241C" w:rsidRPr="00FA0046" w:rsidRDefault="00FA0046" w:rsidP="002C0E79">
      <w:pPr>
        <w:pStyle w:val="a"/>
        <w:numPr>
          <w:ilvl w:val="0"/>
          <w:numId w:val="17"/>
        </w:numPr>
      </w:pPr>
      <w:bookmarkStart w:id="203" w:name="_Ref187460173"/>
      <w:r w:rsidRPr="00FA0046">
        <w:t>Забелин, Д. А. Применение VR-технологий в образовании / Д. А. Забелин // Современные тенденции развития науки и мирового сообщества в эпоху цифровизации : СБОРНИК МАТЕРИАЛОВ XII МЕЖДУНАРОДНОЙ НАУЧНО-ПРАКТИЧЕСКОЙ КОНФЕРЕНЦИИ (шифр -МКСТР), Москва, 28 февраля 2023 года. – Москва: Общество с ограниченной ответственностью "Издательство АЛЕФ", 2023. – С. 92-95. – EDN DBTTNL.</w:t>
      </w:r>
      <w:bookmarkEnd w:id="203"/>
    </w:p>
    <w:p w14:paraId="7944CFC5" w14:textId="0457D551" w:rsidR="00FA0046" w:rsidRPr="00FA0046" w:rsidRDefault="00FA0046" w:rsidP="002C0E79">
      <w:pPr>
        <w:pStyle w:val="a"/>
        <w:numPr>
          <w:ilvl w:val="0"/>
          <w:numId w:val="17"/>
        </w:numPr>
      </w:pPr>
      <w:bookmarkStart w:id="204" w:name="_Ref187460305"/>
      <w:r w:rsidRPr="00FA0046">
        <w:t>Иванова Г.С. Технология программирования. / Г.С. Иванова - М: КноРус, 2016. - 334 с</w:t>
      </w:r>
      <w:bookmarkEnd w:id="204"/>
    </w:p>
    <w:p w14:paraId="5FE3A5CF" w14:textId="68B70596" w:rsidR="00FA0046" w:rsidRDefault="00FA0046" w:rsidP="002C0E79">
      <w:pPr>
        <w:pStyle w:val="a"/>
        <w:numPr>
          <w:ilvl w:val="0"/>
          <w:numId w:val="17"/>
        </w:numPr>
      </w:pPr>
      <w:bookmarkStart w:id="205" w:name="_Ref187460469"/>
      <w:r w:rsidRPr="00FA0046">
        <w:t>Галиаскаров, Э. Г.  Анализ и проектирование систем с использованием UML : учебное пособие для вузов / Э. Г. Галиаскаров, А. С. Воробьев. — Москва : Издательство Юрайт, 2024. — 125 с.</w:t>
      </w:r>
      <w:bookmarkEnd w:id="205"/>
    </w:p>
    <w:p w14:paraId="3B5CF01C" w14:textId="1AE71B4A" w:rsidR="00FA0046" w:rsidRDefault="009201A7" w:rsidP="002C0E79">
      <w:pPr>
        <w:pStyle w:val="a"/>
        <w:numPr>
          <w:ilvl w:val="0"/>
          <w:numId w:val="17"/>
        </w:numPr>
      </w:pPr>
      <w:bookmarkStart w:id="206" w:name="_Ref187615247"/>
      <w:r w:rsidRPr="009201A7">
        <w:t>Ершов Е.В., Виноградова Л.Н. Методика и организация самостоятельной работы студентов / Учебно-методическое пособие – Череповец, Череповецкий Государственный Университет, 2015. – 208 c.</w:t>
      </w:r>
      <w:bookmarkEnd w:id="206"/>
    </w:p>
    <w:p w14:paraId="713C3436" w14:textId="5A924115" w:rsidR="005F302E" w:rsidRDefault="005F302E" w:rsidP="002C0E79">
      <w:pPr>
        <w:pStyle w:val="a"/>
        <w:numPr>
          <w:ilvl w:val="0"/>
          <w:numId w:val="17"/>
        </w:numPr>
      </w:pPr>
      <w:r w:rsidRPr="005F302E">
        <w:t>Федеральный закон от 29 ноября 2024 г. N 416-ФЗ "О внесении изменений в часть вторую Налогового кодекса Российской Федерации и отдельные законодательные акты Российской Федерации"</w:t>
      </w:r>
      <w:r>
        <w:t xml:space="preserve"> </w:t>
      </w:r>
      <w:r w:rsidRPr="005F302E">
        <w:t xml:space="preserve">// Собрание законодательства РФ. – </w:t>
      </w:r>
      <w:r w:rsidR="000536C0">
        <w:t>2024</w:t>
      </w:r>
      <w:r w:rsidRPr="005F302E">
        <w:t xml:space="preserve">. </w:t>
      </w:r>
    </w:p>
    <w:p w14:paraId="146CD64C" w14:textId="77777777" w:rsidR="005F302E" w:rsidRPr="00B1241C" w:rsidRDefault="005F302E" w:rsidP="00E1113E">
      <w:pPr>
        <w:ind w:left="1214" w:firstLine="0"/>
      </w:pPr>
    </w:p>
    <w:p w14:paraId="777429F3" w14:textId="77777777" w:rsidR="0046335B" w:rsidRPr="00B1241C" w:rsidRDefault="0046335B">
      <w:pPr>
        <w:spacing w:after="200" w:line="276" w:lineRule="auto"/>
        <w:ind w:firstLine="0"/>
        <w:jc w:val="left"/>
      </w:pPr>
    </w:p>
    <w:p w14:paraId="3E7A4FEE" w14:textId="77777777" w:rsidR="00D3356A" w:rsidRPr="00B1241C" w:rsidRDefault="0046335B">
      <w:pPr>
        <w:spacing w:after="200" w:line="276" w:lineRule="auto"/>
        <w:ind w:firstLine="0"/>
        <w:jc w:val="left"/>
      </w:pPr>
      <w:r w:rsidRPr="00B1241C">
        <w:br w:type="page"/>
      </w:r>
    </w:p>
    <w:p w14:paraId="755932A7" w14:textId="77777777" w:rsidR="00D3356A" w:rsidRDefault="00D3356A" w:rsidP="00D3356A">
      <w:pPr>
        <w:pStyle w:val="1"/>
        <w:jc w:val="right"/>
        <w:rPr>
          <w:rFonts w:eastAsia="DengXian"/>
        </w:rPr>
      </w:pPr>
      <w:bookmarkStart w:id="207" w:name="_Ref186036171"/>
      <w:bookmarkStart w:id="208" w:name="_Toc187161695"/>
      <w:bookmarkStart w:id="209" w:name="_Toc187614509"/>
      <w:r>
        <w:rPr>
          <w:rFonts w:eastAsia="DengXian"/>
        </w:rPr>
        <w:lastRenderedPageBreak/>
        <w:t>Приложение 1</w:t>
      </w:r>
      <w:bookmarkEnd w:id="207"/>
      <w:bookmarkEnd w:id="208"/>
      <w:bookmarkEnd w:id="209"/>
    </w:p>
    <w:p w14:paraId="79F91EA9" w14:textId="77777777" w:rsidR="00375F6A" w:rsidRPr="00375F6A" w:rsidRDefault="00375F6A" w:rsidP="00375F6A">
      <w:pPr>
        <w:ind w:firstLine="0"/>
        <w:jc w:val="center"/>
        <w:rPr>
          <w:rFonts w:eastAsia="DengXian"/>
        </w:rPr>
      </w:pPr>
      <w:r>
        <w:rPr>
          <w:rFonts w:eastAsia="DengXian"/>
        </w:rPr>
        <w:t>Техническое задание</w:t>
      </w:r>
    </w:p>
    <w:p w14:paraId="651A2C1C" w14:textId="77777777" w:rsidR="00D3356A" w:rsidRPr="00CA7433" w:rsidRDefault="00D3356A" w:rsidP="00D3356A">
      <w:pPr>
        <w:autoSpaceDE w:val="0"/>
        <w:autoSpaceDN w:val="0"/>
        <w:adjustRightInd w:val="0"/>
        <w:spacing w:line="240" w:lineRule="auto"/>
        <w:ind w:firstLine="0"/>
        <w:jc w:val="center"/>
        <w:rPr>
          <w:rFonts w:ascii="TimesNewRoman" w:eastAsia="Calibri" w:hAnsi="TimesNewRoman" w:cs="TimesNewRoman"/>
          <w:szCs w:val="28"/>
        </w:rPr>
      </w:pPr>
      <w:r w:rsidRPr="00CA7433">
        <w:rPr>
          <w:rFonts w:ascii="TimesNewRoman" w:eastAsia="DengXian" w:hAnsi="TimesNewRoman" w:cs="TimesNewRoman"/>
          <w:szCs w:val="28"/>
        </w:rPr>
        <w:t>МИНОБРНАУКИ РОССИИ</w:t>
      </w:r>
    </w:p>
    <w:p w14:paraId="381B0B9C" w14:textId="77777777" w:rsidR="00D3356A" w:rsidRPr="00CA7433" w:rsidRDefault="00D3356A" w:rsidP="00D3356A">
      <w:pPr>
        <w:autoSpaceDE w:val="0"/>
        <w:autoSpaceDN w:val="0"/>
        <w:adjustRightInd w:val="0"/>
        <w:spacing w:line="240" w:lineRule="auto"/>
        <w:ind w:firstLine="0"/>
        <w:jc w:val="center"/>
        <w:rPr>
          <w:rFonts w:ascii="TimesNewRoman" w:eastAsia="DengXian" w:hAnsi="TimesNewRoman" w:cs="TimesNewRoman"/>
          <w:szCs w:val="28"/>
        </w:rPr>
      </w:pPr>
      <w:r w:rsidRPr="00CA7433">
        <w:rPr>
          <w:rFonts w:ascii="TimesNewRoman" w:eastAsia="DengXian" w:hAnsi="TimesNewRoman" w:cs="TimesNewRoman"/>
          <w:szCs w:val="28"/>
        </w:rPr>
        <w:t xml:space="preserve">Федеральное государственное бюджетное </w:t>
      </w:r>
    </w:p>
    <w:p w14:paraId="0099268F" w14:textId="77777777" w:rsidR="00D3356A" w:rsidRPr="00CA7433" w:rsidRDefault="00D3356A" w:rsidP="00D3356A">
      <w:pPr>
        <w:autoSpaceDE w:val="0"/>
        <w:autoSpaceDN w:val="0"/>
        <w:adjustRightInd w:val="0"/>
        <w:spacing w:line="240" w:lineRule="auto"/>
        <w:ind w:firstLine="0"/>
        <w:jc w:val="center"/>
        <w:rPr>
          <w:rFonts w:ascii="TimesNewRoman" w:eastAsia="DengXian" w:hAnsi="TimesNewRoman" w:cs="TimesNewRoman"/>
          <w:szCs w:val="28"/>
        </w:rPr>
      </w:pPr>
      <w:r w:rsidRPr="00CA7433">
        <w:rPr>
          <w:rFonts w:ascii="TimesNewRoman" w:eastAsia="DengXian" w:hAnsi="TimesNewRoman" w:cs="TimesNewRoman"/>
          <w:szCs w:val="28"/>
        </w:rPr>
        <w:t>образовательное учреждение высшего образования</w:t>
      </w:r>
    </w:p>
    <w:p w14:paraId="0E68E8FC" w14:textId="77777777" w:rsidR="00D3356A" w:rsidRPr="00CA7433" w:rsidRDefault="00D3356A" w:rsidP="00D3356A">
      <w:pPr>
        <w:autoSpaceDE w:val="0"/>
        <w:autoSpaceDN w:val="0"/>
        <w:adjustRightInd w:val="0"/>
        <w:spacing w:line="240" w:lineRule="auto"/>
        <w:ind w:firstLine="0"/>
        <w:jc w:val="center"/>
        <w:rPr>
          <w:rFonts w:ascii="TimesNewRoman" w:eastAsia="DengXian" w:hAnsi="TimesNewRoman" w:cs="TimesNewRoman"/>
          <w:szCs w:val="28"/>
        </w:rPr>
      </w:pPr>
      <w:r w:rsidRPr="00CA7433">
        <w:rPr>
          <w:rFonts w:ascii="TimesNewRoman" w:eastAsia="DengXian" w:hAnsi="TimesNewRoman" w:cs="TimesNewRoman"/>
          <w:szCs w:val="28"/>
        </w:rPr>
        <w:t>«ЧЕРЕПОВЕЦКИЙ ГОСУДАРСТВЕННЫЙ УНИВЕРСИТЕТ»</w:t>
      </w:r>
    </w:p>
    <w:p w14:paraId="69BEC564" w14:textId="77777777" w:rsidR="00D3356A" w:rsidRPr="00CA7433" w:rsidRDefault="00D3356A" w:rsidP="00D3356A">
      <w:pPr>
        <w:autoSpaceDE w:val="0"/>
        <w:autoSpaceDN w:val="0"/>
        <w:adjustRightInd w:val="0"/>
        <w:spacing w:line="240" w:lineRule="auto"/>
        <w:ind w:firstLine="0"/>
        <w:jc w:val="center"/>
        <w:rPr>
          <w:rFonts w:ascii="TimesNewRoman" w:eastAsia="DengXian" w:hAnsi="TimesNewRoman" w:cs="TimesNewRoman"/>
          <w:szCs w:val="28"/>
        </w:rPr>
      </w:pPr>
    </w:p>
    <w:p w14:paraId="56A77B5C" w14:textId="77777777" w:rsidR="00D3356A" w:rsidRPr="00CA7433" w:rsidRDefault="00D3356A" w:rsidP="00D3356A">
      <w:pPr>
        <w:pBdr>
          <w:bottom w:val="single" w:sz="4" w:space="1" w:color="auto"/>
        </w:pBdr>
        <w:autoSpaceDE w:val="0"/>
        <w:autoSpaceDN w:val="0"/>
        <w:adjustRightInd w:val="0"/>
        <w:spacing w:line="240" w:lineRule="auto"/>
        <w:ind w:firstLine="0"/>
        <w:jc w:val="center"/>
        <w:rPr>
          <w:rFonts w:ascii="TimesNewRoman" w:eastAsia="DengXian" w:hAnsi="TimesNewRoman" w:cs="TimesNewRoman"/>
          <w:szCs w:val="28"/>
        </w:rPr>
      </w:pPr>
      <w:r w:rsidRPr="00CA7433">
        <w:rPr>
          <w:rFonts w:ascii="TimesNewRoman" w:eastAsia="DengXian" w:hAnsi="TimesNewRoman" w:cs="TimesNewRoman"/>
          <w:szCs w:val="28"/>
        </w:rPr>
        <w:t>Институт информационных технологий</w:t>
      </w:r>
    </w:p>
    <w:p w14:paraId="72345B79" w14:textId="77777777" w:rsidR="00D3356A" w:rsidRPr="00CA7433" w:rsidRDefault="00D3356A" w:rsidP="00D3356A">
      <w:pPr>
        <w:autoSpaceDE w:val="0"/>
        <w:autoSpaceDN w:val="0"/>
        <w:adjustRightInd w:val="0"/>
        <w:spacing w:line="240" w:lineRule="auto"/>
        <w:ind w:firstLine="0"/>
        <w:jc w:val="center"/>
        <w:rPr>
          <w:rFonts w:ascii="TimesNewRoman" w:eastAsia="DengXian" w:hAnsi="TimesNewRoman" w:cs="TimesNewRoman"/>
          <w:i/>
          <w:iCs/>
          <w:sz w:val="24"/>
          <w:szCs w:val="24"/>
          <w:vertAlign w:val="superscript"/>
        </w:rPr>
      </w:pPr>
      <w:r w:rsidRPr="00CA7433">
        <w:rPr>
          <w:rFonts w:ascii="TimesNewRoman" w:eastAsia="DengXian" w:hAnsi="TimesNewRoman" w:cs="TimesNewRoman"/>
          <w:i/>
          <w:iCs/>
          <w:sz w:val="24"/>
          <w:szCs w:val="24"/>
          <w:vertAlign w:val="superscript"/>
        </w:rPr>
        <w:t>наименование института (факультета)</w:t>
      </w:r>
    </w:p>
    <w:p w14:paraId="5DA6361A" w14:textId="77777777" w:rsidR="00D3356A" w:rsidRPr="00CA7433" w:rsidRDefault="00D3356A" w:rsidP="00D3356A">
      <w:pPr>
        <w:autoSpaceDE w:val="0"/>
        <w:autoSpaceDN w:val="0"/>
        <w:adjustRightInd w:val="0"/>
        <w:spacing w:line="240" w:lineRule="auto"/>
        <w:ind w:firstLine="0"/>
        <w:jc w:val="center"/>
        <w:rPr>
          <w:rFonts w:ascii="TimesNewRoman" w:eastAsia="DengXian" w:hAnsi="TimesNewRoman" w:cs="TimesNewRoman"/>
          <w:sz w:val="24"/>
          <w:szCs w:val="24"/>
        </w:rPr>
      </w:pPr>
    </w:p>
    <w:p w14:paraId="4C767B1B" w14:textId="77777777" w:rsidR="00D3356A" w:rsidRPr="00CA7433" w:rsidRDefault="00D3356A" w:rsidP="00D3356A">
      <w:pPr>
        <w:pBdr>
          <w:bottom w:val="single" w:sz="4" w:space="1" w:color="auto"/>
        </w:pBdr>
        <w:autoSpaceDE w:val="0"/>
        <w:autoSpaceDN w:val="0"/>
        <w:adjustRightInd w:val="0"/>
        <w:spacing w:line="240" w:lineRule="auto"/>
        <w:ind w:firstLine="0"/>
        <w:jc w:val="center"/>
        <w:rPr>
          <w:rFonts w:ascii="TimesNewRoman" w:eastAsia="DengXian" w:hAnsi="TimesNewRoman" w:cs="TimesNewRoman"/>
          <w:szCs w:val="28"/>
        </w:rPr>
      </w:pPr>
      <w:r w:rsidRPr="00CA7433">
        <w:rPr>
          <w:rFonts w:ascii="TimesNewRoman" w:eastAsia="DengXian" w:hAnsi="TimesNewRoman" w:cs="TimesNewRoman"/>
          <w:szCs w:val="28"/>
        </w:rPr>
        <w:t>Кафедра МПО ЭВМ</w:t>
      </w:r>
    </w:p>
    <w:p w14:paraId="785D97B7" w14:textId="77777777" w:rsidR="00D3356A" w:rsidRPr="00CA7433" w:rsidRDefault="00D3356A" w:rsidP="00D3356A">
      <w:pPr>
        <w:autoSpaceDE w:val="0"/>
        <w:autoSpaceDN w:val="0"/>
        <w:adjustRightInd w:val="0"/>
        <w:spacing w:line="240" w:lineRule="auto"/>
        <w:ind w:firstLine="0"/>
        <w:jc w:val="center"/>
        <w:rPr>
          <w:rFonts w:ascii="TimesNewRoman" w:eastAsia="DengXian" w:hAnsi="TimesNewRoman" w:cs="TimesNewRoman"/>
          <w:i/>
          <w:iCs/>
          <w:sz w:val="24"/>
          <w:szCs w:val="24"/>
          <w:vertAlign w:val="superscript"/>
        </w:rPr>
      </w:pPr>
      <w:r w:rsidRPr="00CA7433">
        <w:rPr>
          <w:rFonts w:ascii="TimesNewRoman" w:eastAsia="DengXian" w:hAnsi="TimesNewRoman" w:cs="TimesNewRoman"/>
          <w:i/>
          <w:iCs/>
          <w:sz w:val="24"/>
          <w:szCs w:val="24"/>
          <w:vertAlign w:val="superscript"/>
        </w:rPr>
        <w:t>наименование кафедры</w:t>
      </w:r>
    </w:p>
    <w:p w14:paraId="399250AD" w14:textId="77777777" w:rsidR="00D3356A" w:rsidRPr="00CA7433" w:rsidRDefault="00D3356A" w:rsidP="00D3356A">
      <w:pPr>
        <w:autoSpaceDE w:val="0"/>
        <w:autoSpaceDN w:val="0"/>
        <w:adjustRightInd w:val="0"/>
        <w:spacing w:line="240" w:lineRule="auto"/>
        <w:ind w:firstLine="0"/>
        <w:jc w:val="center"/>
        <w:rPr>
          <w:rFonts w:ascii="TimesNewRoman" w:eastAsia="DengXian" w:hAnsi="TimesNewRoman" w:cs="TimesNewRoman"/>
          <w:sz w:val="24"/>
          <w:szCs w:val="24"/>
        </w:rPr>
      </w:pPr>
    </w:p>
    <w:p w14:paraId="3D2DC6CD" w14:textId="77777777" w:rsidR="00D3356A" w:rsidRPr="00CA7433" w:rsidRDefault="00D3356A" w:rsidP="00D3356A">
      <w:pPr>
        <w:autoSpaceDE w:val="0"/>
        <w:autoSpaceDN w:val="0"/>
        <w:adjustRightInd w:val="0"/>
        <w:spacing w:line="240" w:lineRule="auto"/>
        <w:ind w:firstLine="0"/>
        <w:jc w:val="center"/>
        <w:rPr>
          <w:rFonts w:ascii="TimesNewRoman" w:eastAsia="DengXian" w:hAnsi="TimesNewRoman" w:cs="TimesNewRoman"/>
          <w:sz w:val="24"/>
          <w:szCs w:val="24"/>
        </w:rPr>
      </w:pPr>
    </w:p>
    <w:p w14:paraId="20308B07" w14:textId="77777777" w:rsidR="00D3356A" w:rsidRPr="00CA7433" w:rsidRDefault="00D3356A" w:rsidP="00D3356A">
      <w:pPr>
        <w:autoSpaceDE w:val="0"/>
        <w:autoSpaceDN w:val="0"/>
        <w:adjustRightInd w:val="0"/>
        <w:spacing w:line="240" w:lineRule="auto"/>
        <w:ind w:firstLine="0"/>
        <w:jc w:val="center"/>
        <w:rPr>
          <w:rFonts w:ascii="TimesNewRoman" w:eastAsia="DengXian" w:hAnsi="TimesNewRoman" w:cs="TimesNewRoman"/>
          <w:sz w:val="24"/>
          <w:szCs w:val="24"/>
        </w:rPr>
      </w:pPr>
    </w:p>
    <w:p w14:paraId="01525C3F" w14:textId="77777777" w:rsidR="00D3356A" w:rsidRPr="00CA7433" w:rsidRDefault="00D3356A" w:rsidP="00D3356A">
      <w:pPr>
        <w:autoSpaceDE w:val="0"/>
        <w:autoSpaceDN w:val="0"/>
        <w:adjustRightInd w:val="0"/>
        <w:spacing w:line="240" w:lineRule="auto"/>
        <w:ind w:firstLine="0"/>
        <w:jc w:val="center"/>
        <w:rPr>
          <w:rFonts w:ascii="TimesNewRoman" w:eastAsia="DengXian" w:hAnsi="TimesNewRoman" w:cs="TimesNewRoman"/>
          <w:sz w:val="24"/>
          <w:szCs w:val="24"/>
          <w:u w:val="single"/>
        </w:rPr>
      </w:pPr>
    </w:p>
    <w:p w14:paraId="4FA9820D" w14:textId="77777777" w:rsidR="00D3356A" w:rsidRPr="00CA7433" w:rsidRDefault="00D3356A" w:rsidP="00D3356A">
      <w:pPr>
        <w:autoSpaceDE w:val="0"/>
        <w:autoSpaceDN w:val="0"/>
        <w:adjustRightInd w:val="0"/>
        <w:spacing w:line="240" w:lineRule="auto"/>
        <w:ind w:left="4395" w:firstLine="0"/>
        <w:jc w:val="center"/>
        <w:rPr>
          <w:rFonts w:ascii="TimesNewRoman" w:eastAsia="DengXian" w:hAnsi="TimesNewRoman" w:cs="TimesNewRoman"/>
          <w:szCs w:val="28"/>
        </w:rPr>
      </w:pPr>
      <w:r w:rsidRPr="00CA7433">
        <w:rPr>
          <w:rFonts w:ascii="TimesNewRoman" w:eastAsia="DengXian" w:hAnsi="TimesNewRoman" w:cs="TimesNewRoman"/>
          <w:szCs w:val="28"/>
        </w:rPr>
        <w:t>УТВЕРЖДАЮ</w:t>
      </w:r>
    </w:p>
    <w:p w14:paraId="34EF0A29" w14:textId="77777777" w:rsidR="00D3356A" w:rsidRPr="00CA7433" w:rsidRDefault="00D3356A" w:rsidP="00D3356A">
      <w:pPr>
        <w:autoSpaceDE w:val="0"/>
        <w:autoSpaceDN w:val="0"/>
        <w:adjustRightInd w:val="0"/>
        <w:spacing w:line="240" w:lineRule="auto"/>
        <w:ind w:left="4395" w:firstLine="0"/>
        <w:jc w:val="center"/>
        <w:rPr>
          <w:rFonts w:ascii="TimesNewRoman" w:eastAsia="DengXian" w:hAnsi="TimesNewRoman" w:cs="TimesNewRoman"/>
          <w:szCs w:val="28"/>
        </w:rPr>
      </w:pPr>
      <w:r w:rsidRPr="00CA7433">
        <w:rPr>
          <w:rFonts w:ascii="TimesNewRoman" w:eastAsia="DengXian" w:hAnsi="TimesNewRoman" w:cs="TimesNewRoman"/>
          <w:szCs w:val="28"/>
        </w:rPr>
        <w:t>Зав. кафедрой МПО ЭВМ,</w:t>
      </w:r>
    </w:p>
    <w:p w14:paraId="5165993D" w14:textId="77777777" w:rsidR="00D3356A" w:rsidRPr="00CA7433" w:rsidRDefault="00D3356A" w:rsidP="00D3356A">
      <w:pPr>
        <w:autoSpaceDE w:val="0"/>
        <w:autoSpaceDN w:val="0"/>
        <w:adjustRightInd w:val="0"/>
        <w:spacing w:line="240" w:lineRule="auto"/>
        <w:ind w:left="4395" w:firstLine="0"/>
        <w:jc w:val="center"/>
        <w:rPr>
          <w:rFonts w:ascii="TimesNewRoman" w:eastAsia="DengXian" w:hAnsi="TimesNewRoman" w:cs="TimesNewRoman"/>
          <w:szCs w:val="28"/>
        </w:rPr>
      </w:pPr>
      <w:r w:rsidRPr="00CA7433">
        <w:rPr>
          <w:rFonts w:ascii="TimesNewRoman" w:eastAsia="DengXian" w:hAnsi="TimesNewRoman" w:cs="TimesNewRoman"/>
          <w:szCs w:val="28"/>
        </w:rPr>
        <w:t xml:space="preserve">д.т.н., профессор </w:t>
      </w:r>
      <w:r w:rsidRPr="00CA7433">
        <w:rPr>
          <w:rFonts w:ascii="TimesNewRoman" w:eastAsia="DengXian" w:hAnsi="TimesNewRoman" w:cs="TimesNewRoman"/>
          <w:szCs w:val="28"/>
          <w:u w:val="single"/>
        </w:rPr>
        <w:t>__________</w:t>
      </w:r>
      <w:r w:rsidRPr="00CA7433">
        <w:rPr>
          <w:rFonts w:ascii="TimesNewRoman" w:eastAsia="DengXian" w:hAnsi="TimesNewRoman" w:cs="TimesNewRoman"/>
          <w:szCs w:val="28"/>
        </w:rPr>
        <w:t xml:space="preserve"> Ершов Е.В.</w:t>
      </w:r>
    </w:p>
    <w:p w14:paraId="41B4AAE7" w14:textId="77777777" w:rsidR="00D3356A" w:rsidRPr="00CA7433" w:rsidRDefault="00D3356A" w:rsidP="00D3356A">
      <w:pPr>
        <w:autoSpaceDE w:val="0"/>
        <w:autoSpaceDN w:val="0"/>
        <w:adjustRightInd w:val="0"/>
        <w:spacing w:line="240" w:lineRule="auto"/>
        <w:ind w:left="4395" w:firstLine="0"/>
        <w:jc w:val="center"/>
        <w:rPr>
          <w:rFonts w:ascii="TimesNewRoman" w:eastAsia="DengXian" w:hAnsi="TimesNewRoman" w:cs="TimesNewRoman"/>
          <w:szCs w:val="28"/>
        </w:rPr>
      </w:pPr>
      <w:r w:rsidRPr="00CA7433">
        <w:rPr>
          <w:rFonts w:ascii="TimesNewRoman" w:eastAsia="DengXian" w:hAnsi="TimesNewRoman" w:cs="TimesNewRoman"/>
          <w:szCs w:val="28"/>
        </w:rPr>
        <w:t>«</w:t>
      </w:r>
      <w:r w:rsidRPr="00CA7433">
        <w:rPr>
          <w:rFonts w:ascii="TimesNewRoman" w:eastAsia="DengXian" w:hAnsi="TimesNewRoman" w:cs="TimesNewRoman"/>
          <w:szCs w:val="28"/>
          <w:u w:val="single"/>
        </w:rPr>
        <w:t>___</w:t>
      </w:r>
      <w:r w:rsidRPr="00CA7433">
        <w:rPr>
          <w:rFonts w:ascii="TimesNewRoman" w:eastAsia="DengXian" w:hAnsi="TimesNewRoman" w:cs="TimesNewRoman"/>
          <w:szCs w:val="28"/>
        </w:rPr>
        <w:t xml:space="preserve">» </w:t>
      </w:r>
      <w:r w:rsidRPr="00CA7433">
        <w:rPr>
          <w:rFonts w:ascii="TimesNewRoman" w:eastAsia="DengXian" w:hAnsi="TimesNewRoman" w:cs="TimesNewRoman"/>
          <w:szCs w:val="28"/>
          <w:u w:val="single"/>
        </w:rPr>
        <w:t>_____________</w:t>
      </w:r>
      <w:r w:rsidRPr="00CA7433">
        <w:rPr>
          <w:rFonts w:ascii="TimesNewRoman" w:eastAsia="DengXian" w:hAnsi="TimesNewRoman" w:cs="TimesNewRoman"/>
          <w:szCs w:val="28"/>
        </w:rPr>
        <w:t xml:space="preserve"> 20</w:t>
      </w:r>
      <w:r w:rsidRPr="00CA7433">
        <w:rPr>
          <w:rFonts w:ascii="TimesNewRoman" w:eastAsia="DengXian" w:hAnsi="TimesNewRoman" w:cs="TimesNewRoman"/>
          <w:szCs w:val="28"/>
          <w:u w:val="single"/>
        </w:rPr>
        <w:t>__</w:t>
      </w:r>
      <w:r w:rsidRPr="00CA7433">
        <w:rPr>
          <w:rFonts w:ascii="TimesNewRoman" w:eastAsia="DengXian" w:hAnsi="TimesNewRoman" w:cs="TimesNewRoman"/>
          <w:szCs w:val="28"/>
        </w:rPr>
        <w:t xml:space="preserve"> г.</w:t>
      </w:r>
    </w:p>
    <w:p w14:paraId="4B0D2F6B" w14:textId="77777777" w:rsidR="00D3356A" w:rsidRPr="00CA7433" w:rsidRDefault="00D3356A" w:rsidP="00D3356A">
      <w:pPr>
        <w:autoSpaceDE w:val="0"/>
        <w:autoSpaceDN w:val="0"/>
        <w:adjustRightInd w:val="0"/>
        <w:spacing w:line="240" w:lineRule="auto"/>
        <w:ind w:firstLine="0"/>
        <w:jc w:val="center"/>
        <w:rPr>
          <w:rFonts w:ascii="TimesNewRoman" w:eastAsia="DengXian" w:hAnsi="TimesNewRoman" w:cs="TimesNewRoman"/>
          <w:szCs w:val="28"/>
        </w:rPr>
      </w:pPr>
    </w:p>
    <w:p w14:paraId="53E0EAFF" w14:textId="77777777" w:rsidR="00D3356A" w:rsidRPr="00CA7433" w:rsidRDefault="00D3356A" w:rsidP="00D3356A">
      <w:pPr>
        <w:autoSpaceDE w:val="0"/>
        <w:autoSpaceDN w:val="0"/>
        <w:adjustRightInd w:val="0"/>
        <w:spacing w:line="240" w:lineRule="auto"/>
        <w:ind w:firstLine="0"/>
        <w:jc w:val="center"/>
        <w:rPr>
          <w:rFonts w:ascii="TimesNewRoman" w:eastAsia="DengXian" w:hAnsi="TimesNewRoman" w:cs="TimesNewRoman"/>
          <w:szCs w:val="28"/>
        </w:rPr>
      </w:pPr>
    </w:p>
    <w:p w14:paraId="76A40B48" w14:textId="77777777" w:rsidR="00D3356A" w:rsidRPr="00CA7433" w:rsidRDefault="00D3356A" w:rsidP="00D3356A">
      <w:pPr>
        <w:autoSpaceDE w:val="0"/>
        <w:autoSpaceDN w:val="0"/>
        <w:adjustRightInd w:val="0"/>
        <w:spacing w:line="240" w:lineRule="auto"/>
        <w:ind w:firstLine="0"/>
        <w:jc w:val="center"/>
        <w:rPr>
          <w:rFonts w:ascii="TimesNewRoman" w:eastAsia="DengXian" w:hAnsi="TimesNewRoman" w:cs="TimesNewRoman"/>
          <w:szCs w:val="28"/>
        </w:rPr>
      </w:pPr>
    </w:p>
    <w:p w14:paraId="0E51B069" w14:textId="77777777" w:rsidR="00D3356A" w:rsidRPr="00F835C0" w:rsidRDefault="00D3356A" w:rsidP="00D3356A">
      <w:pPr>
        <w:autoSpaceDE w:val="0"/>
        <w:autoSpaceDN w:val="0"/>
        <w:adjustRightInd w:val="0"/>
        <w:spacing w:line="240" w:lineRule="auto"/>
        <w:ind w:firstLine="0"/>
        <w:jc w:val="center"/>
        <w:rPr>
          <w:rFonts w:ascii="TimesNewRoman" w:eastAsia="DengXian" w:hAnsi="TimesNewRoman" w:cs="TimesNewRoman"/>
          <w:szCs w:val="28"/>
        </w:rPr>
      </w:pPr>
      <w:r w:rsidRPr="00CA7433">
        <w:rPr>
          <w:szCs w:val="28"/>
        </w:rPr>
        <w:t xml:space="preserve">Разработка </w:t>
      </w:r>
      <w:r w:rsidR="008F608A">
        <w:rPr>
          <w:szCs w:val="28"/>
        </w:rPr>
        <w:t>спецификаций и архитектуры</w:t>
      </w:r>
      <w:r w:rsidR="00385398">
        <w:rPr>
          <w:szCs w:val="28"/>
        </w:rPr>
        <w:t xml:space="preserve"> программного обеспечения</w:t>
      </w:r>
      <w:r w:rsidRPr="00F835C0">
        <w:rPr>
          <w:rFonts w:ascii="TimesNewRoman" w:eastAsia="DengXian" w:hAnsi="TimesNewRoman" w:cs="TimesNewRoman"/>
          <w:szCs w:val="28"/>
        </w:rPr>
        <w:t xml:space="preserve"> </w:t>
      </w:r>
    </w:p>
    <w:p w14:paraId="6EE96B4E" w14:textId="77777777" w:rsidR="00D3356A" w:rsidRPr="00F835C0" w:rsidRDefault="00D3356A" w:rsidP="00D3356A">
      <w:pPr>
        <w:autoSpaceDE w:val="0"/>
        <w:autoSpaceDN w:val="0"/>
        <w:adjustRightInd w:val="0"/>
        <w:spacing w:line="240" w:lineRule="auto"/>
        <w:ind w:firstLine="0"/>
        <w:jc w:val="center"/>
        <w:rPr>
          <w:rFonts w:ascii="TimesNewRoman" w:eastAsia="DengXian" w:hAnsi="TimesNewRoman" w:cs="TimesNewRoman"/>
          <w:szCs w:val="28"/>
        </w:rPr>
      </w:pPr>
      <w:r w:rsidRPr="00F835C0">
        <w:rPr>
          <w:rFonts w:ascii="TimesNewRoman" w:eastAsia="DengXian" w:hAnsi="TimesNewRoman" w:cs="TimesNewRoman"/>
          <w:szCs w:val="28"/>
        </w:rPr>
        <w:t xml:space="preserve">Техническое задание на </w:t>
      </w:r>
      <w:r w:rsidR="008F608A">
        <w:rPr>
          <w:rFonts w:ascii="TimesNewRoman" w:eastAsia="DengXian" w:hAnsi="TimesNewRoman" w:cs="TimesNewRoman"/>
          <w:szCs w:val="28"/>
        </w:rPr>
        <w:t>курсовую</w:t>
      </w:r>
      <w:r w:rsidRPr="00F835C0">
        <w:rPr>
          <w:rFonts w:ascii="TimesNewRoman" w:eastAsia="DengXian" w:hAnsi="TimesNewRoman" w:cs="TimesNewRoman"/>
          <w:szCs w:val="28"/>
        </w:rPr>
        <w:t xml:space="preserve"> работу</w:t>
      </w:r>
    </w:p>
    <w:p w14:paraId="0BC69443" w14:textId="77777777" w:rsidR="00D3356A" w:rsidRPr="00D3356A" w:rsidRDefault="00D3356A" w:rsidP="00D3356A">
      <w:pPr>
        <w:autoSpaceDE w:val="0"/>
        <w:autoSpaceDN w:val="0"/>
        <w:adjustRightInd w:val="0"/>
        <w:spacing w:line="240" w:lineRule="auto"/>
        <w:ind w:firstLine="0"/>
        <w:jc w:val="center"/>
        <w:rPr>
          <w:rFonts w:ascii="TimesNewRoman" w:eastAsia="DengXian" w:hAnsi="TimesNewRoman" w:cs="TimesNewRoman"/>
          <w:szCs w:val="28"/>
        </w:rPr>
      </w:pPr>
      <w:r w:rsidRPr="00D3356A">
        <w:rPr>
          <w:rFonts w:ascii="TimesNewRoman" w:eastAsia="DengXian" w:hAnsi="TimesNewRoman" w:cs="TimesNewRoman"/>
          <w:szCs w:val="28"/>
        </w:rPr>
        <w:t>Листов 8</w:t>
      </w:r>
    </w:p>
    <w:p w14:paraId="5C328ACE" w14:textId="77777777" w:rsidR="00D3356A" w:rsidRPr="00CA7433" w:rsidRDefault="00D3356A" w:rsidP="00D3356A">
      <w:pPr>
        <w:autoSpaceDE w:val="0"/>
        <w:autoSpaceDN w:val="0"/>
        <w:adjustRightInd w:val="0"/>
        <w:spacing w:line="240" w:lineRule="auto"/>
        <w:ind w:firstLine="0"/>
        <w:jc w:val="center"/>
        <w:rPr>
          <w:rFonts w:ascii="TimesNewRoman" w:eastAsia="DengXian" w:hAnsi="TimesNewRoman" w:cs="TimesNewRoman"/>
          <w:szCs w:val="28"/>
        </w:rPr>
      </w:pPr>
    </w:p>
    <w:p w14:paraId="1A03F115" w14:textId="77777777" w:rsidR="00D3356A" w:rsidRPr="00CA7433" w:rsidRDefault="00D3356A" w:rsidP="00D3356A">
      <w:pPr>
        <w:autoSpaceDE w:val="0"/>
        <w:autoSpaceDN w:val="0"/>
        <w:adjustRightInd w:val="0"/>
        <w:spacing w:line="240" w:lineRule="auto"/>
        <w:ind w:firstLine="0"/>
        <w:jc w:val="center"/>
        <w:rPr>
          <w:rFonts w:ascii="TimesNewRoman" w:eastAsia="DengXian" w:hAnsi="TimesNewRoman" w:cs="TimesNewRoman"/>
          <w:szCs w:val="28"/>
        </w:rPr>
      </w:pPr>
    </w:p>
    <w:p w14:paraId="244469DA" w14:textId="77777777" w:rsidR="00D3356A" w:rsidRPr="00CA7433" w:rsidRDefault="00D3356A" w:rsidP="00D3356A">
      <w:pPr>
        <w:autoSpaceDE w:val="0"/>
        <w:autoSpaceDN w:val="0"/>
        <w:adjustRightInd w:val="0"/>
        <w:spacing w:line="240" w:lineRule="auto"/>
        <w:ind w:firstLine="0"/>
        <w:jc w:val="center"/>
        <w:rPr>
          <w:rFonts w:ascii="TimesNewRoman" w:eastAsia="DengXian" w:hAnsi="TimesNewRoman" w:cs="TimesNewRoman"/>
          <w:szCs w:val="28"/>
        </w:rPr>
      </w:pPr>
    </w:p>
    <w:p w14:paraId="6F9DA503" w14:textId="77777777" w:rsidR="00D3356A" w:rsidRPr="00CA7433" w:rsidRDefault="00D3356A" w:rsidP="00D3356A">
      <w:pPr>
        <w:autoSpaceDE w:val="0"/>
        <w:autoSpaceDN w:val="0"/>
        <w:adjustRightInd w:val="0"/>
        <w:spacing w:line="240" w:lineRule="auto"/>
        <w:ind w:firstLine="0"/>
        <w:jc w:val="center"/>
        <w:rPr>
          <w:rFonts w:ascii="TimesNewRoman" w:eastAsia="DengXian" w:hAnsi="TimesNewRoman" w:cs="TimesNewRoman"/>
          <w:szCs w:val="28"/>
        </w:rPr>
      </w:pPr>
    </w:p>
    <w:p w14:paraId="0DD0559C" w14:textId="77777777" w:rsidR="00D3356A" w:rsidRPr="00CA7433" w:rsidRDefault="00D3356A" w:rsidP="00D3356A">
      <w:pPr>
        <w:autoSpaceDE w:val="0"/>
        <w:autoSpaceDN w:val="0"/>
        <w:adjustRightInd w:val="0"/>
        <w:spacing w:line="240" w:lineRule="auto"/>
        <w:ind w:firstLine="0"/>
        <w:jc w:val="left"/>
        <w:rPr>
          <w:rFonts w:ascii="TimesNewRoman" w:eastAsia="DengXian" w:hAnsi="TimesNewRoman" w:cs="TimesNewRoman"/>
          <w:szCs w:val="28"/>
        </w:rPr>
      </w:pPr>
    </w:p>
    <w:p w14:paraId="0C70FC58" w14:textId="77777777" w:rsidR="00D3356A" w:rsidRPr="00CA7433" w:rsidRDefault="00D3356A" w:rsidP="00D3356A">
      <w:pPr>
        <w:autoSpaceDE w:val="0"/>
        <w:autoSpaceDN w:val="0"/>
        <w:adjustRightInd w:val="0"/>
        <w:spacing w:line="240" w:lineRule="auto"/>
        <w:ind w:left="3544" w:firstLine="0"/>
        <w:rPr>
          <w:rFonts w:ascii="TimesNewRoman" w:eastAsia="DengXian" w:hAnsi="TimesNewRoman" w:cs="TimesNewRoman"/>
          <w:szCs w:val="28"/>
          <w:u w:val="single"/>
        </w:rPr>
      </w:pPr>
      <w:r>
        <w:rPr>
          <w:rFonts w:ascii="TimesNewRoman" w:eastAsia="DengXian" w:hAnsi="TimesNewRoman" w:cs="TimesNewRoman"/>
          <w:szCs w:val="28"/>
        </w:rPr>
        <w:t>Руководитель: к.т.н.,</w:t>
      </w:r>
      <w:r w:rsidRPr="00CA7433">
        <w:rPr>
          <w:rFonts w:ascii="TimesNewRoman" w:eastAsia="DengXian" w:hAnsi="TimesNewRoman" w:cs="TimesNewRoman"/>
          <w:szCs w:val="28"/>
        </w:rPr>
        <w:t xml:space="preserve"> доцент </w:t>
      </w:r>
      <w:r w:rsidR="00375F6A" w:rsidRPr="00375F6A">
        <w:rPr>
          <w:rFonts w:eastAsia="MS Mincho"/>
          <w:szCs w:val="24"/>
        </w:rPr>
        <w:t>Ганичева О</w:t>
      </w:r>
      <w:r w:rsidR="00375F6A">
        <w:rPr>
          <w:rFonts w:eastAsia="MS Mincho"/>
          <w:szCs w:val="24"/>
        </w:rPr>
        <w:t>.</w:t>
      </w:r>
      <w:r w:rsidR="00375F6A" w:rsidRPr="00375F6A">
        <w:rPr>
          <w:rFonts w:eastAsia="MS Mincho"/>
          <w:szCs w:val="24"/>
        </w:rPr>
        <w:t>Г</w:t>
      </w:r>
      <w:r w:rsidR="00375F6A">
        <w:rPr>
          <w:rFonts w:eastAsia="MS Mincho"/>
          <w:szCs w:val="24"/>
        </w:rPr>
        <w:t>.</w:t>
      </w:r>
    </w:p>
    <w:p w14:paraId="658D780F" w14:textId="77777777" w:rsidR="00D3356A" w:rsidRPr="00F835C0" w:rsidRDefault="00D3356A" w:rsidP="00D3356A">
      <w:pPr>
        <w:autoSpaceDE w:val="0"/>
        <w:autoSpaceDN w:val="0"/>
        <w:adjustRightInd w:val="0"/>
        <w:spacing w:line="240" w:lineRule="auto"/>
        <w:ind w:left="3544" w:firstLine="0"/>
        <w:rPr>
          <w:rFonts w:ascii="TimesNewRoman" w:eastAsia="DengXian" w:hAnsi="TimesNewRoman" w:cs="TimesNewRoman"/>
          <w:szCs w:val="28"/>
        </w:rPr>
      </w:pPr>
      <w:r w:rsidRPr="00CA7433">
        <w:rPr>
          <w:rFonts w:ascii="TimesNewRoman" w:eastAsia="DengXian" w:hAnsi="TimesNewRoman" w:cs="TimesNewRoman"/>
          <w:szCs w:val="28"/>
        </w:rPr>
        <w:t>Исполнитель: студент гр. 1</w:t>
      </w:r>
      <w:r>
        <w:rPr>
          <w:rFonts w:ascii="TimesNewRoman" w:eastAsia="DengXian" w:hAnsi="TimesNewRoman" w:cs="TimesNewRoman"/>
          <w:szCs w:val="28"/>
        </w:rPr>
        <w:t xml:space="preserve">ИСб-01-1оп-21 </w:t>
      </w:r>
      <w:r w:rsidRPr="00F835C0">
        <w:rPr>
          <w:rFonts w:ascii="TimesNewRoman" w:eastAsia="DengXian" w:hAnsi="TimesNewRoman" w:cs="TimesNewRoman"/>
          <w:szCs w:val="28"/>
        </w:rPr>
        <w:t>Аксенов И.К.</w:t>
      </w:r>
    </w:p>
    <w:p w14:paraId="7F43CB36" w14:textId="77777777" w:rsidR="00D3356A" w:rsidRPr="00CA7433" w:rsidRDefault="00D3356A" w:rsidP="00D3356A">
      <w:pPr>
        <w:autoSpaceDE w:val="0"/>
        <w:autoSpaceDN w:val="0"/>
        <w:adjustRightInd w:val="0"/>
        <w:spacing w:line="240" w:lineRule="auto"/>
        <w:ind w:firstLine="0"/>
        <w:jc w:val="right"/>
        <w:rPr>
          <w:rFonts w:ascii="TimesNewRoman" w:eastAsia="DengXian" w:hAnsi="TimesNewRoman" w:cs="TimesNewRoman"/>
          <w:sz w:val="24"/>
          <w:szCs w:val="24"/>
        </w:rPr>
      </w:pPr>
    </w:p>
    <w:p w14:paraId="66D7C8CE" w14:textId="77777777" w:rsidR="00D3356A" w:rsidRPr="00CA7433" w:rsidRDefault="00D3356A" w:rsidP="00D3356A">
      <w:pPr>
        <w:autoSpaceDE w:val="0"/>
        <w:autoSpaceDN w:val="0"/>
        <w:adjustRightInd w:val="0"/>
        <w:spacing w:line="240" w:lineRule="auto"/>
        <w:ind w:firstLine="0"/>
        <w:jc w:val="right"/>
        <w:rPr>
          <w:rFonts w:ascii="TimesNewRoman" w:eastAsia="DengXian" w:hAnsi="TimesNewRoman" w:cs="TimesNewRoman"/>
          <w:sz w:val="24"/>
          <w:szCs w:val="24"/>
        </w:rPr>
      </w:pPr>
    </w:p>
    <w:p w14:paraId="7F3F8024" w14:textId="77777777" w:rsidR="00D3356A" w:rsidRPr="00CA7433" w:rsidRDefault="00D3356A" w:rsidP="00D3356A">
      <w:pPr>
        <w:autoSpaceDE w:val="0"/>
        <w:autoSpaceDN w:val="0"/>
        <w:adjustRightInd w:val="0"/>
        <w:spacing w:line="240" w:lineRule="auto"/>
        <w:ind w:firstLine="0"/>
        <w:jc w:val="right"/>
        <w:rPr>
          <w:rFonts w:ascii="TimesNewRoman" w:eastAsia="DengXian" w:hAnsi="TimesNewRoman" w:cs="TimesNewRoman"/>
          <w:sz w:val="24"/>
          <w:szCs w:val="24"/>
        </w:rPr>
      </w:pPr>
    </w:p>
    <w:p w14:paraId="4223E834" w14:textId="77777777" w:rsidR="00D3356A" w:rsidRPr="00CA7433" w:rsidRDefault="00D3356A" w:rsidP="00D3356A">
      <w:pPr>
        <w:autoSpaceDE w:val="0"/>
        <w:autoSpaceDN w:val="0"/>
        <w:adjustRightInd w:val="0"/>
        <w:spacing w:line="240" w:lineRule="auto"/>
        <w:ind w:firstLine="0"/>
        <w:jc w:val="right"/>
        <w:rPr>
          <w:rFonts w:ascii="TimesNewRoman" w:eastAsia="DengXian" w:hAnsi="TimesNewRoman" w:cs="TimesNewRoman"/>
          <w:sz w:val="24"/>
          <w:szCs w:val="24"/>
        </w:rPr>
      </w:pPr>
    </w:p>
    <w:p w14:paraId="768FE7EE" w14:textId="77777777" w:rsidR="00D3356A" w:rsidRPr="00CA7433" w:rsidRDefault="00D3356A" w:rsidP="00D3356A">
      <w:pPr>
        <w:autoSpaceDE w:val="0"/>
        <w:autoSpaceDN w:val="0"/>
        <w:adjustRightInd w:val="0"/>
        <w:spacing w:line="240" w:lineRule="auto"/>
        <w:ind w:firstLine="0"/>
        <w:jc w:val="right"/>
        <w:rPr>
          <w:rFonts w:ascii="TimesNewRoman" w:eastAsia="DengXian" w:hAnsi="TimesNewRoman" w:cs="TimesNewRoman"/>
          <w:sz w:val="24"/>
          <w:szCs w:val="24"/>
        </w:rPr>
      </w:pPr>
    </w:p>
    <w:p w14:paraId="09C19BE3" w14:textId="77777777" w:rsidR="00D3356A" w:rsidRPr="00CA7433" w:rsidRDefault="00D3356A" w:rsidP="00D3356A">
      <w:pPr>
        <w:autoSpaceDE w:val="0"/>
        <w:autoSpaceDN w:val="0"/>
        <w:adjustRightInd w:val="0"/>
        <w:spacing w:line="240" w:lineRule="auto"/>
        <w:ind w:firstLine="0"/>
        <w:jc w:val="right"/>
        <w:rPr>
          <w:rFonts w:ascii="TimesNewRoman" w:eastAsia="DengXian" w:hAnsi="TimesNewRoman" w:cs="TimesNewRoman"/>
          <w:sz w:val="24"/>
          <w:szCs w:val="24"/>
        </w:rPr>
      </w:pPr>
    </w:p>
    <w:p w14:paraId="638601D8" w14:textId="77777777" w:rsidR="00D3356A" w:rsidRPr="00CA7433" w:rsidRDefault="00D3356A" w:rsidP="00D3356A">
      <w:pPr>
        <w:autoSpaceDE w:val="0"/>
        <w:autoSpaceDN w:val="0"/>
        <w:adjustRightInd w:val="0"/>
        <w:spacing w:line="240" w:lineRule="auto"/>
        <w:ind w:firstLine="0"/>
        <w:jc w:val="right"/>
        <w:rPr>
          <w:rFonts w:ascii="TimesNewRoman" w:eastAsia="DengXian" w:hAnsi="TimesNewRoman" w:cs="TimesNewRoman"/>
          <w:sz w:val="24"/>
          <w:szCs w:val="24"/>
        </w:rPr>
      </w:pPr>
    </w:p>
    <w:p w14:paraId="2701A605" w14:textId="77777777" w:rsidR="00D3356A" w:rsidRPr="00CA7433" w:rsidRDefault="00D3356A" w:rsidP="00D3356A">
      <w:pPr>
        <w:autoSpaceDE w:val="0"/>
        <w:autoSpaceDN w:val="0"/>
        <w:adjustRightInd w:val="0"/>
        <w:spacing w:line="240" w:lineRule="auto"/>
        <w:ind w:firstLine="0"/>
        <w:jc w:val="right"/>
        <w:rPr>
          <w:rFonts w:ascii="TimesNewRoman" w:eastAsia="DengXian" w:hAnsi="TimesNewRoman" w:cs="TimesNewRoman"/>
          <w:sz w:val="24"/>
          <w:szCs w:val="24"/>
        </w:rPr>
      </w:pPr>
    </w:p>
    <w:p w14:paraId="054ACC89" w14:textId="77777777" w:rsidR="00385398" w:rsidRPr="00541759" w:rsidRDefault="00385398" w:rsidP="00D3356A">
      <w:pPr>
        <w:autoSpaceDE w:val="0"/>
        <w:autoSpaceDN w:val="0"/>
        <w:adjustRightInd w:val="0"/>
        <w:spacing w:line="240" w:lineRule="auto"/>
        <w:ind w:firstLine="0"/>
        <w:jc w:val="center"/>
        <w:rPr>
          <w:rFonts w:ascii="TimesNewRoman" w:eastAsia="DengXian" w:hAnsi="TimesNewRoman" w:cs="TimesNewRoman"/>
          <w:szCs w:val="28"/>
        </w:rPr>
      </w:pPr>
    </w:p>
    <w:p w14:paraId="21955885" w14:textId="77777777" w:rsidR="00D3356A" w:rsidRPr="00541759" w:rsidRDefault="00D3356A" w:rsidP="00D3356A">
      <w:pPr>
        <w:autoSpaceDE w:val="0"/>
        <w:autoSpaceDN w:val="0"/>
        <w:adjustRightInd w:val="0"/>
        <w:spacing w:line="240" w:lineRule="auto"/>
        <w:ind w:firstLine="0"/>
        <w:jc w:val="center"/>
        <w:rPr>
          <w:rFonts w:ascii="TimesNewRoman" w:eastAsia="DengXian" w:hAnsi="TimesNewRoman" w:cs="TimesNewRoman"/>
          <w:szCs w:val="28"/>
        </w:rPr>
      </w:pPr>
      <w:r>
        <w:rPr>
          <w:szCs w:val="28"/>
        </w:rPr>
        <w:t xml:space="preserve">Череповец, </w:t>
      </w:r>
      <w:r w:rsidRPr="00E416D6">
        <w:rPr>
          <w:szCs w:val="28"/>
        </w:rPr>
        <w:t>202</w:t>
      </w:r>
      <w:r>
        <w:rPr>
          <w:szCs w:val="28"/>
        </w:rPr>
        <w:t>4</w:t>
      </w:r>
      <w:r w:rsidR="008F608A">
        <w:rPr>
          <w:szCs w:val="28"/>
        </w:rPr>
        <w:t xml:space="preserve"> год</w:t>
      </w:r>
      <w:r>
        <w:rPr>
          <w:rFonts w:ascii="TimesNewRoman" w:eastAsia="DengXian" w:hAnsi="TimesNewRoman" w:cs="TimesNewRoman"/>
          <w:szCs w:val="28"/>
        </w:rPr>
        <w:br w:type="page"/>
      </w:r>
    </w:p>
    <w:p w14:paraId="7971BB5B" w14:textId="77777777" w:rsidR="00D3356A" w:rsidRDefault="00D3356A" w:rsidP="008E3260">
      <w:pPr>
        <w:pStyle w:val="2"/>
        <w:rPr>
          <w:rFonts w:eastAsia="DengXian"/>
        </w:rPr>
      </w:pPr>
      <w:bookmarkStart w:id="210" w:name="_Toc187161696"/>
      <w:bookmarkStart w:id="211" w:name="_Toc187411486"/>
      <w:bookmarkStart w:id="212" w:name="_Toc187614510"/>
      <w:r w:rsidRPr="00CA7433">
        <w:rPr>
          <w:rFonts w:eastAsia="DengXian"/>
        </w:rPr>
        <w:lastRenderedPageBreak/>
        <w:t>Введение</w:t>
      </w:r>
      <w:bookmarkEnd w:id="210"/>
      <w:bookmarkEnd w:id="211"/>
      <w:bookmarkEnd w:id="212"/>
    </w:p>
    <w:p w14:paraId="1B2D987C" w14:textId="77777777" w:rsidR="008E3260" w:rsidRDefault="008E3260" w:rsidP="008E3260">
      <w:pPr>
        <w:autoSpaceDE w:val="0"/>
        <w:autoSpaceDN w:val="0"/>
        <w:adjustRightInd w:val="0"/>
        <w:ind w:firstLine="426"/>
        <w:rPr>
          <w:rFonts w:ascii="TimesNewRoman" w:eastAsia="DengXian" w:hAnsi="TimesNewRoman" w:cs="TimesNewRoman"/>
          <w:szCs w:val="28"/>
        </w:rPr>
      </w:pPr>
      <w:r w:rsidRPr="008E3260">
        <w:rPr>
          <w:rFonts w:ascii="TimesNewRoman" w:eastAsia="DengXian" w:hAnsi="TimesNewRoman" w:cs="TimesNewRoman"/>
          <w:szCs w:val="28"/>
        </w:rPr>
        <w:t xml:space="preserve">В настоящее время профессия водителя карьерного самосвала весьма распространена из-за роста металлургических и добывающих отраслей. В этой связи остро стоит вопрос о быстрой и качественной подготовке, переподготовке и проверке знаний уже работающих сотрудников. Это обусловлено тем, что несоблюдение по разным причинам правил и инструкций может привести к несчастным случаям, выходу из строя производственного оборудования и порче оборудования вследствие человеческого фактора. </w:t>
      </w:r>
    </w:p>
    <w:p w14:paraId="3F3F7B6E" w14:textId="77777777" w:rsidR="008E3260" w:rsidRDefault="008E3260" w:rsidP="008E3260">
      <w:r w:rsidRPr="00BC5BD3">
        <w:t>Максимальный уровень вовлеченности и погружения в обучающий материал на сегодняшний день обеспечивает техн</w:t>
      </w:r>
      <w:r>
        <w:t>ология виртуальной реальности</w:t>
      </w:r>
      <w:r w:rsidRPr="00BC5BD3">
        <w:t xml:space="preserve">. Для решения обозначенных проблем предлагается разработать </w:t>
      </w:r>
      <w:r w:rsidR="00A84093">
        <w:t>информационную систему</w:t>
      </w:r>
      <w:r w:rsidRPr="00BC5BD3">
        <w:t xml:space="preserve"> для комплекса виртуальной реальности, которое будет реализовывать обучающий сценарий по профессии </w:t>
      </w:r>
      <w:r>
        <w:t>водителя карьерного самосвала</w:t>
      </w:r>
      <w:r w:rsidRPr="00BC5BD3">
        <w:t xml:space="preserve">. Интерактивный сценарий включает отработку ряда технологических операций с последующей проверкой правильности их выполнения. </w:t>
      </w:r>
    </w:p>
    <w:p w14:paraId="016EEF26" w14:textId="77777777" w:rsidR="008E3260" w:rsidRDefault="008E3260" w:rsidP="008E3260">
      <w:pPr>
        <w:autoSpaceDE w:val="0"/>
        <w:autoSpaceDN w:val="0"/>
        <w:adjustRightInd w:val="0"/>
        <w:ind w:firstLine="426"/>
        <w:rPr>
          <w:rFonts w:ascii="TimesNewRoman" w:eastAsia="DengXian" w:hAnsi="TimesNewRoman" w:cs="TimesNewRoman"/>
          <w:szCs w:val="28"/>
        </w:rPr>
      </w:pPr>
    </w:p>
    <w:p w14:paraId="17D94386" w14:textId="77777777" w:rsidR="00D3356A" w:rsidRDefault="00D3356A" w:rsidP="008E3260">
      <w:pPr>
        <w:pStyle w:val="2"/>
        <w:rPr>
          <w:rFonts w:eastAsia="DengXian"/>
        </w:rPr>
      </w:pPr>
      <w:bookmarkStart w:id="213" w:name="_Toc187161697"/>
      <w:bookmarkStart w:id="214" w:name="_Toc187411487"/>
      <w:bookmarkStart w:id="215" w:name="_Toc187614511"/>
      <w:r>
        <w:rPr>
          <w:rFonts w:eastAsia="DengXian"/>
        </w:rPr>
        <w:t xml:space="preserve">1. </w:t>
      </w:r>
      <w:r w:rsidRPr="003103DE">
        <w:rPr>
          <w:rFonts w:eastAsia="DengXian"/>
        </w:rPr>
        <w:t>Основания для разработки</w:t>
      </w:r>
      <w:bookmarkEnd w:id="213"/>
      <w:bookmarkEnd w:id="214"/>
      <w:bookmarkEnd w:id="215"/>
    </w:p>
    <w:p w14:paraId="0500206F" w14:textId="77777777" w:rsidR="008E3260" w:rsidRPr="008E3260" w:rsidRDefault="008E3260" w:rsidP="00D3356A">
      <w:pPr>
        <w:autoSpaceDE w:val="0"/>
        <w:autoSpaceDN w:val="0"/>
        <w:adjustRightInd w:val="0"/>
        <w:ind w:firstLine="426"/>
        <w:rPr>
          <w:rFonts w:ascii="TimesNewRoman" w:eastAsia="DengXian" w:hAnsi="TimesNewRoman" w:cs="TimesNewRoman"/>
          <w:szCs w:val="28"/>
        </w:rPr>
      </w:pPr>
      <w:r w:rsidRPr="008E3260">
        <w:rPr>
          <w:rFonts w:ascii="TimesNewRoman" w:eastAsia="DengXian" w:hAnsi="TimesNewRoman" w:cs="TimesNewRoman"/>
          <w:szCs w:val="28"/>
        </w:rPr>
        <w:t xml:space="preserve">Основанием для разработки является задание на </w:t>
      </w:r>
      <w:r w:rsidR="003078E8">
        <w:rPr>
          <w:rFonts w:ascii="TimesNewRoman" w:eastAsia="DengXian" w:hAnsi="TimesNewRoman" w:cs="TimesNewRoman"/>
          <w:szCs w:val="28"/>
        </w:rPr>
        <w:t>курсовую работу</w:t>
      </w:r>
      <w:r w:rsidRPr="008E3260">
        <w:rPr>
          <w:rFonts w:ascii="TimesNewRoman" w:eastAsia="DengXian" w:hAnsi="TimesNewRoman" w:cs="TimesNewRoman"/>
          <w:szCs w:val="28"/>
        </w:rPr>
        <w:t>, выданное на кафедре МПО ЭВМ ИИТ ФГБОУ ВО «Череповецкий Государственный Университет» по заказу представителя компании ООО «Северсталь-инфоком» в лице Паршонка Максима Александровича.</w:t>
      </w:r>
    </w:p>
    <w:p w14:paraId="70E8FC81" w14:textId="77777777" w:rsidR="00D3356A" w:rsidRPr="003103DE" w:rsidRDefault="00D3356A" w:rsidP="00D3356A">
      <w:pPr>
        <w:autoSpaceDE w:val="0"/>
        <w:autoSpaceDN w:val="0"/>
        <w:adjustRightInd w:val="0"/>
        <w:ind w:firstLine="426"/>
        <w:rPr>
          <w:rFonts w:ascii="TimesNewRoman" w:eastAsia="DengXian" w:hAnsi="TimesNewRoman" w:cs="TimesNewRoman"/>
          <w:szCs w:val="28"/>
        </w:rPr>
      </w:pPr>
      <w:r w:rsidRPr="003103DE">
        <w:rPr>
          <w:rFonts w:ascii="TimesNewRoman" w:eastAsia="DengXian" w:hAnsi="TimesNewRoman" w:cs="TimesNewRoman"/>
          <w:szCs w:val="28"/>
        </w:rPr>
        <w:t xml:space="preserve">Дата утверждения: </w:t>
      </w:r>
      <w:r w:rsidR="001935F9" w:rsidRPr="001935F9">
        <w:rPr>
          <w:rFonts w:ascii="TimesNewRoman" w:eastAsia="DengXian" w:hAnsi="TimesNewRoman" w:cs="TimesNewRoman"/>
          <w:szCs w:val="28"/>
        </w:rPr>
        <w:t>10 сентября 2024 года</w:t>
      </w:r>
      <w:r w:rsidRPr="001935F9">
        <w:rPr>
          <w:rFonts w:ascii="TimesNewRoman" w:eastAsia="DengXian" w:hAnsi="TimesNewRoman" w:cs="TimesNewRoman"/>
          <w:szCs w:val="28"/>
        </w:rPr>
        <w:t xml:space="preserve">. </w:t>
      </w:r>
    </w:p>
    <w:p w14:paraId="352BCF92" w14:textId="77777777" w:rsidR="00D3356A" w:rsidRPr="004D2BFD" w:rsidRDefault="00D3356A" w:rsidP="00D3356A">
      <w:pPr>
        <w:autoSpaceDE w:val="0"/>
        <w:autoSpaceDN w:val="0"/>
        <w:adjustRightInd w:val="0"/>
        <w:ind w:firstLine="426"/>
        <w:rPr>
          <w:rFonts w:ascii="TimesNewRoman" w:eastAsia="DengXian" w:hAnsi="TimesNewRoman" w:cs="TimesNewRoman"/>
          <w:szCs w:val="28"/>
        </w:rPr>
      </w:pPr>
      <w:r w:rsidRPr="003103DE">
        <w:rPr>
          <w:rFonts w:ascii="TimesNewRoman" w:eastAsia="DengXian" w:hAnsi="TimesNewRoman" w:cs="TimesNewRoman"/>
          <w:szCs w:val="28"/>
        </w:rPr>
        <w:t xml:space="preserve">Тема разработки: </w:t>
      </w:r>
      <w:r>
        <w:rPr>
          <w:rFonts w:ascii="TimesNewRoman" w:eastAsia="DengXian" w:hAnsi="TimesNewRoman" w:cs="TimesNewRoman"/>
          <w:szCs w:val="28"/>
        </w:rPr>
        <w:t>«</w:t>
      </w:r>
      <w:r w:rsidRPr="003103DE">
        <w:rPr>
          <w:rFonts w:ascii="TimesNewRoman" w:eastAsia="DengXian" w:hAnsi="TimesNewRoman" w:cs="TimesNewRoman"/>
          <w:szCs w:val="28"/>
        </w:rPr>
        <w:t xml:space="preserve">Разработка информационной системы "VR-тренажер работы на карьерном </w:t>
      </w:r>
      <w:r w:rsidRPr="004D2BFD">
        <w:rPr>
          <w:rFonts w:ascii="TimesNewRoman" w:eastAsia="DengXian" w:hAnsi="TimesNewRoman" w:cs="TimesNewRoman"/>
          <w:szCs w:val="28"/>
        </w:rPr>
        <w:t>самосвале": клиентская часть»</w:t>
      </w:r>
      <w:r w:rsidR="008E3260">
        <w:rPr>
          <w:rFonts w:ascii="TimesNewRoman" w:eastAsia="DengXian" w:hAnsi="TimesNewRoman" w:cs="TimesNewRoman"/>
          <w:szCs w:val="28"/>
        </w:rPr>
        <w:t>.</w:t>
      </w:r>
    </w:p>
    <w:p w14:paraId="6CC6E915" w14:textId="77777777" w:rsidR="00D3356A" w:rsidRDefault="00D3356A" w:rsidP="00D3356A">
      <w:pPr>
        <w:autoSpaceDE w:val="0"/>
        <w:autoSpaceDN w:val="0"/>
        <w:adjustRightInd w:val="0"/>
        <w:ind w:firstLine="426"/>
        <w:rPr>
          <w:rFonts w:ascii="TimesNewRoman" w:eastAsia="DengXian" w:hAnsi="TimesNewRoman" w:cs="TimesNewRoman"/>
          <w:szCs w:val="28"/>
        </w:rPr>
      </w:pPr>
    </w:p>
    <w:p w14:paraId="25E8AAB0" w14:textId="77777777" w:rsidR="00D3356A" w:rsidRDefault="00D3356A" w:rsidP="008E3260">
      <w:pPr>
        <w:pStyle w:val="2"/>
        <w:rPr>
          <w:rFonts w:eastAsia="DengXian"/>
        </w:rPr>
      </w:pPr>
      <w:bookmarkStart w:id="216" w:name="_Toc187161698"/>
      <w:bookmarkStart w:id="217" w:name="_Toc187411488"/>
      <w:bookmarkStart w:id="218" w:name="_Toc187614512"/>
      <w:r>
        <w:rPr>
          <w:rFonts w:eastAsia="DengXian"/>
        </w:rPr>
        <w:lastRenderedPageBreak/>
        <w:t>2.</w:t>
      </w:r>
      <w:r w:rsidR="00A77DB5">
        <w:rPr>
          <w:rFonts w:eastAsia="DengXian"/>
        </w:rPr>
        <w:t xml:space="preserve"> </w:t>
      </w:r>
      <w:r w:rsidRPr="003103DE">
        <w:rPr>
          <w:rFonts w:eastAsia="DengXian"/>
        </w:rPr>
        <w:t>Назначение разработки</w:t>
      </w:r>
      <w:bookmarkEnd w:id="216"/>
      <w:bookmarkEnd w:id="217"/>
      <w:bookmarkEnd w:id="218"/>
    </w:p>
    <w:p w14:paraId="69E8F6AE" w14:textId="123E06D2" w:rsidR="00D3356A" w:rsidRDefault="00D3356A" w:rsidP="00D3356A">
      <w:pPr>
        <w:autoSpaceDE w:val="0"/>
        <w:autoSpaceDN w:val="0"/>
        <w:adjustRightInd w:val="0"/>
        <w:ind w:firstLine="426"/>
        <w:rPr>
          <w:rFonts w:ascii="TimesNewRoman" w:eastAsia="DengXian" w:hAnsi="TimesNewRoman" w:cs="TimesNewRoman"/>
          <w:color w:val="FF0000"/>
          <w:szCs w:val="28"/>
        </w:rPr>
      </w:pPr>
      <w:r w:rsidRPr="003103DE">
        <w:rPr>
          <w:rFonts w:ascii="TimesNewRoman" w:eastAsia="DengXian" w:hAnsi="TimesNewRoman" w:cs="TimesNewRoman"/>
          <w:szCs w:val="28"/>
        </w:rPr>
        <w:t>В рамках выпускной квалификац</w:t>
      </w:r>
      <w:r>
        <w:rPr>
          <w:rFonts w:ascii="TimesNewRoman" w:eastAsia="DengXian" w:hAnsi="TimesNewRoman" w:cs="TimesNewRoman"/>
          <w:szCs w:val="28"/>
        </w:rPr>
        <w:t>ионной работы требуется создать информационную систему</w:t>
      </w:r>
      <w:r w:rsidRPr="007D46A5">
        <w:rPr>
          <w:rFonts w:ascii="TimesNewRoman" w:eastAsia="DengXian" w:hAnsi="TimesNewRoman" w:cs="TimesNewRoman"/>
          <w:szCs w:val="28"/>
        </w:rPr>
        <w:t xml:space="preserve"> "VR-тренажер работы на карьерном самосвале"</w:t>
      </w:r>
      <w:r w:rsidRPr="003103DE">
        <w:rPr>
          <w:rFonts w:ascii="TimesNewRoman" w:eastAsia="DengXian" w:hAnsi="TimesNewRoman" w:cs="TimesNewRoman"/>
          <w:szCs w:val="28"/>
        </w:rPr>
        <w:t xml:space="preserve">, заключающееся в создании </w:t>
      </w:r>
      <w:r w:rsidR="00887611">
        <w:rPr>
          <w:rFonts w:ascii="TimesNewRoman" w:eastAsia="DengXian" w:hAnsi="TimesNewRoman" w:cs="TimesNewRoman"/>
          <w:szCs w:val="28"/>
        </w:rPr>
        <w:t>симулятора</w:t>
      </w:r>
      <w:r w:rsidRPr="003103DE">
        <w:rPr>
          <w:rFonts w:ascii="TimesNewRoman" w:eastAsia="DengXian" w:hAnsi="TimesNewRoman" w:cs="TimesNewRoman"/>
          <w:szCs w:val="28"/>
        </w:rPr>
        <w:t>, котор</w:t>
      </w:r>
      <w:r w:rsidR="00887611">
        <w:rPr>
          <w:rFonts w:ascii="TimesNewRoman" w:eastAsia="DengXian" w:hAnsi="TimesNewRoman" w:cs="TimesNewRoman"/>
          <w:szCs w:val="28"/>
        </w:rPr>
        <w:t>ый</w:t>
      </w:r>
      <w:r w:rsidRPr="003103DE">
        <w:rPr>
          <w:rFonts w:ascii="TimesNewRoman" w:eastAsia="DengXian" w:hAnsi="TimesNewRoman" w:cs="TimesNewRoman"/>
          <w:szCs w:val="28"/>
        </w:rPr>
        <w:t xml:space="preserve"> позволит пользователям проводить обучение в среде, приближенной к реальным рабочим условиям на карьере</w:t>
      </w:r>
      <w:r>
        <w:rPr>
          <w:rFonts w:ascii="TimesNewRoman" w:eastAsia="DengXian" w:hAnsi="TimesNewRoman" w:cs="TimesNewRoman"/>
          <w:szCs w:val="28"/>
        </w:rPr>
        <w:t>, также система позволит просматривать результаты прохождения</w:t>
      </w:r>
      <w:r w:rsidR="00887611">
        <w:rPr>
          <w:rFonts w:ascii="TimesNewRoman" w:eastAsia="DengXian" w:hAnsi="TimesNewRoman" w:cs="TimesNewRoman"/>
          <w:szCs w:val="28"/>
        </w:rPr>
        <w:t xml:space="preserve"> </w:t>
      </w:r>
      <w:r w:rsidR="00887611" w:rsidRPr="00887611">
        <w:rPr>
          <w:rFonts w:ascii="TimesNewRoman" w:eastAsia="DengXian" w:hAnsi="TimesNewRoman" w:cs="TimesNewRoman"/>
          <w:szCs w:val="28"/>
        </w:rPr>
        <w:t>сценария (учебных заданий).</w:t>
      </w:r>
      <w:r w:rsidRPr="00887611">
        <w:rPr>
          <w:rFonts w:ascii="TimesNewRoman" w:eastAsia="DengXian" w:hAnsi="TimesNewRoman" w:cs="TimesNewRoman"/>
          <w:szCs w:val="28"/>
        </w:rPr>
        <w:t xml:space="preserve"> </w:t>
      </w:r>
      <w:r w:rsidRPr="006E1DD8">
        <w:rPr>
          <w:rFonts w:ascii="TimesNewRoman" w:eastAsia="DengXian" w:hAnsi="TimesNewRoman" w:cs="TimesNewRoman"/>
          <w:szCs w:val="28"/>
        </w:rPr>
        <w:t>Тренажер создан для использования на предприятиях, где работники взаимодействуют с крупногабаритным оборудованием и где важны их физическая форма и безопасность при выполнении задач. Он позволяет обучать и тренировать персонал, моделируя реальные производственные ситуации и способствуя развитию умений по управлению техникой. Этот тренажер помогает увеличить эффективность и безопасность труда, одновременно снижая вероятность возникновения производственных травм</w:t>
      </w:r>
      <w:r w:rsidRPr="007D46A5">
        <w:rPr>
          <w:rFonts w:ascii="TimesNewRoman" w:eastAsia="DengXian" w:hAnsi="TimesNewRoman" w:cs="TimesNewRoman"/>
          <w:color w:val="FF0000"/>
          <w:szCs w:val="28"/>
        </w:rPr>
        <w:t>.</w:t>
      </w:r>
      <w:r w:rsidR="00E1113E">
        <w:rPr>
          <w:rFonts w:ascii="TimesNewRoman" w:eastAsia="DengXian" w:hAnsi="TimesNewRoman" w:cs="TimesNewRoman"/>
          <w:color w:val="FF0000"/>
          <w:szCs w:val="28"/>
        </w:rPr>
        <w:t xml:space="preserve"> НУЖНО ПИСАТЬ В БУДУШЕМ ВРЕМЕНИ?</w:t>
      </w:r>
    </w:p>
    <w:p w14:paraId="294C5BC3" w14:textId="77777777" w:rsidR="00375F6A" w:rsidRDefault="00375F6A" w:rsidP="00D3356A">
      <w:pPr>
        <w:autoSpaceDE w:val="0"/>
        <w:autoSpaceDN w:val="0"/>
        <w:adjustRightInd w:val="0"/>
        <w:ind w:firstLine="426"/>
        <w:rPr>
          <w:rFonts w:ascii="TimesNewRoman" w:eastAsia="DengXian" w:hAnsi="TimesNewRoman" w:cs="TimesNewRoman"/>
          <w:color w:val="FF0000"/>
          <w:szCs w:val="28"/>
        </w:rPr>
      </w:pPr>
    </w:p>
    <w:p w14:paraId="7169068D" w14:textId="77777777" w:rsidR="00D3356A" w:rsidRDefault="00D3356A" w:rsidP="008E3260">
      <w:pPr>
        <w:pStyle w:val="2"/>
        <w:rPr>
          <w:rFonts w:eastAsia="DengXian"/>
        </w:rPr>
      </w:pPr>
      <w:bookmarkStart w:id="219" w:name="_Toc187161699"/>
      <w:bookmarkStart w:id="220" w:name="_Toc187411489"/>
      <w:bookmarkStart w:id="221" w:name="_Toc187614513"/>
      <w:r w:rsidRPr="007D46A5">
        <w:rPr>
          <w:rFonts w:eastAsia="DengXian"/>
        </w:rPr>
        <w:t>3. Требования к разработке</w:t>
      </w:r>
      <w:bookmarkEnd w:id="219"/>
      <w:bookmarkEnd w:id="220"/>
      <w:bookmarkEnd w:id="221"/>
    </w:p>
    <w:p w14:paraId="652D50B2" w14:textId="77777777" w:rsidR="00D3356A" w:rsidRDefault="00D3356A" w:rsidP="008E3260">
      <w:pPr>
        <w:pStyle w:val="3"/>
        <w:rPr>
          <w:rFonts w:eastAsia="DengXian"/>
        </w:rPr>
      </w:pPr>
      <w:bookmarkStart w:id="222" w:name="_Toc187161700"/>
      <w:bookmarkStart w:id="223" w:name="_Toc187411490"/>
      <w:bookmarkStart w:id="224" w:name="_Toc187614514"/>
      <w:r w:rsidRPr="007D46A5">
        <w:rPr>
          <w:rFonts w:eastAsia="DengXian"/>
        </w:rPr>
        <w:t>3.1. Требования к функциональным характеристикам</w:t>
      </w:r>
      <w:bookmarkEnd w:id="222"/>
      <w:bookmarkEnd w:id="223"/>
      <w:bookmarkEnd w:id="224"/>
    </w:p>
    <w:p w14:paraId="167DB813" w14:textId="77777777" w:rsidR="00D3356A" w:rsidRPr="00A77DB5" w:rsidRDefault="00D3356A" w:rsidP="00A34139">
      <w:pPr>
        <w:autoSpaceDE w:val="0"/>
        <w:autoSpaceDN w:val="0"/>
        <w:adjustRightInd w:val="0"/>
        <w:ind w:firstLine="426"/>
        <w:rPr>
          <w:rFonts w:ascii="TimesNewRoman" w:eastAsia="DengXian" w:hAnsi="TimesNewRoman" w:cs="TimesNewRoman"/>
          <w:color w:val="FF0000"/>
          <w:szCs w:val="28"/>
        </w:rPr>
      </w:pPr>
      <w:r w:rsidRPr="00EE50C9">
        <w:rPr>
          <w:rFonts w:ascii="TimesNewRoman" w:eastAsia="DengXian" w:hAnsi="TimesNewRoman" w:cs="TimesNewRoman"/>
          <w:szCs w:val="28"/>
        </w:rPr>
        <w:t>К системе в целом предъявляются следующие требования:</w:t>
      </w:r>
      <w:r w:rsidR="00A77DB5">
        <w:rPr>
          <w:rFonts w:ascii="TimesNewRoman" w:eastAsia="DengXian" w:hAnsi="TimesNewRoman" w:cs="TimesNewRoman"/>
          <w:szCs w:val="28"/>
        </w:rPr>
        <w:t xml:space="preserve"> </w:t>
      </w:r>
    </w:p>
    <w:p w14:paraId="700B6A98" w14:textId="77777777" w:rsidR="00D3356A" w:rsidRPr="00BD2F57" w:rsidRDefault="00D3356A" w:rsidP="002C0E79">
      <w:pPr>
        <w:pStyle w:val="a"/>
        <w:numPr>
          <w:ilvl w:val="0"/>
          <w:numId w:val="11"/>
        </w:numPr>
        <w:rPr>
          <w:rFonts w:eastAsia="DengXian"/>
        </w:rPr>
      </w:pPr>
      <w:r w:rsidRPr="00A45C38">
        <w:rPr>
          <w:rFonts w:eastAsia="DengXian"/>
        </w:rPr>
        <w:t xml:space="preserve">пользователю будет доступен сценарий обучения водителя </w:t>
      </w:r>
      <w:r w:rsidRPr="00BD2F57">
        <w:rPr>
          <w:rFonts w:eastAsia="DengXian"/>
        </w:rPr>
        <w:t>карьерного самосвала</w:t>
      </w:r>
      <w:r w:rsidR="00BD2F57" w:rsidRPr="00BD2F57">
        <w:rPr>
          <w:rFonts w:eastAsia="DengXian"/>
        </w:rPr>
        <w:t>, по завершению которого будут сформированы результаты</w:t>
      </w:r>
      <w:r w:rsidRPr="00BD2F57">
        <w:rPr>
          <w:rFonts w:eastAsia="DengXian"/>
        </w:rPr>
        <w:t>;</w:t>
      </w:r>
    </w:p>
    <w:p w14:paraId="0105442E" w14:textId="77777777" w:rsidR="00D3356A" w:rsidRPr="00BD2F57" w:rsidRDefault="00BD2F57" w:rsidP="002C0E79">
      <w:pPr>
        <w:pStyle w:val="a"/>
        <w:numPr>
          <w:ilvl w:val="0"/>
          <w:numId w:val="11"/>
        </w:numPr>
        <w:rPr>
          <w:rFonts w:eastAsia="DengXian"/>
        </w:rPr>
      </w:pPr>
      <w:r w:rsidRPr="00BD2F57">
        <w:rPr>
          <w:rFonts w:eastAsia="DengXian"/>
        </w:rPr>
        <w:t>для просмотра результатов необходим сайт с автороизацией, сортировкой данных и личным кабинетом пользователя</w:t>
      </w:r>
      <w:r w:rsidR="00D3356A" w:rsidRPr="00BD2F57">
        <w:rPr>
          <w:rFonts w:eastAsia="DengXian"/>
        </w:rPr>
        <w:t>;</w:t>
      </w:r>
    </w:p>
    <w:p w14:paraId="42154F09" w14:textId="77777777" w:rsidR="00D3356A" w:rsidRPr="00A45C38" w:rsidRDefault="00D3356A" w:rsidP="002C0E79">
      <w:pPr>
        <w:pStyle w:val="a"/>
        <w:numPr>
          <w:ilvl w:val="0"/>
          <w:numId w:val="11"/>
        </w:numPr>
        <w:rPr>
          <w:rFonts w:eastAsia="DengXian"/>
        </w:rPr>
      </w:pPr>
      <w:r w:rsidRPr="00A45C38">
        <w:rPr>
          <w:rFonts w:eastAsia="DengXian"/>
        </w:rPr>
        <w:t>администратор системы должен иметь возможность редактировать результаты в случае ошибки.</w:t>
      </w:r>
    </w:p>
    <w:p w14:paraId="4685DA32" w14:textId="77777777" w:rsidR="00D3356A" w:rsidRPr="008F608A" w:rsidRDefault="00D3356A" w:rsidP="00A34139">
      <w:pPr>
        <w:ind w:firstLine="426"/>
        <w:rPr>
          <w:color w:val="FF0000"/>
        </w:rPr>
      </w:pPr>
      <w:r w:rsidRPr="00EE50C9">
        <w:t xml:space="preserve">К </w:t>
      </w:r>
      <w:r>
        <w:t>клиентской части системы</w:t>
      </w:r>
      <w:r w:rsidRPr="00EE50C9">
        <w:t xml:space="preserve"> предъявляются следующие требования:</w:t>
      </w:r>
      <w:r w:rsidR="008F608A">
        <w:t xml:space="preserve"> </w:t>
      </w:r>
      <w:r w:rsidR="000B5F11" w:rsidRPr="000B5F11">
        <w:rPr>
          <w:color w:val="FF0000"/>
        </w:rPr>
        <w:t>РАСПИСАТЬ БОЛЕЕ ПОДРОБНЕЕ</w:t>
      </w:r>
    </w:p>
    <w:p w14:paraId="66C9BAE4" w14:textId="77777777" w:rsidR="00E1113E" w:rsidRDefault="00E1113E" w:rsidP="002C0E79">
      <w:pPr>
        <w:pStyle w:val="a"/>
        <w:numPr>
          <w:ilvl w:val="0"/>
          <w:numId w:val="19"/>
        </w:numPr>
      </w:pPr>
      <w:bookmarkStart w:id="225" w:name="_Hlk193899186"/>
      <w:r>
        <w:t>в меню ввода данных пользователя необходимо поле ввода для табельного номера, поле ввода ФИО и кнопка подтверждения;</w:t>
      </w:r>
    </w:p>
    <w:p w14:paraId="6413A37A" w14:textId="77777777" w:rsidR="00E1113E" w:rsidRDefault="00E1113E" w:rsidP="002C0E79">
      <w:pPr>
        <w:pStyle w:val="a"/>
        <w:numPr>
          <w:ilvl w:val="0"/>
          <w:numId w:val="19"/>
        </w:numPr>
      </w:pPr>
      <w:r>
        <w:lastRenderedPageBreak/>
        <w:t>в меню настройки необходим бегунок для настройки громкости звука и качества графики;</w:t>
      </w:r>
    </w:p>
    <w:p w14:paraId="607379AD" w14:textId="77777777" w:rsidR="00E1113E" w:rsidRDefault="00E1113E" w:rsidP="002C0E79">
      <w:pPr>
        <w:pStyle w:val="a"/>
        <w:numPr>
          <w:ilvl w:val="0"/>
          <w:numId w:val="19"/>
        </w:numPr>
      </w:pPr>
      <w:r>
        <w:t>при совершении ошибок во время сценария должно появляться сообщение (вид совершаемой ошибки);</w:t>
      </w:r>
    </w:p>
    <w:p w14:paraId="490FD370" w14:textId="77777777" w:rsidR="00E1113E" w:rsidRDefault="00E1113E" w:rsidP="002C0E79">
      <w:pPr>
        <w:pStyle w:val="a"/>
        <w:numPr>
          <w:ilvl w:val="0"/>
          <w:numId w:val="19"/>
        </w:numPr>
      </w:pPr>
      <w:r>
        <w:t>внутри симуляции пользователям необходимо предоставить возможность брать виртуальные предметы в руки или взаимодействовать с элементами управления, такими как нажатие кнопки;</w:t>
      </w:r>
    </w:p>
    <w:p w14:paraId="7F2F579C" w14:textId="77777777" w:rsidR="00E1113E" w:rsidRDefault="00E1113E" w:rsidP="002C0E79">
      <w:pPr>
        <w:pStyle w:val="a"/>
        <w:numPr>
          <w:ilvl w:val="0"/>
          <w:numId w:val="19"/>
        </w:numPr>
      </w:pPr>
      <w:r>
        <w:t>оценка состояния самосвала должна происходить через тестовое окно;</w:t>
      </w:r>
    </w:p>
    <w:p w14:paraId="5640F967" w14:textId="77777777" w:rsidR="00E1113E" w:rsidRDefault="00E1113E" w:rsidP="002C0E79">
      <w:pPr>
        <w:pStyle w:val="a"/>
        <w:numPr>
          <w:ilvl w:val="0"/>
          <w:numId w:val="19"/>
        </w:numPr>
      </w:pPr>
      <w:r>
        <w:t>симуляция должная состоять из выполнения последовательности действий – сценария, при помощи которого отрабатывается технологический процесс;</w:t>
      </w:r>
    </w:p>
    <w:p w14:paraId="15ACB678" w14:textId="77777777" w:rsidR="00E1113E" w:rsidRDefault="00E1113E" w:rsidP="002C0E79">
      <w:pPr>
        <w:pStyle w:val="a"/>
        <w:numPr>
          <w:ilvl w:val="0"/>
          <w:numId w:val="19"/>
        </w:numPr>
      </w:pPr>
      <w:r>
        <w:t>при создании 3D-моделей необходимо основываться на карьерном оборудовании (карьерный экскаватор, карьерный самосвал и т.д.);</w:t>
      </w:r>
    </w:p>
    <w:p w14:paraId="1DE0C91A" w14:textId="77777777" w:rsidR="00E1113E" w:rsidRDefault="00E1113E" w:rsidP="002C0E79">
      <w:pPr>
        <w:pStyle w:val="a"/>
        <w:numPr>
          <w:ilvl w:val="0"/>
          <w:numId w:val="19"/>
        </w:numPr>
      </w:pPr>
      <w:r>
        <w:t>на левой руке персонажа нужно поместить окно интерфейса для вывода текущего этапа и его краткого описания;</w:t>
      </w:r>
    </w:p>
    <w:p w14:paraId="538FA410" w14:textId="77777777" w:rsidR="00E1113E" w:rsidRDefault="00E1113E" w:rsidP="002C0E79">
      <w:pPr>
        <w:pStyle w:val="a"/>
        <w:numPr>
          <w:ilvl w:val="0"/>
          <w:numId w:val="19"/>
        </w:numPr>
      </w:pPr>
      <w:r>
        <w:t>при совершении ошибок во время сценария должно появляться сообщение (вид совершаемой ошибки) на левой руке персонажа;</w:t>
      </w:r>
    </w:p>
    <w:p w14:paraId="4895EDCD" w14:textId="6044471C" w:rsidR="00E1113E" w:rsidRDefault="00E1113E" w:rsidP="002C0E79">
      <w:pPr>
        <w:pStyle w:val="a"/>
        <w:numPr>
          <w:ilvl w:val="0"/>
          <w:numId w:val="19"/>
        </w:numPr>
      </w:pPr>
      <w:r>
        <w:t>нужно предусмотреть сохранение результатов прохождения, чтобы по ходу выполнения сценария фиксировались действия пользователя в симуляции;</w:t>
      </w:r>
    </w:p>
    <w:p w14:paraId="3668E519" w14:textId="3D013DCB" w:rsidR="00E1113E" w:rsidRPr="00E1113E" w:rsidRDefault="00E1113E" w:rsidP="002C0E79">
      <w:pPr>
        <w:pStyle w:val="a"/>
        <w:numPr>
          <w:ilvl w:val="0"/>
          <w:numId w:val="19"/>
        </w:numPr>
        <w:rPr>
          <w:color w:val="FF0000"/>
        </w:rPr>
      </w:pPr>
      <w:r w:rsidRPr="00E1113E">
        <w:rPr>
          <w:color w:val="FF0000"/>
        </w:rPr>
        <w:t>при отсутствии соединения с сервером необходимо локально сохранять файлы результатов прохождения.</w:t>
      </w:r>
    </w:p>
    <w:bookmarkEnd w:id="225"/>
    <w:p w14:paraId="0D40050C" w14:textId="77777777" w:rsidR="00A45C38" w:rsidRDefault="00A45C38" w:rsidP="00E1113E">
      <w:pPr>
        <w:ind w:left="786" w:firstLine="0"/>
      </w:pPr>
    </w:p>
    <w:p w14:paraId="6C0E461E" w14:textId="77777777" w:rsidR="00D3356A" w:rsidRDefault="00D3356A" w:rsidP="00A34139">
      <w:pPr>
        <w:ind w:firstLine="426"/>
        <w:rPr>
          <w:rFonts w:ascii="TimesNewRoman" w:eastAsia="DengXian" w:hAnsi="TimesNewRoman" w:cs="TimesNewRoman"/>
          <w:szCs w:val="28"/>
        </w:rPr>
      </w:pPr>
      <w:r w:rsidRPr="007E0210">
        <w:rPr>
          <w:rFonts w:ascii="TimesNewRoman" w:eastAsia="DengXian" w:hAnsi="TimesNewRoman" w:cs="TimesNewRoman"/>
          <w:szCs w:val="28"/>
        </w:rPr>
        <w:t xml:space="preserve">К входным данным </w:t>
      </w:r>
      <w:r>
        <w:rPr>
          <w:rFonts w:ascii="TimesNewRoman" w:eastAsia="DengXian" w:hAnsi="TimesNewRoman" w:cs="TimesNewRoman"/>
          <w:szCs w:val="28"/>
        </w:rPr>
        <w:t>клиентской</w:t>
      </w:r>
      <w:r w:rsidRPr="007E0210">
        <w:rPr>
          <w:rFonts w:ascii="TimesNewRoman" w:eastAsia="DengXian" w:hAnsi="TimesNewRoman" w:cs="TimesNewRoman"/>
          <w:szCs w:val="28"/>
        </w:rPr>
        <w:t xml:space="preserve"> части информационной системы "VR-тренажер работы на карьерном самосвале" предъявляются следующие требования:</w:t>
      </w:r>
    </w:p>
    <w:p w14:paraId="7AA4E5E8" w14:textId="77777777" w:rsidR="00D3356A" w:rsidRPr="00FE1A91" w:rsidRDefault="00D3356A" w:rsidP="002C0E79">
      <w:pPr>
        <w:pStyle w:val="a"/>
        <w:numPr>
          <w:ilvl w:val="0"/>
          <w:numId w:val="2"/>
        </w:numPr>
        <w:rPr>
          <w:rFonts w:eastAsia="DengXian"/>
        </w:rPr>
      </w:pPr>
      <w:r w:rsidRPr="00FE1A91">
        <w:rPr>
          <w:rFonts w:eastAsia="DengXian"/>
        </w:rPr>
        <w:t>ФИО и табельный номер сотрудника должны быть строго ограничены длиной до 255 символов;</w:t>
      </w:r>
    </w:p>
    <w:p w14:paraId="2314DC9C" w14:textId="77777777" w:rsidR="00D3356A" w:rsidRPr="00FE1A91" w:rsidRDefault="00D3356A" w:rsidP="002C0E79">
      <w:pPr>
        <w:pStyle w:val="a"/>
        <w:numPr>
          <w:ilvl w:val="0"/>
          <w:numId w:val="2"/>
        </w:numPr>
        <w:rPr>
          <w:rFonts w:eastAsia="DengXian"/>
        </w:rPr>
      </w:pPr>
      <w:r w:rsidRPr="00FE1A91">
        <w:rPr>
          <w:rFonts w:eastAsia="DengXian"/>
        </w:rPr>
        <w:lastRenderedPageBreak/>
        <w:t xml:space="preserve">данные </w:t>
      </w:r>
      <w:r w:rsidRPr="00FE1A91">
        <w:rPr>
          <w:rFonts w:eastAsia="DengXian"/>
          <w:lang w:val="en-US"/>
        </w:rPr>
        <w:t>VR</w:t>
      </w:r>
      <w:r w:rsidRPr="00FE1A91">
        <w:rPr>
          <w:rFonts w:eastAsia="DengXian"/>
        </w:rPr>
        <w:t xml:space="preserve"> набора должны поступать от платформы </w:t>
      </w:r>
      <w:r w:rsidRPr="00FE1A91">
        <w:rPr>
          <w:rFonts w:eastAsia="DengXian"/>
          <w:lang w:val="en-US"/>
        </w:rPr>
        <w:t>SteamVR</w:t>
      </w:r>
      <w:r w:rsidRPr="00FE1A91">
        <w:rPr>
          <w:rFonts w:eastAsia="DengXian"/>
        </w:rPr>
        <w:t>.</w:t>
      </w:r>
    </w:p>
    <w:p w14:paraId="726012BA" w14:textId="77777777" w:rsidR="00A45C38" w:rsidRDefault="00A45C38" w:rsidP="00A34139">
      <w:pPr>
        <w:ind w:firstLine="426"/>
      </w:pPr>
    </w:p>
    <w:p w14:paraId="6ABB6367" w14:textId="77777777" w:rsidR="00D3356A" w:rsidRDefault="00D3356A" w:rsidP="00A34139">
      <w:pPr>
        <w:ind w:firstLine="426"/>
        <w:rPr>
          <w:rFonts w:ascii="TimesNewRoman" w:eastAsia="DengXian" w:hAnsi="TimesNewRoman" w:cs="TimesNewRoman"/>
          <w:szCs w:val="28"/>
        </w:rPr>
      </w:pPr>
      <w:r w:rsidRPr="007E0210">
        <w:rPr>
          <w:rFonts w:ascii="TimesNewRoman" w:eastAsia="DengXian" w:hAnsi="TimesNewRoman" w:cs="TimesNewRoman"/>
          <w:szCs w:val="28"/>
        </w:rPr>
        <w:t>К в</w:t>
      </w:r>
      <w:r>
        <w:rPr>
          <w:rFonts w:ascii="TimesNewRoman" w:eastAsia="DengXian" w:hAnsi="TimesNewRoman" w:cs="TimesNewRoman"/>
          <w:szCs w:val="28"/>
        </w:rPr>
        <w:t>ы</w:t>
      </w:r>
      <w:r w:rsidRPr="007E0210">
        <w:rPr>
          <w:rFonts w:ascii="TimesNewRoman" w:eastAsia="DengXian" w:hAnsi="TimesNewRoman" w:cs="TimesNewRoman"/>
          <w:szCs w:val="28"/>
        </w:rPr>
        <w:t xml:space="preserve">ходным данным </w:t>
      </w:r>
      <w:r>
        <w:rPr>
          <w:rFonts w:ascii="TimesNewRoman" w:eastAsia="DengXian" w:hAnsi="TimesNewRoman" w:cs="TimesNewRoman"/>
          <w:szCs w:val="28"/>
        </w:rPr>
        <w:t>клиентской</w:t>
      </w:r>
      <w:r w:rsidRPr="007E0210">
        <w:rPr>
          <w:rFonts w:ascii="TimesNewRoman" w:eastAsia="DengXian" w:hAnsi="TimesNewRoman" w:cs="TimesNewRoman"/>
          <w:szCs w:val="28"/>
        </w:rPr>
        <w:t xml:space="preserve"> части информационной системы "VR-тренажер работы на карьерном самосвале" предъявляются следующие требования:</w:t>
      </w:r>
    </w:p>
    <w:p w14:paraId="31E14DBF" w14:textId="77777777" w:rsidR="00D3356A" w:rsidRPr="00FE1A91" w:rsidRDefault="00D3356A" w:rsidP="002C0E79">
      <w:pPr>
        <w:pStyle w:val="a"/>
        <w:numPr>
          <w:ilvl w:val="0"/>
          <w:numId w:val="3"/>
        </w:numPr>
        <w:rPr>
          <w:rFonts w:eastAsia="DengXian"/>
        </w:rPr>
      </w:pPr>
      <w:r>
        <w:rPr>
          <w:rFonts w:eastAsia="DengXian"/>
        </w:rPr>
        <w:t>вы</w:t>
      </w:r>
      <w:r w:rsidRPr="00FE1A91">
        <w:rPr>
          <w:rFonts w:eastAsia="DengXian"/>
        </w:rPr>
        <w:t>гружаемые файлы с результатами (ФИО, табельный номер, время прохождения, набранные баллы, количество ошибок) должны передаваться в формате application/json;</w:t>
      </w:r>
    </w:p>
    <w:p w14:paraId="2B705E5F" w14:textId="77777777" w:rsidR="00D3356A" w:rsidRPr="00FE1A91" w:rsidRDefault="00D3356A" w:rsidP="002C0E79">
      <w:pPr>
        <w:pStyle w:val="a"/>
        <w:numPr>
          <w:ilvl w:val="0"/>
          <w:numId w:val="3"/>
        </w:numPr>
        <w:rPr>
          <w:rFonts w:eastAsia="DengXian"/>
        </w:rPr>
      </w:pPr>
      <w:r w:rsidRPr="00FE1A91">
        <w:rPr>
          <w:rFonts w:eastAsia="DengXian"/>
        </w:rPr>
        <w:t>поля для описания ошибок и других комментариев не должны превышать 65,535 байт;</w:t>
      </w:r>
    </w:p>
    <w:p w14:paraId="10E12F04" w14:textId="77777777" w:rsidR="00D3356A" w:rsidRPr="00FE1A91" w:rsidRDefault="00D3356A" w:rsidP="002C0E79">
      <w:pPr>
        <w:pStyle w:val="a"/>
        <w:numPr>
          <w:ilvl w:val="0"/>
          <w:numId w:val="3"/>
        </w:numPr>
        <w:rPr>
          <w:rFonts w:eastAsia="DengXian"/>
        </w:rPr>
      </w:pPr>
      <w:r w:rsidRPr="00FE1A91">
        <w:rPr>
          <w:rFonts w:eastAsia="DengXian"/>
        </w:rPr>
        <w:t>для администратора система должна обеспечивать уникальность ФИО и табельного номера;</w:t>
      </w:r>
    </w:p>
    <w:p w14:paraId="29D57164" w14:textId="6DF9B2EE" w:rsidR="00D3356A" w:rsidRPr="00FE1A91" w:rsidRDefault="00D3356A" w:rsidP="002C0E79">
      <w:pPr>
        <w:pStyle w:val="a"/>
        <w:numPr>
          <w:ilvl w:val="0"/>
          <w:numId w:val="3"/>
        </w:numPr>
        <w:rPr>
          <w:rFonts w:eastAsia="DengXian"/>
        </w:rPr>
      </w:pPr>
      <w:r w:rsidRPr="00FE1A91">
        <w:rPr>
          <w:rFonts w:eastAsia="DengXian"/>
        </w:rPr>
        <w:t xml:space="preserve">поля для хранения результатов (например, баллы и количество ошибок) должны быть положительными и не превышать максимального значения </w:t>
      </w:r>
      <w:r w:rsidR="00E1113E">
        <w:rPr>
          <w:rFonts w:eastAsia="DengXian"/>
        </w:rPr>
        <w:t>128</w:t>
      </w:r>
      <w:r w:rsidRPr="00FE1A91">
        <w:rPr>
          <w:rFonts w:eastAsia="DengXian"/>
        </w:rPr>
        <w:t>;</w:t>
      </w:r>
    </w:p>
    <w:p w14:paraId="7C6BC0FF" w14:textId="77777777" w:rsidR="00D3356A" w:rsidRPr="00D856CD" w:rsidRDefault="00D3356A" w:rsidP="002C0E79">
      <w:pPr>
        <w:pStyle w:val="a"/>
        <w:numPr>
          <w:ilvl w:val="0"/>
          <w:numId w:val="3"/>
        </w:numPr>
        <w:rPr>
          <w:rFonts w:eastAsia="DengXian"/>
        </w:rPr>
      </w:pPr>
      <w:r w:rsidRPr="00FE1A91">
        <w:rPr>
          <w:rFonts w:eastAsia="DengXian"/>
        </w:rPr>
        <w:t>да</w:t>
      </w:r>
      <w:r>
        <w:rPr>
          <w:rFonts w:eastAsia="DengXian"/>
        </w:rPr>
        <w:t>та</w:t>
      </w:r>
      <w:r w:rsidRPr="00FE1A91">
        <w:rPr>
          <w:rFonts w:eastAsia="DengXian"/>
        </w:rPr>
        <w:t xml:space="preserve"> и время должны соответствовать стандарту ISO 8601 для точного хранения и отображения данных времени прохождения тренажера.</w:t>
      </w:r>
    </w:p>
    <w:p w14:paraId="4CD7F544" w14:textId="77777777" w:rsidR="00D3356A" w:rsidRDefault="00D3356A" w:rsidP="00D3356A">
      <w:pPr>
        <w:ind w:firstLine="426"/>
      </w:pPr>
    </w:p>
    <w:p w14:paraId="13E90AA5" w14:textId="77777777" w:rsidR="00D3356A" w:rsidRDefault="007527A7" w:rsidP="008E3260">
      <w:pPr>
        <w:pStyle w:val="3"/>
        <w:rPr>
          <w:rFonts w:eastAsia="DengXian"/>
        </w:rPr>
      </w:pPr>
      <w:bookmarkStart w:id="226" w:name="_Toc187161701"/>
      <w:bookmarkStart w:id="227" w:name="_Toc187411491"/>
      <w:bookmarkStart w:id="228" w:name="_Toc187614515"/>
      <w:r w:rsidRPr="007527A7">
        <w:rPr>
          <w:rFonts w:eastAsia="DengXian"/>
        </w:rPr>
        <w:t>3.2</w:t>
      </w:r>
      <w:r w:rsidR="00D3356A" w:rsidRPr="007527A7">
        <w:rPr>
          <w:rFonts w:eastAsia="DengXian"/>
        </w:rPr>
        <w:t xml:space="preserve">. </w:t>
      </w:r>
      <w:r w:rsidR="00D3356A" w:rsidRPr="005D6576">
        <w:rPr>
          <w:rFonts w:eastAsia="DengXian"/>
        </w:rPr>
        <w:t>Требования к надежности</w:t>
      </w:r>
      <w:bookmarkEnd w:id="226"/>
      <w:bookmarkEnd w:id="227"/>
      <w:bookmarkEnd w:id="228"/>
    </w:p>
    <w:p w14:paraId="6E4A26B8" w14:textId="77777777" w:rsidR="00D3356A" w:rsidRDefault="00D3356A" w:rsidP="00A34139">
      <w:pPr>
        <w:ind w:firstLine="426"/>
      </w:pPr>
      <w:r>
        <w:t xml:space="preserve">Разрабатываемая система должна удовлетворять следующие требования надежности: </w:t>
      </w:r>
    </w:p>
    <w:p w14:paraId="2DBC4553" w14:textId="77777777" w:rsidR="00D3356A" w:rsidRDefault="00D3356A" w:rsidP="002C0E79">
      <w:pPr>
        <w:pStyle w:val="a"/>
        <w:numPr>
          <w:ilvl w:val="0"/>
          <w:numId w:val="4"/>
        </w:numPr>
      </w:pPr>
      <w:r>
        <w:t xml:space="preserve">оперативное сохранение информации о результатах работы программы; </w:t>
      </w:r>
    </w:p>
    <w:p w14:paraId="2ABC4AF5" w14:textId="77777777" w:rsidR="00D3356A" w:rsidRDefault="00D3356A" w:rsidP="002C0E79">
      <w:pPr>
        <w:pStyle w:val="a"/>
        <w:numPr>
          <w:ilvl w:val="0"/>
          <w:numId w:val="4"/>
        </w:numPr>
      </w:pPr>
      <w:r>
        <w:t xml:space="preserve">отказоустойчивость при любых входных данных; </w:t>
      </w:r>
    </w:p>
    <w:p w14:paraId="14946FA0" w14:textId="77777777" w:rsidR="00D3356A" w:rsidRDefault="00D3356A" w:rsidP="002C0E79">
      <w:pPr>
        <w:pStyle w:val="a"/>
        <w:numPr>
          <w:ilvl w:val="0"/>
          <w:numId w:val="4"/>
        </w:numPr>
      </w:pPr>
      <w:r>
        <w:t>обеспечение проверки вводимых пользователем параметров;</w:t>
      </w:r>
    </w:p>
    <w:p w14:paraId="1D8AFFB4" w14:textId="77777777" w:rsidR="00D3356A" w:rsidRDefault="00D3356A" w:rsidP="002C0E79">
      <w:pPr>
        <w:pStyle w:val="a"/>
        <w:numPr>
          <w:ilvl w:val="0"/>
          <w:numId w:val="4"/>
        </w:numPr>
      </w:pPr>
      <w:r>
        <w:t>обрабатывать исключительные ситуации и ошибки с оповещением пользователей, такие как:</w:t>
      </w:r>
    </w:p>
    <w:p w14:paraId="7880672A" w14:textId="77777777" w:rsidR="00D3356A" w:rsidRDefault="00D3356A" w:rsidP="002C0E79">
      <w:pPr>
        <w:pStyle w:val="a"/>
        <w:numPr>
          <w:ilvl w:val="1"/>
          <w:numId w:val="4"/>
        </w:numPr>
      </w:pPr>
      <w:r>
        <w:t>внутренние исключения;</w:t>
      </w:r>
    </w:p>
    <w:p w14:paraId="7102C119" w14:textId="77777777" w:rsidR="00D3356A" w:rsidRDefault="00D3356A" w:rsidP="002C0E79">
      <w:pPr>
        <w:pStyle w:val="a"/>
        <w:numPr>
          <w:ilvl w:val="1"/>
          <w:numId w:val="4"/>
        </w:numPr>
      </w:pPr>
      <w:r>
        <w:lastRenderedPageBreak/>
        <w:t>отсутствие соединения с базой данных.</w:t>
      </w:r>
    </w:p>
    <w:p w14:paraId="11B6CC41" w14:textId="77777777" w:rsidR="00D3356A" w:rsidRDefault="00D3356A" w:rsidP="00A34139">
      <w:pPr>
        <w:ind w:firstLine="426"/>
      </w:pPr>
    </w:p>
    <w:p w14:paraId="2CC689F2" w14:textId="77777777" w:rsidR="00D3356A" w:rsidRDefault="007527A7" w:rsidP="008E3260">
      <w:pPr>
        <w:pStyle w:val="3"/>
        <w:rPr>
          <w:rFonts w:eastAsia="DengXian"/>
        </w:rPr>
      </w:pPr>
      <w:bookmarkStart w:id="229" w:name="_Toc187161702"/>
      <w:bookmarkStart w:id="230" w:name="_Toc187411492"/>
      <w:bookmarkStart w:id="231" w:name="_Toc187614516"/>
      <w:r>
        <w:rPr>
          <w:rFonts w:eastAsia="DengXian"/>
        </w:rPr>
        <w:t>3.3</w:t>
      </w:r>
      <w:r w:rsidR="00D3356A" w:rsidRPr="007D46A5">
        <w:rPr>
          <w:rFonts w:eastAsia="DengXian"/>
        </w:rPr>
        <w:t xml:space="preserve">. </w:t>
      </w:r>
      <w:r w:rsidR="00D3356A" w:rsidRPr="00FE1A91">
        <w:rPr>
          <w:rFonts w:eastAsia="DengXian"/>
        </w:rPr>
        <w:t>Условия эксплуатации</w:t>
      </w:r>
      <w:bookmarkEnd w:id="229"/>
      <w:bookmarkEnd w:id="230"/>
      <w:bookmarkEnd w:id="231"/>
    </w:p>
    <w:p w14:paraId="57A6C275" w14:textId="77777777" w:rsidR="00D3356A" w:rsidRDefault="00D3356A" w:rsidP="00A34139">
      <w:pPr>
        <w:ind w:firstLine="426"/>
      </w:pPr>
      <w:r>
        <w:t>Информационная система "VR-тренажер работы на карьерном самосвале" предназначена для эксплуатации в стандартных офисных условиях с учетом следующих параметров:</w:t>
      </w:r>
    </w:p>
    <w:p w14:paraId="337EEF87" w14:textId="77777777" w:rsidR="00D3356A" w:rsidRDefault="00D3356A" w:rsidP="002C0E79">
      <w:pPr>
        <w:pStyle w:val="a"/>
        <w:numPr>
          <w:ilvl w:val="0"/>
          <w:numId w:val="5"/>
        </w:numPr>
      </w:pPr>
      <w:r>
        <w:t>температура окружающей среды: от +15 до +30 °C;</w:t>
      </w:r>
    </w:p>
    <w:p w14:paraId="27B7CC89" w14:textId="77777777" w:rsidR="00D3356A" w:rsidRDefault="00D3356A" w:rsidP="002C0E79">
      <w:pPr>
        <w:pStyle w:val="a"/>
        <w:numPr>
          <w:ilvl w:val="0"/>
          <w:numId w:val="5"/>
        </w:numPr>
      </w:pPr>
      <w:r>
        <w:t>относительная влажность: от 30% до 70%;</w:t>
      </w:r>
    </w:p>
    <w:p w14:paraId="512E69FA" w14:textId="77777777" w:rsidR="00A77DB5" w:rsidRDefault="00D3356A" w:rsidP="002C0E79">
      <w:pPr>
        <w:pStyle w:val="a"/>
        <w:numPr>
          <w:ilvl w:val="0"/>
          <w:numId w:val="5"/>
        </w:numPr>
      </w:pPr>
      <w:r>
        <w:t>допустимый уровень атмосферного давления: 86-106 кПа.</w:t>
      </w:r>
    </w:p>
    <w:p w14:paraId="7CA47D39" w14:textId="77777777" w:rsidR="00442972" w:rsidRDefault="00442972" w:rsidP="002C0E79">
      <w:pPr>
        <w:pStyle w:val="a"/>
        <w:numPr>
          <w:ilvl w:val="0"/>
          <w:numId w:val="5"/>
        </w:numPr>
      </w:pPr>
      <w:r>
        <w:t>лаконичность интерфейса – минимальное количество элементов на экране;</w:t>
      </w:r>
    </w:p>
    <w:p w14:paraId="4D64F901" w14:textId="77777777" w:rsidR="00D3356A" w:rsidRDefault="00442972" w:rsidP="002C0E79">
      <w:pPr>
        <w:pStyle w:val="a"/>
        <w:numPr>
          <w:ilvl w:val="0"/>
          <w:numId w:val="5"/>
        </w:numPr>
      </w:pPr>
      <w:r>
        <w:t>интерфейс должен быть интерактивным и реаги</w:t>
      </w:r>
      <w:r w:rsidR="00BD2F57">
        <w:t>ровать на действия пользователя.</w:t>
      </w:r>
    </w:p>
    <w:p w14:paraId="35B17A99" w14:textId="77777777" w:rsidR="00BD2F57" w:rsidRDefault="00BD2F57" w:rsidP="00BD2F57"/>
    <w:p w14:paraId="74B91440" w14:textId="77777777" w:rsidR="00D3356A" w:rsidRPr="00233786" w:rsidRDefault="007527A7" w:rsidP="008E3260">
      <w:pPr>
        <w:pStyle w:val="3"/>
        <w:rPr>
          <w:rFonts w:eastAsia="DengXian"/>
        </w:rPr>
      </w:pPr>
      <w:bookmarkStart w:id="232" w:name="_Toc187161703"/>
      <w:bookmarkStart w:id="233" w:name="_Toc187411493"/>
      <w:bookmarkStart w:id="234" w:name="_Toc187614517"/>
      <w:r>
        <w:rPr>
          <w:rFonts w:eastAsia="DengXian"/>
        </w:rPr>
        <w:t>3.4</w:t>
      </w:r>
      <w:r w:rsidR="00D3356A" w:rsidRPr="007D46A5">
        <w:rPr>
          <w:rFonts w:eastAsia="DengXian"/>
        </w:rPr>
        <w:t xml:space="preserve">. </w:t>
      </w:r>
      <w:r w:rsidR="00D3356A" w:rsidRPr="005D6576">
        <w:rPr>
          <w:rFonts w:eastAsia="DengXian"/>
        </w:rPr>
        <w:t xml:space="preserve">Требования к </w:t>
      </w:r>
      <w:r w:rsidR="00D3356A">
        <w:rPr>
          <w:rFonts w:eastAsia="DengXian"/>
        </w:rPr>
        <w:t>составу и параметрам технических средств</w:t>
      </w:r>
      <w:bookmarkEnd w:id="232"/>
      <w:bookmarkEnd w:id="233"/>
      <w:bookmarkEnd w:id="234"/>
    </w:p>
    <w:p w14:paraId="7B4ABED4" w14:textId="77777777" w:rsidR="00D3356A" w:rsidRPr="00D42298" w:rsidRDefault="00D3356A" w:rsidP="00A34139">
      <w:pPr>
        <w:ind w:firstLine="426"/>
      </w:pPr>
      <w:r w:rsidRPr="00D42298">
        <w:t>Минимальные системные требования к персональному компьютеру</w:t>
      </w:r>
      <w:r>
        <w:t xml:space="preserve"> пользователя</w:t>
      </w:r>
      <w:r w:rsidRPr="00D42298">
        <w:t xml:space="preserve">: </w:t>
      </w:r>
    </w:p>
    <w:p w14:paraId="7D87B449" w14:textId="77777777" w:rsidR="00D3356A" w:rsidRPr="00300340" w:rsidRDefault="00D3356A" w:rsidP="002C0E79">
      <w:pPr>
        <w:pStyle w:val="a"/>
        <w:numPr>
          <w:ilvl w:val="0"/>
          <w:numId w:val="1"/>
        </w:numPr>
        <w:rPr>
          <w:lang w:val="en-US"/>
        </w:rPr>
      </w:pPr>
      <w:r>
        <w:t>п</w:t>
      </w:r>
      <w:r w:rsidRPr="00D42298">
        <w:t>роцессор</w:t>
      </w:r>
      <w:r w:rsidRPr="00300340">
        <w:rPr>
          <w:lang w:val="en-US"/>
        </w:rPr>
        <w:t>: Intel Core i5-4590/AMD FX 8350;</w:t>
      </w:r>
    </w:p>
    <w:p w14:paraId="5A1C5CAA" w14:textId="77777777" w:rsidR="00D3356A" w:rsidRPr="00D42298" w:rsidRDefault="00D3356A" w:rsidP="002C0E79">
      <w:pPr>
        <w:pStyle w:val="a"/>
        <w:numPr>
          <w:ilvl w:val="0"/>
          <w:numId w:val="1"/>
        </w:numPr>
      </w:pPr>
      <w:r>
        <w:t>о</w:t>
      </w:r>
      <w:r w:rsidRPr="00D42298">
        <w:t>перативная память: 4 GB ОЗУ</w:t>
      </w:r>
      <w:r>
        <w:t>;</w:t>
      </w:r>
    </w:p>
    <w:p w14:paraId="0D1BC140" w14:textId="77777777" w:rsidR="00D3356A" w:rsidRPr="00300340" w:rsidRDefault="00D3356A" w:rsidP="002C0E79">
      <w:pPr>
        <w:pStyle w:val="a"/>
        <w:numPr>
          <w:ilvl w:val="0"/>
          <w:numId w:val="1"/>
        </w:numPr>
        <w:rPr>
          <w:rFonts w:eastAsia="DengXian"/>
          <w:lang w:val="en-US"/>
        </w:rPr>
      </w:pPr>
      <w:r>
        <w:t>в</w:t>
      </w:r>
      <w:r w:rsidRPr="00D42298">
        <w:t>идеокарта</w:t>
      </w:r>
      <w:r w:rsidRPr="00300340">
        <w:rPr>
          <w:lang w:val="en-US"/>
        </w:rPr>
        <w:t>: NVIDIA GeForce GTX 970, AMD Radeon R9 290;</w:t>
      </w:r>
    </w:p>
    <w:p w14:paraId="7CD15F68" w14:textId="77777777" w:rsidR="00D3356A" w:rsidRPr="00300340" w:rsidRDefault="00D3356A" w:rsidP="002C0E79">
      <w:pPr>
        <w:pStyle w:val="a"/>
        <w:numPr>
          <w:ilvl w:val="0"/>
          <w:numId w:val="1"/>
        </w:numPr>
        <w:rPr>
          <w:rFonts w:eastAsia="DengXian"/>
        </w:rPr>
      </w:pPr>
      <w:r>
        <w:t>система</w:t>
      </w:r>
      <w:r w:rsidRPr="00D42298">
        <w:t xml:space="preserve"> виртуальной реальности VR</w:t>
      </w:r>
      <w:r>
        <w:t xml:space="preserve"> </w:t>
      </w:r>
      <w:r w:rsidRPr="00300340">
        <w:rPr>
          <w:lang w:val="en-US"/>
        </w:rPr>
        <w:t>HTC</w:t>
      </w:r>
      <w:r w:rsidRPr="00D42298">
        <w:t xml:space="preserve"> </w:t>
      </w:r>
      <w:r w:rsidRPr="00300340">
        <w:rPr>
          <w:lang w:val="en-US"/>
        </w:rPr>
        <w:t>Vive</w:t>
      </w:r>
      <w:r w:rsidRPr="00D42298">
        <w:t xml:space="preserve"> </w:t>
      </w:r>
      <w:r>
        <w:t>или аналог</w:t>
      </w:r>
      <w:r w:rsidRPr="00233786">
        <w:t>.</w:t>
      </w:r>
    </w:p>
    <w:p w14:paraId="07460A9A" w14:textId="77777777" w:rsidR="00D3356A" w:rsidRDefault="00D3356A" w:rsidP="00D3356A">
      <w:pPr>
        <w:rPr>
          <w:rFonts w:eastAsia="DengXian"/>
        </w:rPr>
      </w:pPr>
    </w:p>
    <w:p w14:paraId="25116620" w14:textId="77777777" w:rsidR="00D3356A" w:rsidRDefault="007527A7" w:rsidP="008E3260">
      <w:pPr>
        <w:pStyle w:val="3"/>
        <w:rPr>
          <w:rFonts w:eastAsia="DengXian"/>
        </w:rPr>
      </w:pPr>
      <w:bookmarkStart w:id="235" w:name="_Toc187161704"/>
      <w:bookmarkStart w:id="236" w:name="_Toc187411494"/>
      <w:bookmarkStart w:id="237" w:name="_Toc187614518"/>
      <w:r>
        <w:rPr>
          <w:rFonts w:eastAsia="DengXian"/>
        </w:rPr>
        <w:t>3.5</w:t>
      </w:r>
      <w:r w:rsidR="00D3356A" w:rsidRPr="007D46A5">
        <w:rPr>
          <w:rFonts w:eastAsia="DengXian"/>
        </w:rPr>
        <w:t xml:space="preserve">. </w:t>
      </w:r>
      <w:r w:rsidR="00D3356A" w:rsidRPr="00BD0F1B">
        <w:rPr>
          <w:rFonts w:eastAsia="DengXian"/>
        </w:rPr>
        <w:t>Требования к информационной и программной совместимости</w:t>
      </w:r>
      <w:bookmarkEnd w:id="235"/>
      <w:bookmarkEnd w:id="236"/>
      <w:bookmarkEnd w:id="237"/>
    </w:p>
    <w:p w14:paraId="2787AB99" w14:textId="77777777" w:rsidR="00D3356A" w:rsidRPr="00D42298" w:rsidRDefault="00D3356A" w:rsidP="00A34139">
      <w:pPr>
        <w:ind w:firstLine="426"/>
      </w:pPr>
      <w:r w:rsidRPr="00FE1A91">
        <w:t>Для корректной работы системы требуется использование следующих компонентов</w:t>
      </w:r>
      <w:r w:rsidRPr="00D42298">
        <w:t xml:space="preserve">: </w:t>
      </w:r>
    </w:p>
    <w:p w14:paraId="1ACEDB7C" w14:textId="77777777" w:rsidR="00D3356A" w:rsidRPr="00775691" w:rsidRDefault="00D3356A" w:rsidP="002C0E79">
      <w:pPr>
        <w:pStyle w:val="a"/>
        <w:numPr>
          <w:ilvl w:val="0"/>
          <w:numId w:val="6"/>
        </w:numPr>
      </w:pPr>
      <w:r>
        <w:t xml:space="preserve">операционная система </w:t>
      </w:r>
      <w:r>
        <w:rPr>
          <w:lang w:val="en-US"/>
        </w:rPr>
        <w:t>Microsoft</w:t>
      </w:r>
      <w:r w:rsidRPr="00775691">
        <w:t xml:space="preserve"> </w:t>
      </w:r>
      <w:r>
        <w:rPr>
          <w:lang w:val="en-US"/>
        </w:rPr>
        <w:t>Windows</w:t>
      </w:r>
      <w:r w:rsidRPr="00775691">
        <w:t xml:space="preserve"> 10 </w:t>
      </w:r>
      <w:r>
        <w:t>или аналог</w:t>
      </w:r>
      <w:r w:rsidRPr="00775691">
        <w:t>;</w:t>
      </w:r>
    </w:p>
    <w:p w14:paraId="0CC6E1CB" w14:textId="77777777" w:rsidR="00D3356A" w:rsidRDefault="00D3356A" w:rsidP="002C0E79">
      <w:pPr>
        <w:pStyle w:val="a"/>
        <w:numPr>
          <w:ilvl w:val="0"/>
          <w:numId w:val="6"/>
        </w:numPr>
      </w:pPr>
      <w:r>
        <w:t xml:space="preserve">программа </w:t>
      </w:r>
      <w:r>
        <w:rPr>
          <w:lang w:val="en-US"/>
        </w:rPr>
        <w:t>SteamVR</w:t>
      </w:r>
      <w:r>
        <w:t>;</w:t>
      </w:r>
    </w:p>
    <w:p w14:paraId="44D0CFA2" w14:textId="77777777" w:rsidR="00D3356A" w:rsidRDefault="00D3356A" w:rsidP="00D3356A">
      <w:pPr>
        <w:rPr>
          <w:rFonts w:eastAsia="DengXian"/>
        </w:rPr>
      </w:pPr>
    </w:p>
    <w:p w14:paraId="19BA5E1C" w14:textId="77777777" w:rsidR="00D3356A" w:rsidRDefault="00D3356A" w:rsidP="008E3260">
      <w:pPr>
        <w:pStyle w:val="2"/>
        <w:rPr>
          <w:rFonts w:eastAsia="DengXian"/>
        </w:rPr>
      </w:pPr>
      <w:bookmarkStart w:id="238" w:name="_Toc187161705"/>
      <w:bookmarkStart w:id="239" w:name="_Toc187411495"/>
      <w:bookmarkStart w:id="240" w:name="_Toc187614519"/>
      <w:r>
        <w:rPr>
          <w:rFonts w:eastAsia="DengXian"/>
        </w:rPr>
        <w:lastRenderedPageBreak/>
        <w:t>4</w:t>
      </w:r>
      <w:r w:rsidRPr="007D46A5">
        <w:rPr>
          <w:rFonts w:eastAsia="DengXian"/>
        </w:rPr>
        <w:t xml:space="preserve">. </w:t>
      </w:r>
      <w:r w:rsidRPr="005D6576">
        <w:rPr>
          <w:rFonts w:eastAsia="DengXian"/>
        </w:rPr>
        <w:t xml:space="preserve">Требования к </w:t>
      </w:r>
      <w:r w:rsidR="000E3585">
        <w:rPr>
          <w:rFonts w:eastAsia="DengXian"/>
        </w:rPr>
        <w:t>программной документации</w:t>
      </w:r>
      <w:bookmarkEnd w:id="238"/>
      <w:bookmarkEnd w:id="239"/>
      <w:bookmarkEnd w:id="240"/>
    </w:p>
    <w:p w14:paraId="1DB90D00" w14:textId="77777777" w:rsidR="00D3356A" w:rsidRDefault="00D3356A" w:rsidP="008E3260">
      <w:pPr>
        <w:pStyle w:val="3"/>
        <w:rPr>
          <w:rFonts w:eastAsia="DengXian"/>
        </w:rPr>
      </w:pPr>
      <w:bookmarkStart w:id="241" w:name="_Toc187161706"/>
      <w:bookmarkStart w:id="242" w:name="_Toc187411496"/>
      <w:bookmarkStart w:id="243" w:name="_Toc187614520"/>
      <w:r w:rsidRPr="00D42298">
        <w:rPr>
          <w:rFonts w:eastAsia="DengXian"/>
        </w:rPr>
        <w:t>4.1. Содержание программной документации</w:t>
      </w:r>
      <w:bookmarkEnd w:id="241"/>
      <w:bookmarkEnd w:id="242"/>
      <w:bookmarkEnd w:id="243"/>
    </w:p>
    <w:p w14:paraId="5F346EA6" w14:textId="77777777" w:rsidR="00D3356A" w:rsidRDefault="00D3356A" w:rsidP="00D3356A">
      <w:pPr>
        <w:ind w:firstLine="426"/>
        <w:rPr>
          <w:rFonts w:eastAsia="DengXian"/>
        </w:rPr>
      </w:pPr>
      <w:r w:rsidRPr="00D42298">
        <w:rPr>
          <w:rFonts w:eastAsia="DengXian"/>
        </w:rPr>
        <w:t>Программная документация должна содержать расчетно-пояснитель</w:t>
      </w:r>
      <w:r>
        <w:rPr>
          <w:rFonts w:eastAsia="DengXian"/>
        </w:rPr>
        <w:t>ную запи</w:t>
      </w:r>
      <w:r w:rsidR="000E3585">
        <w:rPr>
          <w:rFonts w:eastAsia="DengXian"/>
        </w:rPr>
        <w:t xml:space="preserve">ску и приложения (текст </w:t>
      </w:r>
      <w:r w:rsidRPr="00D42298">
        <w:rPr>
          <w:rFonts w:eastAsia="DengXian"/>
        </w:rPr>
        <w:t>программы, спецификация).</w:t>
      </w:r>
    </w:p>
    <w:p w14:paraId="7985B23D" w14:textId="77777777" w:rsidR="00D3356A" w:rsidRDefault="00D3356A" w:rsidP="00D3356A">
      <w:pPr>
        <w:ind w:firstLine="426"/>
        <w:rPr>
          <w:rFonts w:eastAsia="DengXian"/>
        </w:rPr>
      </w:pPr>
    </w:p>
    <w:p w14:paraId="1913C97F" w14:textId="77777777" w:rsidR="00D3356A" w:rsidRDefault="00D3356A" w:rsidP="008E3260">
      <w:pPr>
        <w:pStyle w:val="3"/>
        <w:rPr>
          <w:rFonts w:eastAsia="DengXian"/>
        </w:rPr>
      </w:pPr>
      <w:bookmarkStart w:id="244" w:name="_Toc187161707"/>
      <w:bookmarkStart w:id="245" w:name="_Toc187411497"/>
      <w:bookmarkStart w:id="246" w:name="_Toc187614521"/>
      <w:r>
        <w:rPr>
          <w:rFonts w:eastAsia="DengXian"/>
        </w:rPr>
        <w:t>4.2</w:t>
      </w:r>
      <w:r w:rsidRPr="00D42298">
        <w:rPr>
          <w:rFonts w:eastAsia="DengXian"/>
        </w:rPr>
        <w:t>. Требования к оформлению</w:t>
      </w:r>
      <w:bookmarkEnd w:id="244"/>
      <w:bookmarkEnd w:id="245"/>
      <w:bookmarkEnd w:id="246"/>
    </w:p>
    <w:p w14:paraId="2725C004" w14:textId="77777777" w:rsidR="00D3356A" w:rsidRDefault="00D3356A" w:rsidP="00D3356A">
      <w:pPr>
        <w:ind w:firstLine="426"/>
        <w:rPr>
          <w:rFonts w:eastAsia="DengXian"/>
        </w:rPr>
      </w:pPr>
      <w:r w:rsidRPr="00D42298">
        <w:rPr>
          <w:rFonts w:eastAsia="DengXian"/>
        </w:rPr>
        <w:t xml:space="preserve">Требования к оформлению, установлены </w:t>
      </w:r>
      <w:r w:rsidR="008F608A">
        <w:rPr>
          <w:rFonts w:eastAsia="DengXian"/>
        </w:rPr>
        <w:t>в</w:t>
      </w:r>
      <w:r w:rsidRPr="00D42298">
        <w:rPr>
          <w:rFonts w:eastAsia="DengXian"/>
        </w:rPr>
        <w:t xml:space="preserve"> ЕСПД</w:t>
      </w:r>
      <w:r w:rsidR="00BD2F57">
        <w:rPr>
          <w:rFonts w:eastAsia="DengXian"/>
        </w:rPr>
        <w:t xml:space="preserve"> и учебно-методическим пособием</w:t>
      </w:r>
      <w:r w:rsidR="00BD2F57" w:rsidRPr="00BD2F57">
        <w:rPr>
          <w:rFonts w:eastAsia="DengXian"/>
        </w:rPr>
        <w:t xml:space="preserve"> [</w:t>
      </w:r>
      <w:r w:rsidR="00BD2F57">
        <w:rPr>
          <w:rFonts w:eastAsia="DengXian"/>
        </w:rPr>
        <w:fldChar w:fldCharType="begin"/>
      </w:r>
      <w:r w:rsidR="00BD2F57">
        <w:rPr>
          <w:rFonts w:eastAsia="DengXian"/>
        </w:rPr>
        <w:instrText xml:space="preserve"> REF _Ref187615247 \r \h </w:instrText>
      </w:r>
      <w:r w:rsidR="00BD2F57">
        <w:rPr>
          <w:rFonts w:eastAsia="DengXian"/>
        </w:rPr>
      </w:r>
      <w:r w:rsidR="00BD2F57">
        <w:rPr>
          <w:rFonts w:eastAsia="DengXian"/>
        </w:rPr>
        <w:fldChar w:fldCharType="separate"/>
      </w:r>
      <w:r w:rsidR="00BD2F57">
        <w:rPr>
          <w:rFonts w:eastAsia="DengXian"/>
        </w:rPr>
        <w:t>15</w:t>
      </w:r>
      <w:r w:rsidR="00BD2F57">
        <w:rPr>
          <w:rFonts w:eastAsia="DengXian"/>
        </w:rPr>
        <w:fldChar w:fldCharType="end"/>
      </w:r>
      <w:r w:rsidR="00BD2F57" w:rsidRPr="00BD2F57">
        <w:rPr>
          <w:rFonts w:eastAsia="DengXian"/>
        </w:rPr>
        <w:t>]</w:t>
      </w:r>
      <w:r w:rsidRPr="00D42298">
        <w:rPr>
          <w:rFonts w:eastAsia="DengXian"/>
        </w:rPr>
        <w:t>, а также должны быть выполнены на протяжении всей работы без каких-либо изменений.</w:t>
      </w:r>
    </w:p>
    <w:p w14:paraId="6E4419BD" w14:textId="77777777" w:rsidR="00D3356A" w:rsidRDefault="00D3356A" w:rsidP="00D3356A">
      <w:pPr>
        <w:ind w:firstLine="426"/>
        <w:rPr>
          <w:rFonts w:eastAsia="DengXian"/>
        </w:rPr>
      </w:pPr>
    </w:p>
    <w:p w14:paraId="459C6205" w14:textId="77777777" w:rsidR="00D3356A" w:rsidRDefault="00D3356A" w:rsidP="008E3260">
      <w:pPr>
        <w:pStyle w:val="2"/>
        <w:rPr>
          <w:rFonts w:eastAsia="DengXian"/>
        </w:rPr>
      </w:pPr>
      <w:bookmarkStart w:id="247" w:name="_Toc187161708"/>
      <w:bookmarkStart w:id="248" w:name="_Toc187411498"/>
      <w:bookmarkStart w:id="249" w:name="_Toc187614522"/>
      <w:r>
        <w:rPr>
          <w:rFonts w:eastAsia="DengXian"/>
        </w:rPr>
        <w:t>5</w:t>
      </w:r>
      <w:r w:rsidRPr="000E3585">
        <w:rPr>
          <w:rFonts w:eastAsia="DengXian"/>
        </w:rPr>
        <w:t xml:space="preserve">. </w:t>
      </w:r>
      <w:r w:rsidR="000E3585" w:rsidRPr="000E3585">
        <w:rPr>
          <w:rFonts w:eastAsia="DengXian"/>
        </w:rPr>
        <w:t>Стадии и этапы разработки</w:t>
      </w:r>
      <w:bookmarkEnd w:id="247"/>
      <w:bookmarkEnd w:id="248"/>
      <w:bookmarkEnd w:id="249"/>
    </w:p>
    <w:p w14:paraId="1B69251F" w14:textId="77777777" w:rsidR="00D3356A" w:rsidRDefault="00D3356A" w:rsidP="00D3356A">
      <w:pPr>
        <w:ind w:firstLine="426"/>
        <w:rPr>
          <w:rFonts w:eastAsia="DengXian"/>
        </w:rPr>
      </w:pPr>
      <w:r w:rsidRPr="006E1DD8">
        <w:rPr>
          <w:rFonts w:eastAsia="DengXian"/>
        </w:rPr>
        <w:t>Стадии и этапы разработки представлены в</w:t>
      </w:r>
      <w:r>
        <w:rPr>
          <w:rFonts w:eastAsia="DengXian"/>
        </w:rPr>
        <w:t xml:space="preserve"> табл. П1.1</w:t>
      </w:r>
      <w:r w:rsidRPr="006E1DD8">
        <w:rPr>
          <w:rFonts w:eastAsia="DengXian"/>
        </w:rPr>
        <w:t>.</w:t>
      </w:r>
    </w:p>
    <w:p w14:paraId="2BC1DECB" w14:textId="77777777" w:rsidR="00D3356A" w:rsidRDefault="00D3356A" w:rsidP="00D3356A">
      <w:pPr>
        <w:ind w:firstLine="426"/>
        <w:jc w:val="right"/>
        <w:rPr>
          <w:rFonts w:eastAsia="DengXian"/>
        </w:rPr>
      </w:pPr>
      <w:r w:rsidRPr="006E1DD8">
        <w:rPr>
          <w:rFonts w:eastAsia="DengXian"/>
        </w:rPr>
        <w:t>Таблица П1.1</w:t>
      </w:r>
    </w:p>
    <w:p w14:paraId="478CE4FE" w14:textId="77777777" w:rsidR="00D3356A" w:rsidRDefault="00D3356A" w:rsidP="00D3356A">
      <w:pPr>
        <w:ind w:firstLine="426"/>
        <w:jc w:val="center"/>
        <w:rPr>
          <w:rFonts w:eastAsia="DengXian"/>
        </w:rPr>
      </w:pPr>
      <w:r w:rsidRPr="006E1DD8">
        <w:rPr>
          <w:rFonts w:eastAsia="DengXian"/>
        </w:rPr>
        <w:t>Стадии и этапы разработки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14"/>
        <w:gridCol w:w="1459"/>
        <w:gridCol w:w="3292"/>
        <w:gridCol w:w="1480"/>
      </w:tblGrid>
      <w:tr w:rsidR="00D3356A" w:rsidRPr="009837D7" w14:paraId="6E13AF66" w14:textId="77777777" w:rsidTr="00334752">
        <w:tc>
          <w:tcPr>
            <w:tcW w:w="3114" w:type="dxa"/>
            <w:tcBorders>
              <w:top w:val="single" w:sz="4" w:space="0" w:color="auto"/>
              <w:left w:val="single" w:sz="4" w:space="0" w:color="auto"/>
              <w:bottom w:val="single" w:sz="4" w:space="0" w:color="auto"/>
              <w:right w:val="single" w:sz="4" w:space="0" w:color="auto"/>
            </w:tcBorders>
            <w:vAlign w:val="center"/>
            <w:hideMark/>
          </w:tcPr>
          <w:p w14:paraId="0339B68C" w14:textId="77777777" w:rsidR="00D3356A" w:rsidRPr="009837D7" w:rsidRDefault="00D3356A" w:rsidP="00334752">
            <w:pPr>
              <w:pStyle w:val="a6"/>
              <w:jc w:val="center"/>
            </w:pPr>
            <w:r w:rsidRPr="009837D7">
              <w:t>Наименование этапа разработки</w:t>
            </w:r>
          </w:p>
        </w:tc>
        <w:tc>
          <w:tcPr>
            <w:tcW w:w="1459" w:type="dxa"/>
            <w:tcBorders>
              <w:top w:val="single" w:sz="4" w:space="0" w:color="auto"/>
              <w:left w:val="single" w:sz="4" w:space="0" w:color="auto"/>
              <w:bottom w:val="single" w:sz="4" w:space="0" w:color="auto"/>
              <w:right w:val="single" w:sz="4" w:space="0" w:color="auto"/>
            </w:tcBorders>
            <w:vAlign w:val="center"/>
            <w:hideMark/>
          </w:tcPr>
          <w:p w14:paraId="581CDD45" w14:textId="77777777" w:rsidR="00D3356A" w:rsidRPr="009837D7" w:rsidRDefault="00D3356A" w:rsidP="00334752">
            <w:pPr>
              <w:pStyle w:val="a6"/>
              <w:jc w:val="center"/>
            </w:pPr>
            <w:r w:rsidRPr="009837D7">
              <w:t>Сроки разработки</w:t>
            </w:r>
          </w:p>
        </w:tc>
        <w:tc>
          <w:tcPr>
            <w:tcW w:w="3292" w:type="dxa"/>
            <w:tcBorders>
              <w:top w:val="single" w:sz="4" w:space="0" w:color="auto"/>
              <w:left w:val="single" w:sz="4" w:space="0" w:color="auto"/>
              <w:bottom w:val="single" w:sz="4" w:space="0" w:color="auto"/>
              <w:right w:val="single" w:sz="4" w:space="0" w:color="auto"/>
            </w:tcBorders>
            <w:vAlign w:val="center"/>
            <w:hideMark/>
          </w:tcPr>
          <w:p w14:paraId="666173B0" w14:textId="77777777" w:rsidR="00D3356A" w:rsidRPr="009837D7" w:rsidRDefault="00D3356A" w:rsidP="00334752">
            <w:pPr>
              <w:pStyle w:val="a6"/>
              <w:jc w:val="center"/>
            </w:pPr>
            <w:r w:rsidRPr="009837D7">
              <w:t>Результат выполнения</w:t>
            </w:r>
          </w:p>
        </w:tc>
        <w:tc>
          <w:tcPr>
            <w:tcW w:w="1480" w:type="dxa"/>
            <w:tcBorders>
              <w:top w:val="single" w:sz="4" w:space="0" w:color="auto"/>
              <w:left w:val="single" w:sz="4" w:space="0" w:color="auto"/>
              <w:bottom w:val="single" w:sz="4" w:space="0" w:color="auto"/>
              <w:right w:val="single" w:sz="4" w:space="0" w:color="auto"/>
            </w:tcBorders>
            <w:vAlign w:val="center"/>
            <w:hideMark/>
          </w:tcPr>
          <w:p w14:paraId="43A00CB1" w14:textId="77777777" w:rsidR="00D3356A" w:rsidRPr="009837D7" w:rsidRDefault="00D3356A" w:rsidP="00334752">
            <w:pPr>
              <w:pStyle w:val="a6"/>
              <w:jc w:val="center"/>
            </w:pPr>
            <w:r w:rsidRPr="009837D7">
              <w:t>Отметка о выполнении</w:t>
            </w:r>
          </w:p>
        </w:tc>
      </w:tr>
      <w:tr w:rsidR="00D3356A" w:rsidRPr="009837D7" w14:paraId="345B2450" w14:textId="77777777" w:rsidTr="00334752">
        <w:tc>
          <w:tcPr>
            <w:tcW w:w="3114" w:type="dxa"/>
            <w:tcBorders>
              <w:top w:val="single" w:sz="4" w:space="0" w:color="auto"/>
              <w:left w:val="single" w:sz="4" w:space="0" w:color="auto"/>
              <w:bottom w:val="single" w:sz="4" w:space="0" w:color="auto"/>
              <w:right w:val="single" w:sz="4" w:space="0" w:color="auto"/>
            </w:tcBorders>
            <w:vAlign w:val="center"/>
          </w:tcPr>
          <w:p w14:paraId="043CD8BD" w14:textId="77777777" w:rsidR="00D3356A" w:rsidRPr="009837D7" w:rsidRDefault="00D3356A" w:rsidP="00334752">
            <w:pPr>
              <w:pStyle w:val="a6"/>
              <w:jc w:val="center"/>
              <w:rPr>
                <w:lang w:val="en-US"/>
              </w:rPr>
            </w:pPr>
            <w:r>
              <w:rPr>
                <w:lang w:val="en-US"/>
              </w:rPr>
              <w:t>1</w:t>
            </w:r>
          </w:p>
        </w:tc>
        <w:tc>
          <w:tcPr>
            <w:tcW w:w="1459" w:type="dxa"/>
            <w:tcBorders>
              <w:top w:val="single" w:sz="4" w:space="0" w:color="auto"/>
              <w:left w:val="single" w:sz="4" w:space="0" w:color="auto"/>
              <w:bottom w:val="single" w:sz="4" w:space="0" w:color="auto"/>
              <w:right w:val="single" w:sz="4" w:space="0" w:color="auto"/>
            </w:tcBorders>
            <w:vAlign w:val="center"/>
          </w:tcPr>
          <w:p w14:paraId="2D5387BA" w14:textId="77777777" w:rsidR="00D3356A" w:rsidRPr="009837D7" w:rsidRDefault="00D3356A" w:rsidP="00334752">
            <w:pPr>
              <w:pStyle w:val="a6"/>
              <w:jc w:val="center"/>
              <w:rPr>
                <w:lang w:val="en-US"/>
              </w:rPr>
            </w:pPr>
            <w:r>
              <w:rPr>
                <w:lang w:val="en-US"/>
              </w:rPr>
              <w:t>2</w:t>
            </w:r>
          </w:p>
        </w:tc>
        <w:tc>
          <w:tcPr>
            <w:tcW w:w="3292" w:type="dxa"/>
            <w:tcBorders>
              <w:top w:val="single" w:sz="4" w:space="0" w:color="auto"/>
              <w:left w:val="single" w:sz="4" w:space="0" w:color="auto"/>
              <w:bottom w:val="single" w:sz="4" w:space="0" w:color="auto"/>
              <w:right w:val="single" w:sz="4" w:space="0" w:color="auto"/>
            </w:tcBorders>
            <w:vAlign w:val="center"/>
          </w:tcPr>
          <w:p w14:paraId="788AC5D4" w14:textId="77777777" w:rsidR="00D3356A" w:rsidRPr="009837D7" w:rsidRDefault="00D3356A" w:rsidP="00334752">
            <w:pPr>
              <w:pStyle w:val="a6"/>
              <w:jc w:val="center"/>
              <w:rPr>
                <w:lang w:val="en-US"/>
              </w:rPr>
            </w:pPr>
            <w:r>
              <w:rPr>
                <w:lang w:val="en-US"/>
              </w:rPr>
              <w:t>3</w:t>
            </w:r>
          </w:p>
        </w:tc>
        <w:tc>
          <w:tcPr>
            <w:tcW w:w="1480" w:type="dxa"/>
            <w:tcBorders>
              <w:top w:val="single" w:sz="4" w:space="0" w:color="auto"/>
              <w:left w:val="single" w:sz="4" w:space="0" w:color="auto"/>
              <w:bottom w:val="single" w:sz="4" w:space="0" w:color="auto"/>
              <w:right w:val="single" w:sz="4" w:space="0" w:color="auto"/>
            </w:tcBorders>
            <w:vAlign w:val="center"/>
          </w:tcPr>
          <w:p w14:paraId="7ED45F5B" w14:textId="77777777" w:rsidR="00D3356A" w:rsidRPr="009837D7" w:rsidRDefault="00D3356A" w:rsidP="00334752">
            <w:pPr>
              <w:pStyle w:val="a6"/>
              <w:jc w:val="center"/>
              <w:rPr>
                <w:lang w:val="en-US"/>
              </w:rPr>
            </w:pPr>
            <w:r>
              <w:rPr>
                <w:lang w:val="en-US"/>
              </w:rPr>
              <w:t>4</w:t>
            </w:r>
          </w:p>
        </w:tc>
      </w:tr>
      <w:tr w:rsidR="00D3356A" w:rsidRPr="009837D7" w14:paraId="769FA0D5" w14:textId="77777777" w:rsidTr="007527A7">
        <w:tc>
          <w:tcPr>
            <w:tcW w:w="3114" w:type="dxa"/>
            <w:tcBorders>
              <w:top w:val="single" w:sz="4" w:space="0" w:color="auto"/>
              <w:left w:val="single" w:sz="4" w:space="0" w:color="auto"/>
              <w:bottom w:val="single" w:sz="4" w:space="0" w:color="auto"/>
              <w:right w:val="single" w:sz="4" w:space="0" w:color="auto"/>
            </w:tcBorders>
            <w:vAlign w:val="center"/>
            <w:hideMark/>
          </w:tcPr>
          <w:p w14:paraId="278CED73" w14:textId="77777777" w:rsidR="00D3356A" w:rsidRPr="009837D7" w:rsidRDefault="00D3356A" w:rsidP="00334752">
            <w:pPr>
              <w:pStyle w:val="a6"/>
            </w:pPr>
            <w:r>
              <w:br w:type="page"/>
            </w:r>
            <w:r w:rsidRPr="009837D7">
              <w:t>Получение задания</w:t>
            </w:r>
          </w:p>
        </w:tc>
        <w:tc>
          <w:tcPr>
            <w:tcW w:w="1459" w:type="dxa"/>
            <w:tcBorders>
              <w:top w:val="single" w:sz="4" w:space="0" w:color="auto"/>
              <w:left w:val="single" w:sz="4" w:space="0" w:color="auto"/>
              <w:bottom w:val="single" w:sz="4" w:space="0" w:color="auto"/>
              <w:right w:val="single" w:sz="4" w:space="0" w:color="auto"/>
            </w:tcBorders>
          </w:tcPr>
          <w:p w14:paraId="647E2D31" w14:textId="77777777" w:rsidR="00D3356A" w:rsidRPr="009837D7" w:rsidRDefault="007527A7" w:rsidP="00334752">
            <w:pPr>
              <w:pStyle w:val="a6"/>
              <w:jc w:val="right"/>
            </w:pPr>
            <w:r>
              <w:t>10.09.24</w:t>
            </w:r>
          </w:p>
        </w:tc>
        <w:tc>
          <w:tcPr>
            <w:tcW w:w="3292" w:type="dxa"/>
            <w:tcBorders>
              <w:top w:val="single" w:sz="4" w:space="0" w:color="auto"/>
              <w:left w:val="single" w:sz="4" w:space="0" w:color="auto"/>
              <w:bottom w:val="single" w:sz="4" w:space="0" w:color="auto"/>
              <w:right w:val="single" w:sz="4" w:space="0" w:color="auto"/>
            </w:tcBorders>
            <w:vAlign w:val="center"/>
            <w:hideMark/>
          </w:tcPr>
          <w:p w14:paraId="57989787" w14:textId="77777777" w:rsidR="00D3356A" w:rsidRPr="009837D7" w:rsidRDefault="00D3356A" w:rsidP="00334752">
            <w:pPr>
              <w:pStyle w:val="a6"/>
            </w:pPr>
            <w:r w:rsidRPr="009837D7">
              <w:t>Задание получено</w:t>
            </w:r>
          </w:p>
        </w:tc>
        <w:tc>
          <w:tcPr>
            <w:tcW w:w="1480" w:type="dxa"/>
            <w:tcBorders>
              <w:top w:val="single" w:sz="4" w:space="0" w:color="auto"/>
              <w:left w:val="single" w:sz="4" w:space="0" w:color="auto"/>
              <w:bottom w:val="single" w:sz="4" w:space="0" w:color="auto"/>
              <w:right w:val="single" w:sz="4" w:space="0" w:color="auto"/>
            </w:tcBorders>
            <w:vAlign w:val="center"/>
          </w:tcPr>
          <w:p w14:paraId="13F9F102" w14:textId="77777777" w:rsidR="00D3356A" w:rsidRPr="009837D7" w:rsidRDefault="00D3356A" w:rsidP="00334752">
            <w:pPr>
              <w:pStyle w:val="a6"/>
            </w:pPr>
          </w:p>
        </w:tc>
      </w:tr>
      <w:tr w:rsidR="00D3356A" w:rsidRPr="009837D7" w14:paraId="20CA1774" w14:textId="77777777" w:rsidTr="007527A7">
        <w:trPr>
          <w:trHeight w:val="216"/>
        </w:trPr>
        <w:tc>
          <w:tcPr>
            <w:tcW w:w="3114" w:type="dxa"/>
            <w:tcBorders>
              <w:top w:val="single" w:sz="4" w:space="0" w:color="auto"/>
              <w:left w:val="single" w:sz="4" w:space="0" w:color="auto"/>
              <w:bottom w:val="single" w:sz="4" w:space="0" w:color="auto"/>
              <w:right w:val="single" w:sz="4" w:space="0" w:color="auto"/>
            </w:tcBorders>
            <w:vAlign w:val="center"/>
            <w:hideMark/>
          </w:tcPr>
          <w:p w14:paraId="64E9F3AD" w14:textId="77777777" w:rsidR="00D3356A" w:rsidRPr="009837D7" w:rsidRDefault="00D3356A" w:rsidP="00334752">
            <w:pPr>
              <w:pStyle w:val="a6"/>
            </w:pPr>
            <w:r w:rsidRPr="009837D7">
              <w:t>Разработка ТЗ</w:t>
            </w:r>
          </w:p>
        </w:tc>
        <w:tc>
          <w:tcPr>
            <w:tcW w:w="1459" w:type="dxa"/>
            <w:tcBorders>
              <w:top w:val="single" w:sz="4" w:space="0" w:color="auto"/>
              <w:left w:val="single" w:sz="4" w:space="0" w:color="auto"/>
              <w:bottom w:val="single" w:sz="4" w:space="0" w:color="auto"/>
              <w:right w:val="single" w:sz="4" w:space="0" w:color="auto"/>
            </w:tcBorders>
          </w:tcPr>
          <w:p w14:paraId="7E362E0D" w14:textId="77777777" w:rsidR="00D3356A" w:rsidRPr="009837D7" w:rsidRDefault="007527A7" w:rsidP="00334752">
            <w:pPr>
              <w:pStyle w:val="a6"/>
              <w:jc w:val="right"/>
            </w:pPr>
            <w:r>
              <w:t>10.09.24</w:t>
            </w:r>
          </w:p>
        </w:tc>
        <w:tc>
          <w:tcPr>
            <w:tcW w:w="3292" w:type="dxa"/>
            <w:tcBorders>
              <w:top w:val="single" w:sz="4" w:space="0" w:color="auto"/>
              <w:left w:val="single" w:sz="4" w:space="0" w:color="auto"/>
              <w:bottom w:val="single" w:sz="4" w:space="0" w:color="auto"/>
              <w:right w:val="single" w:sz="4" w:space="0" w:color="auto"/>
            </w:tcBorders>
            <w:vAlign w:val="center"/>
            <w:hideMark/>
          </w:tcPr>
          <w:p w14:paraId="7F91B2BD" w14:textId="77777777" w:rsidR="00D3356A" w:rsidRPr="009837D7" w:rsidRDefault="00D3356A" w:rsidP="00334752">
            <w:pPr>
              <w:pStyle w:val="a6"/>
            </w:pPr>
            <w:r w:rsidRPr="009837D7">
              <w:t>Оформленное ТЗ</w:t>
            </w:r>
          </w:p>
        </w:tc>
        <w:tc>
          <w:tcPr>
            <w:tcW w:w="1480" w:type="dxa"/>
            <w:tcBorders>
              <w:top w:val="single" w:sz="4" w:space="0" w:color="auto"/>
              <w:left w:val="single" w:sz="4" w:space="0" w:color="auto"/>
              <w:bottom w:val="single" w:sz="4" w:space="0" w:color="auto"/>
              <w:right w:val="single" w:sz="4" w:space="0" w:color="auto"/>
            </w:tcBorders>
          </w:tcPr>
          <w:p w14:paraId="1382ECFB" w14:textId="77777777" w:rsidR="00D3356A" w:rsidRPr="009837D7" w:rsidRDefault="00D3356A" w:rsidP="00334752">
            <w:pPr>
              <w:pStyle w:val="a6"/>
            </w:pPr>
          </w:p>
        </w:tc>
      </w:tr>
      <w:tr w:rsidR="00D3356A" w:rsidRPr="009837D7" w14:paraId="57196BFD" w14:textId="77777777" w:rsidTr="007527A7">
        <w:trPr>
          <w:trHeight w:val="216"/>
        </w:trPr>
        <w:tc>
          <w:tcPr>
            <w:tcW w:w="3114" w:type="dxa"/>
            <w:tcBorders>
              <w:top w:val="single" w:sz="4" w:space="0" w:color="auto"/>
              <w:left w:val="single" w:sz="4" w:space="0" w:color="auto"/>
              <w:bottom w:val="single" w:sz="4" w:space="0" w:color="auto"/>
              <w:right w:val="single" w:sz="4" w:space="0" w:color="auto"/>
            </w:tcBorders>
            <w:vAlign w:val="center"/>
            <w:hideMark/>
          </w:tcPr>
          <w:p w14:paraId="03F26E73" w14:textId="77777777" w:rsidR="00D3356A" w:rsidRPr="009837D7" w:rsidRDefault="00D3356A" w:rsidP="00334752">
            <w:pPr>
              <w:pStyle w:val="a6"/>
            </w:pPr>
            <w:r w:rsidRPr="009837D7">
              <w:t>Сравнительный анализ отечественных и зарубежных аналогов проектируемой системы</w:t>
            </w:r>
          </w:p>
        </w:tc>
        <w:tc>
          <w:tcPr>
            <w:tcW w:w="1459" w:type="dxa"/>
            <w:tcBorders>
              <w:top w:val="single" w:sz="4" w:space="0" w:color="auto"/>
              <w:left w:val="single" w:sz="4" w:space="0" w:color="auto"/>
              <w:bottom w:val="single" w:sz="4" w:space="0" w:color="auto"/>
              <w:right w:val="single" w:sz="4" w:space="0" w:color="auto"/>
            </w:tcBorders>
          </w:tcPr>
          <w:p w14:paraId="0683D2D3" w14:textId="77777777" w:rsidR="00D3356A" w:rsidRPr="009837D7" w:rsidRDefault="007527A7" w:rsidP="00334752">
            <w:pPr>
              <w:pStyle w:val="a6"/>
              <w:jc w:val="right"/>
            </w:pPr>
            <w:r>
              <w:t>15.09.24</w:t>
            </w:r>
          </w:p>
        </w:tc>
        <w:tc>
          <w:tcPr>
            <w:tcW w:w="3292" w:type="dxa"/>
            <w:tcBorders>
              <w:top w:val="single" w:sz="4" w:space="0" w:color="auto"/>
              <w:left w:val="single" w:sz="4" w:space="0" w:color="auto"/>
              <w:bottom w:val="single" w:sz="4" w:space="0" w:color="auto"/>
              <w:right w:val="single" w:sz="4" w:space="0" w:color="auto"/>
            </w:tcBorders>
            <w:vAlign w:val="center"/>
            <w:hideMark/>
          </w:tcPr>
          <w:p w14:paraId="0A3BA01A" w14:textId="77777777" w:rsidR="00D3356A" w:rsidRPr="009837D7" w:rsidRDefault="00D3356A" w:rsidP="00334752">
            <w:pPr>
              <w:pStyle w:val="a6"/>
            </w:pPr>
            <w:r w:rsidRPr="009837D7">
              <w:t>Проведен сравнительный анализ отечественных и зарубежных аналогов проектируемой системы</w:t>
            </w:r>
          </w:p>
        </w:tc>
        <w:tc>
          <w:tcPr>
            <w:tcW w:w="1480" w:type="dxa"/>
            <w:tcBorders>
              <w:top w:val="single" w:sz="4" w:space="0" w:color="auto"/>
              <w:left w:val="single" w:sz="4" w:space="0" w:color="auto"/>
              <w:bottom w:val="single" w:sz="4" w:space="0" w:color="auto"/>
              <w:right w:val="single" w:sz="4" w:space="0" w:color="auto"/>
            </w:tcBorders>
          </w:tcPr>
          <w:p w14:paraId="2C79C8CF" w14:textId="77777777" w:rsidR="00D3356A" w:rsidRPr="009837D7" w:rsidRDefault="00D3356A" w:rsidP="00334752">
            <w:pPr>
              <w:pStyle w:val="a6"/>
            </w:pPr>
          </w:p>
        </w:tc>
      </w:tr>
      <w:tr w:rsidR="00D3356A" w:rsidRPr="009837D7" w14:paraId="79C10F0A" w14:textId="77777777" w:rsidTr="007527A7">
        <w:trPr>
          <w:trHeight w:val="239"/>
        </w:trPr>
        <w:tc>
          <w:tcPr>
            <w:tcW w:w="3114" w:type="dxa"/>
            <w:tcBorders>
              <w:top w:val="single" w:sz="4" w:space="0" w:color="auto"/>
              <w:left w:val="single" w:sz="4" w:space="0" w:color="auto"/>
              <w:bottom w:val="single" w:sz="4" w:space="0" w:color="auto"/>
              <w:right w:val="single" w:sz="4" w:space="0" w:color="auto"/>
            </w:tcBorders>
            <w:vAlign w:val="center"/>
            <w:hideMark/>
          </w:tcPr>
          <w:p w14:paraId="0550AAFF" w14:textId="77777777" w:rsidR="00D3356A" w:rsidRPr="009837D7" w:rsidRDefault="00D3356A" w:rsidP="00334752">
            <w:pPr>
              <w:pStyle w:val="a6"/>
            </w:pPr>
            <w:r w:rsidRPr="009837D7">
              <w:t>Выбор технологии, среды и языка программирования</w:t>
            </w:r>
          </w:p>
        </w:tc>
        <w:tc>
          <w:tcPr>
            <w:tcW w:w="1459" w:type="dxa"/>
            <w:tcBorders>
              <w:top w:val="single" w:sz="4" w:space="0" w:color="auto"/>
              <w:left w:val="single" w:sz="4" w:space="0" w:color="auto"/>
              <w:bottom w:val="single" w:sz="4" w:space="0" w:color="auto"/>
              <w:right w:val="single" w:sz="4" w:space="0" w:color="auto"/>
            </w:tcBorders>
          </w:tcPr>
          <w:p w14:paraId="02BCA333" w14:textId="77777777" w:rsidR="00D3356A" w:rsidRPr="009837D7" w:rsidRDefault="007527A7" w:rsidP="00334752">
            <w:pPr>
              <w:pStyle w:val="a6"/>
              <w:jc w:val="right"/>
            </w:pPr>
            <w:r>
              <w:t>20.09.24</w:t>
            </w:r>
          </w:p>
        </w:tc>
        <w:tc>
          <w:tcPr>
            <w:tcW w:w="3292" w:type="dxa"/>
            <w:tcBorders>
              <w:top w:val="single" w:sz="4" w:space="0" w:color="auto"/>
              <w:left w:val="single" w:sz="4" w:space="0" w:color="auto"/>
              <w:bottom w:val="single" w:sz="4" w:space="0" w:color="auto"/>
              <w:right w:val="single" w:sz="4" w:space="0" w:color="auto"/>
            </w:tcBorders>
            <w:vAlign w:val="center"/>
            <w:hideMark/>
          </w:tcPr>
          <w:p w14:paraId="19CD9599" w14:textId="77777777" w:rsidR="00D3356A" w:rsidRPr="009837D7" w:rsidRDefault="00D3356A" w:rsidP="00334752">
            <w:pPr>
              <w:pStyle w:val="a6"/>
            </w:pPr>
            <w:r w:rsidRPr="009837D7">
              <w:t>Проведён выбор технологии, среды и языка программирования</w:t>
            </w:r>
          </w:p>
        </w:tc>
        <w:tc>
          <w:tcPr>
            <w:tcW w:w="1480" w:type="dxa"/>
            <w:tcBorders>
              <w:top w:val="single" w:sz="4" w:space="0" w:color="auto"/>
              <w:left w:val="single" w:sz="4" w:space="0" w:color="auto"/>
              <w:bottom w:val="single" w:sz="4" w:space="0" w:color="auto"/>
              <w:right w:val="single" w:sz="4" w:space="0" w:color="auto"/>
            </w:tcBorders>
          </w:tcPr>
          <w:p w14:paraId="7EF0DFA7" w14:textId="77777777" w:rsidR="00D3356A" w:rsidRPr="009837D7" w:rsidRDefault="00D3356A" w:rsidP="00334752">
            <w:pPr>
              <w:pStyle w:val="a6"/>
            </w:pPr>
          </w:p>
        </w:tc>
      </w:tr>
    </w:tbl>
    <w:p w14:paraId="7E6AD8C2" w14:textId="77777777" w:rsidR="00D3356A" w:rsidRDefault="00D3356A" w:rsidP="00D3356A">
      <w:pPr>
        <w:jc w:val="right"/>
      </w:pPr>
    </w:p>
    <w:p w14:paraId="640A7A7E" w14:textId="77777777" w:rsidR="00D3356A" w:rsidRDefault="00D3356A" w:rsidP="00D3356A">
      <w:pPr>
        <w:jc w:val="right"/>
      </w:pPr>
    </w:p>
    <w:p w14:paraId="010A22E5" w14:textId="77777777" w:rsidR="00D3356A" w:rsidRPr="002F34F2" w:rsidRDefault="00D3356A" w:rsidP="00D3356A">
      <w:pPr>
        <w:jc w:val="right"/>
      </w:pPr>
      <w:r>
        <w:t>Продолжение табл. П1.1</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14"/>
        <w:gridCol w:w="1459"/>
        <w:gridCol w:w="3292"/>
        <w:gridCol w:w="1480"/>
      </w:tblGrid>
      <w:tr w:rsidR="00D3356A" w:rsidRPr="009837D7" w14:paraId="697431FB" w14:textId="77777777" w:rsidTr="00334752">
        <w:trPr>
          <w:trHeight w:val="239"/>
        </w:trPr>
        <w:tc>
          <w:tcPr>
            <w:tcW w:w="3114" w:type="dxa"/>
            <w:tcBorders>
              <w:top w:val="single" w:sz="4" w:space="0" w:color="auto"/>
              <w:left w:val="single" w:sz="4" w:space="0" w:color="auto"/>
              <w:bottom w:val="single" w:sz="4" w:space="0" w:color="auto"/>
              <w:right w:val="single" w:sz="4" w:space="0" w:color="auto"/>
            </w:tcBorders>
            <w:vAlign w:val="center"/>
          </w:tcPr>
          <w:p w14:paraId="7CE96CFA" w14:textId="77777777" w:rsidR="00D3356A" w:rsidRPr="002F34F2" w:rsidRDefault="00D3356A" w:rsidP="00334752">
            <w:pPr>
              <w:pStyle w:val="a6"/>
              <w:jc w:val="center"/>
              <w:rPr>
                <w:lang w:val="en-US"/>
              </w:rPr>
            </w:pPr>
            <w:r>
              <w:rPr>
                <w:lang w:val="en-US"/>
              </w:rPr>
              <w:t>1</w:t>
            </w:r>
          </w:p>
        </w:tc>
        <w:tc>
          <w:tcPr>
            <w:tcW w:w="1459" w:type="dxa"/>
            <w:tcBorders>
              <w:top w:val="single" w:sz="4" w:space="0" w:color="auto"/>
              <w:left w:val="single" w:sz="4" w:space="0" w:color="auto"/>
              <w:bottom w:val="single" w:sz="4" w:space="0" w:color="auto"/>
              <w:right w:val="single" w:sz="4" w:space="0" w:color="auto"/>
            </w:tcBorders>
          </w:tcPr>
          <w:p w14:paraId="22069F18" w14:textId="77777777" w:rsidR="00D3356A" w:rsidRPr="002F34F2" w:rsidRDefault="00D3356A" w:rsidP="00334752">
            <w:pPr>
              <w:pStyle w:val="a6"/>
              <w:jc w:val="center"/>
              <w:rPr>
                <w:lang w:val="en-US"/>
              </w:rPr>
            </w:pPr>
            <w:r>
              <w:rPr>
                <w:lang w:val="en-US"/>
              </w:rPr>
              <w:t>2</w:t>
            </w:r>
          </w:p>
        </w:tc>
        <w:tc>
          <w:tcPr>
            <w:tcW w:w="3292" w:type="dxa"/>
            <w:tcBorders>
              <w:top w:val="single" w:sz="4" w:space="0" w:color="auto"/>
              <w:left w:val="single" w:sz="4" w:space="0" w:color="auto"/>
              <w:bottom w:val="single" w:sz="4" w:space="0" w:color="auto"/>
              <w:right w:val="single" w:sz="4" w:space="0" w:color="auto"/>
            </w:tcBorders>
            <w:vAlign w:val="center"/>
          </w:tcPr>
          <w:p w14:paraId="73122CDD" w14:textId="77777777" w:rsidR="00D3356A" w:rsidRPr="002F34F2" w:rsidRDefault="00D3356A" w:rsidP="00334752">
            <w:pPr>
              <w:pStyle w:val="a6"/>
              <w:jc w:val="center"/>
              <w:rPr>
                <w:lang w:val="en-US"/>
              </w:rPr>
            </w:pPr>
            <w:r>
              <w:rPr>
                <w:lang w:val="en-US"/>
              </w:rPr>
              <w:t>3</w:t>
            </w:r>
          </w:p>
        </w:tc>
        <w:tc>
          <w:tcPr>
            <w:tcW w:w="1480" w:type="dxa"/>
            <w:tcBorders>
              <w:top w:val="single" w:sz="4" w:space="0" w:color="auto"/>
              <w:left w:val="single" w:sz="4" w:space="0" w:color="auto"/>
              <w:bottom w:val="single" w:sz="4" w:space="0" w:color="auto"/>
              <w:right w:val="single" w:sz="4" w:space="0" w:color="auto"/>
            </w:tcBorders>
          </w:tcPr>
          <w:p w14:paraId="1B500FA0" w14:textId="77777777" w:rsidR="00D3356A" w:rsidRPr="002F34F2" w:rsidRDefault="00D3356A" w:rsidP="00334752">
            <w:pPr>
              <w:pStyle w:val="a6"/>
              <w:jc w:val="center"/>
              <w:rPr>
                <w:lang w:val="en-US"/>
              </w:rPr>
            </w:pPr>
            <w:r>
              <w:rPr>
                <w:lang w:val="en-US"/>
              </w:rPr>
              <w:t>4</w:t>
            </w:r>
          </w:p>
        </w:tc>
      </w:tr>
      <w:tr w:rsidR="00D3356A" w:rsidRPr="009837D7" w14:paraId="2527DDDF" w14:textId="77777777" w:rsidTr="007527A7">
        <w:trPr>
          <w:trHeight w:val="239"/>
        </w:trPr>
        <w:tc>
          <w:tcPr>
            <w:tcW w:w="3114" w:type="dxa"/>
            <w:tcBorders>
              <w:top w:val="single" w:sz="4" w:space="0" w:color="auto"/>
              <w:left w:val="single" w:sz="4" w:space="0" w:color="auto"/>
              <w:bottom w:val="single" w:sz="4" w:space="0" w:color="auto"/>
              <w:right w:val="single" w:sz="4" w:space="0" w:color="auto"/>
            </w:tcBorders>
            <w:vAlign w:val="center"/>
            <w:hideMark/>
          </w:tcPr>
          <w:p w14:paraId="29AE679E" w14:textId="77777777" w:rsidR="00D3356A" w:rsidRPr="009837D7" w:rsidRDefault="00D3356A" w:rsidP="00334752">
            <w:pPr>
              <w:pStyle w:val="a6"/>
            </w:pPr>
            <w:r w:rsidRPr="009837D7">
              <w:t>Анализ процесса обработки информации, выбор методов и алгоритмов решения задач</w:t>
            </w:r>
          </w:p>
        </w:tc>
        <w:tc>
          <w:tcPr>
            <w:tcW w:w="1459" w:type="dxa"/>
            <w:tcBorders>
              <w:top w:val="single" w:sz="4" w:space="0" w:color="auto"/>
              <w:left w:val="single" w:sz="4" w:space="0" w:color="auto"/>
              <w:bottom w:val="single" w:sz="4" w:space="0" w:color="auto"/>
              <w:right w:val="single" w:sz="4" w:space="0" w:color="auto"/>
            </w:tcBorders>
          </w:tcPr>
          <w:p w14:paraId="22C9CE6D" w14:textId="77777777" w:rsidR="00D3356A" w:rsidRPr="009837D7" w:rsidRDefault="007527A7" w:rsidP="00334752">
            <w:pPr>
              <w:pStyle w:val="a6"/>
              <w:jc w:val="right"/>
            </w:pPr>
            <w:r>
              <w:t>25.09.24</w:t>
            </w:r>
          </w:p>
        </w:tc>
        <w:tc>
          <w:tcPr>
            <w:tcW w:w="3292" w:type="dxa"/>
            <w:tcBorders>
              <w:top w:val="single" w:sz="4" w:space="0" w:color="auto"/>
              <w:left w:val="single" w:sz="4" w:space="0" w:color="auto"/>
              <w:bottom w:val="single" w:sz="4" w:space="0" w:color="auto"/>
              <w:right w:val="single" w:sz="4" w:space="0" w:color="auto"/>
            </w:tcBorders>
            <w:vAlign w:val="center"/>
            <w:hideMark/>
          </w:tcPr>
          <w:p w14:paraId="3300DDA7" w14:textId="77777777" w:rsidR="00D3356A" w:rsidRPr="009837D7" w:rsidRDefault="00D3356A" w:rsidP="00334752">
            <w:pPr>
              <w:pStyle w:val="a6"/>
            </w:pPr>
            <w:r w:rsidRPr="009837D7">
              <w:t>Проведен анализ процесса обработки информации, выбор методов и алгоритмов решения задач</w:t>
            </w:r>
          </w:p>
        </w:tc>
        <w:tc>
          <w:tcPr>
            <w:tcW w:w="1480" w:type="dxa"/>
            <w:tcBorders>
              <w:top w:val="single" w:sz="4" w:space="0" w:color="auto"/>
              <w:left w:val="single" w:sz="4" w:space="0" w:color="auto"/>
              <w:bottom w:val="single" w:sz="4" w:space="0" w:color="auto"/>
              <w:right w:val="single" w:sz="4" w:space="0" w:color="auto"/>
            </w:tcBorders>
          </w:tcPr>
          <w:p w14:paraId="43441008" w14:textId="77777777" w:rsidR="00D3356A" w:rsidRPr="009837D7" w:rsidRDefault="00D3356A" w:rsidP="00334752">
            <w:pPr>
              <w:pStyle w:val="a6"/>
            </w:pPr>
          </w:p>
        </w:tc>
      </w:tr>
      <w:tr w:rsidR="00D3356A" w:rsidRPr="009837D7" w14:paraId="502F816D" w14:textId="77777777" w:rsidTr="007527A7">
        <w:trPr>
          <w:trHeight w:val="239"/>
        </w:trPr>
        <w:tc>
          <w:tcPr>
            <w:tcW w:w="3114" w:type="dxa"/>
            <w:tcBorders>
              <w:top w:val="single" w:sz="4" w:space="0" w:color="auto"/>
              <w:left w:val="single" w:sz="4" w:space="0" w:color="auto"/>
              <w:bottom w:val="single" w:sz="4" w:space="0" w:color="auto"/>
              <w:right w:val="single" w:sz="4" w:space="0" w:color="auto"/>
            </w:tcBorders>
            <w:vAlign w:val="center"/>
            <w:hideMark/>
          </w:tcPr>
          <w:p w14:paraId="05777B1F" w14:textId="77777777" w:rsidR="00D3356A" w:rsidRPr="009837D7" w:rsidRDefault="00D3356A" w:rsidP="00334752">
            <w:pPr>
              <w:pStyle w:val="a6"/>
            </w:pPr>
            <w:r w:rsidRPr="009837D7">
              <w:t>Разработка спецификации проектируемой системы</w:t>
            </w:r>
          </w:p>
        </w:tc>
        <w:tc>
          <w:tcPr>
            <w:tcW w:w="1459" w:type="dxa"/>
            <w:tcBorders>
              <w:top w:val="single" w:sz="4" w:space="0" w:color="auto"/>
              <w:left w:val="single" w:sz="4" w:space="0" w:color="auto"/>
              <w:bottom w:val="single" w:sz="4" w:space="0" w:color="auto"/>
              <w:right w:val="single" w:sz="4" w:space="0" w:color="auto"/>
            </w:tcBorders>
          </w:tcPr>
          <w:p w14:paraId="53BB1633" w14:textId="77777777" w:rsidR="00D3356A" w:rsidRPr="009837D7" w:rsidRDefault="007527A7" w:rsidP="00334752">
            <w:pPr>
              <w:pStyle w:val="a6"/>
              <w:jc w:val="right"/>
            </w:pPr>
            <w:r>
              <w:t>30.09.24</w:t>
            </w:r>
          </w:p>
        </w:tc>
        <w:tc>
          <w:tcPr>
            <w:tcW w:w="3292" w:type="dxa"/>
            <w:tcBorders>
              <w:top w:val="single" w:sz="4" w:space="0" w:color="auto"/>
              <w:left w:val="single" w:sz="4" w:space="0" w:color="auto"/>
              <w:bottom w:val="single" w:sz="4" w:space="0" w:color="auto"/>
              <w:right w:val="single" w:sz="4" w:space="0" w:color="auto"/>
            </w:tcBorders>
            <w:vAlign w:val="center"/>
            <w:hideMark/>
          </w:tcPr>
          <w:p w14:paraId="4B4F765F" w14:textId="77777777" w:rsidR="00D3356A" w:rsidRPr="009837D7" w:rsidRDefault="00D3356A" w:rsidP="00334752">
            <w:pPr>
              <w:pStyle w:val="a6"/>
            </w:pPr>
            <w:r w:rsidRPr="009837D7">
              <w:t>Разработаны спецификации проектируемой системы</w:t>
            </w:r>
          </w:p>
        </w:tc>
        <w:tc>
          <w:tcPr>
            <w:tcW w:w="1480" w:type="dxa"/>
            <w:tcBorders>
              <w:top w:val="single" w:sz="4" w:space="0" w:color="auto"/>
              <w:left w:val="single" w:sz="4" w:space="0" w:color="auto"/>
              <w:bottom w:val="single" w:sz="4" w:space="0" w:color="auto"/>
              <w:right w:val="single" w:sz="4" w:space="0" w:color="auto"/>
            </w:tcBorders>
          </w:tcPr>
          <w:p w14:paraId="427CFE2B" w14:textId="77777777" w:rsidR="00D3356A" w:rsidRPr="009837D7" w:rsidRDefault="00D3356A" w:rsidP="00334752">
            <w:pPr>
              <w:pStyle w:val="a6"/>
            </w:pPr>
          </w:p>
        </w:tc>
      </w:tr>
      <w:tr w:rsidR="00D3356A" w:rsidRPr="009837D7" w14:paraId="56F05944" w14:textId="77777777" w:rsidTr="007527A7">
        <w:trPr>
          <w:trHeight w:val="239"/>
        </w:trPr>
        <w:tc>
          <w:tcPr>
            <w:tcW w:w="3114" w:type="dxa"/>
            <w:tcBorders>
              <w:top w:val="single" w:sz="4" w:space="0" w:color="auto"/>
              <w:left w:val="single" w:sz="4" w:space="0" w:color="auto"/>
              <w:bottom w:val="single" w:sz="4" w:space="0" w:color="auto"/>
              <w:right w:val="single" w:sz="4" w:space="0" w:color="auto"/>
            </w:tcBorders>
            <w:vAlign w:val="center"/>
            <w:hideMark/>
          </w:tcPr>
          <w:p w14:paraId="49850937" w14:textId="77777777" w:rsidR="00D3356A" w:rsidRPr="009837D7" w:rsidRDefault="007527A7" w:rsidP="00334752">
            <w:pPr>
              <w:pStyle w:val="a6"/>
            </w:pPr>
            <w:r>
              <w:lastRenderedPageBreak/>
              <w:t xml:space="preserve">Проектирование прототипа </w:t>
            </w:r>
            <w:r w:rsidR="00D3356A">
              <w:t>информационной системы</w:t>
            </w:r>
          </w:p>
        </w:tc>
        <w:tc>
          <w:tcPr>
            <w:tcW w:w="1459" w:type="dxa"/>
            <w:tcBorders>
              <w:top w:val="single" w:sz="4" w:space="0" w:color="auto"/>
              <w:left w:val="single" w:sz="4" w:space="0" w:color="auto"/>
              <w:bottom w:val="single" w:sz="4" w:space="0" w:color="auto"/>
              <w:right w:val="single" w:sz="4" w:space="0" w:color="auto"/>
            </w:tcBorders>
          </w:tcPr>
          <w:p w14:paraId="0FBF5BEC" w14:textId="77777777" w:rsidR="00D3356A" w:rsidRPr="009837D7" w:rsidRDefault="007527A7" w:rsidP="00334752">
            <w:pPr>
              <w:pStyle w:val="a6"/>
              <w:jc w:val="right"/>
            </w:pPr>
            <w:r>
              <w:t>15.10.24</w:t>
            </w:r>
          </w:p>
        </w:tc>
        <w:tc>
          <w:tcPr>
            <w:tcW w:w="3292" w:type="dxa"/>
            <w:tcBorders>
              <w:top w:val="single" w:sz="4" w:space="0" w:color="auto"/>
              <w:left w:val="single" w:sz="4" w:space="0" w:color="auto"/>
              <w:bottom w:val="single" w:sz="4" w:space="0" w:color="auto"/>
              <w:right w:val="single" w:sz="4" w:space="0" w:color="auto"/>
            </w:tcBorders>
            <w:vAlign w:val="center"/>
            <w:hideMark/>
          </w:tcPr>
          <w:p w14:paraId="3B363783" w14:textId="77777777" w:rsidR="00D3356A" w:rsidRPr="009837D7" w:rsidRDefault="00D3356A" w:rsidP="00334752">
            <w:pPr>
              <w:pStyle w:val="a6"/>
            </w:pPr>
            <w:r w:rsidRPr="009837D7">
              <w:t>Проектирование программного обеспечения</w:t>
            </w:r>
          </w:p>
        </w:tc>
        <w:tc>
          <w:tcPr>
            <w:tcW w:w="1480" w:type="dxa"/>
            <w:tcBorders>
              <w:top w:val="single" w:sz="4" w:space="0" w:color="auto"/>
              <w:left w:val="single" w:sz="4" w:space="0" w:color="auto"/>
              <w:bottom w:val="single" w:sz="4" w:space="0" w:color="auto"/>
              <w:right w:val="single" w:sz="4" w:space="0" w:color="auto"/>
            </w:tcBorders>
          </w:tcPr>
          <w:p w14:paraId="29FC8112" w14:textId="77777777" w:rsidR="00D3356A" w:rsidRPr="009837D7" w:rsidRDefault="00D3356A" w:rsidP="00334752">
            <w:pPr>
              <w:pStyle w:val="a6"/>
            </w:pPr>
          </w:p>
        </w:tc>
      </w:tr>
      <w:tr w:rsidR="00D3356A" w:rsidRPr="009837D7" w14:paraId="5A5F6EDD" w14:textId="77777777" w:rsidTr="007527A7">
        <w:trPr>
          <w:trHeight w:val="239"/>
        </w:trPr>
        <w:tc>
          <w:tcPr>
            <w:tcW w:w="3114" w:type="dxa"/>
            <w:tcBorders>
              <w:top w:val="single" w:sz="4" w:space="0" w:color="auto"/>
              <w:left w:val="single" w:sz="4" w:space="0" w:color="auto"/>
              <w:bottom w:val="single" w:sz="4" w:space="0" w:color="auto"/>
              <w:right w:val="single" w:sz="4" w:space="0" w:color="auto"/>
            </w:tcBorders>
            <w:vAlign w:val="center"/>
            <w:hideMark/>
          </w:tcPr>
          <w:p w14:paraId="5D9D7BB7" w14:textId="77777777" w:rsidR="00D3356A" w:rsidRPr="009837D7" w:rsidRDefault="00D3356A" w:rsidP="00334752">
            <w:pPr>
              <w:pStyle w:val="a6"/>
            </w:pPr>
            <w:r w:rsidRPr="009837D7">
              <w:t xml:space="preserve">Разработка </w:t>
            </w:r>
            <w:r w:rsidR="007527A7">
              <w:t xml:space="preserve">прототипа </w:t>
            </w:r>
            <w:r>
              <w:t>информационной системы</w:t>
            </w:r>
          </w:p>
        </w:tc>
        <w:tc>
          <w:tcPr>
            <w:tcW w:w="1459" w:type="dxa"/>
            <w:tcBorders>
              <w:top w:val="single" w:sz="4" w:space="0" w:color="auto"/>
              <w:left w:val="single" w:sz="4" w:space="0" w:color="auto"/>
              <w:bottom w:val="single" w:sz="4" w:space="0" w:color="auto"/>
              <w:right w:val="single" w:sz="4" w:space="0" w:color="auto"/>
            </w:tcBorders>
          </w:tcPr>
          <w:p w14:paraId="7D9FF88A" w14:textId="77777777" w:rsidR="00D3356A" w:rsidRPr="009837D7" w:rsidRDefault="007527A7" w:rsidP="007527A7">
            <w:pPr>
              <w:pStyle w:val="a6"/>
              <w:jc w:val="right"/>
            </w:pPr>
            <w:r>
              <w:t>30.11.24</w:t>
            </w:r>
          </w:p>
        </w:tc>
        <w:tc>
          <w:tcPr>
            <w:tcW w:w="3292" w:type="dxa"/>
            <w:tcBorders>
              <w:top w:val="single" w:sz="4" w:space="0" w:color="auto"/>
              <w:left w:val="single" w:sz="4" w:space="0" w:color="auto"/>
              <w:bottom w:val="single" w:sz="4" w:space="0" w:color="auto"/>
              <w:right w:val="single" w:sz="4" w:space="0" w:color="auto"/>
            </w:tcBorders>
            <w:vAlign w:val="center"/>
            <w:hideMark/>
          </w:tcPr>
          <w:p w14:paraId="7D0EB6E6" w14:textId="77777777" w:rsidR="00D3356A" w:rsidRPr="009837D7" w:rsidRDefault="00D3356A" w:rsidP="00334752">
            <w:pPr>
              <w:pStyle w:val="a6"/>
            </w:pPr>
            <w:r w:rsidRPr="009837D7">
              <w:t>Разработанное программного обеспечения</w:t>
            </w:r>
          </w:p>
        </w:tc>
        <w:tc>
          <w:tcPr>
            <w:tcW w:w="1480" w:type="dxa"/>
            <w:tcBorders>
              <w:top w:val="single" w:sz="4" w:space="0" w:color="auto"/>
              <w:left w:val="single" w:sz="4" w:space="0" w:color="auto"/>
              <w:bottom w:val="single" w:sz="4" w:space="0" w:color="auto"/>
              <w:right w:val="single" w:sz="4" w:space="0" w:color="auto"/>
            </w:tcBorders>
          </w:tcPr>
          <w:p w14:paraId="388B7DA2" w14:textId="77777777" w:rsidR="00D3356A" w:rsidRPr="009837D7" w:rsidRDefault="00D3356A" w:rsidP="00334752">
            <w:pPr>
              <w:pStyle w:val="a6"/>
            </w:pPr>
          </w:p>
        </w:tc>
      </w:tr>
      <w:tr w:rsidR="00D3356A" w:rsidRPr="009837D7" w14:paraId="7938D95C" w14:textId="77777777" w:rsidTr="007527A7">
        <w:trPr>
          <w:trHeight w:val="239"/>
        </w:trPr>
        <w:tc>
          <w:tcPr>
            <w:tcW w:w="3114" w:type="dxa"/>
            <w:tcBorders>
              <w:top w:val="single" w:sz="4" w:space="0" w:color="auto"/>
              <w:left w:val="single" w:sz="4" w:space="0" w:color="auto"/>
              <w:bottom w:val="single" w:sz="4" w:space="0" w:color="auto"/>
              <w:right w:val="single" w:sz="4" w:space="0" w:color="auto"/>
            </w:tcBorders>
            <w:vAlign w:val="center"/>
            <w:hideMark/>
          </w:tcPr>
          <w:p w14:paraId="1A2D0B46" w14:textId="77777777" w:rsidR="00D3356A" w:rsidRPr="009837D7" w:rsidRDefault="00D3356A" w:rsidP="00334752">
            <w:pPr>
              <w:pStyle w:val="a6"/>
            </w:pPr>
            <w:r w:rsidRPr="009837D7">
              <w:t xml:space="preserve">Тестирование </w:t>
            </w:r>
            <w:r w:rsidR="007527A7">
              <w:t xml:space="preserve">прототипа </w:t>
            </w:r>
            <w:r>
              <w:t>информационной системы</w:t>
            </w:r>
          </w:p>
        </w:tc>
        <w:tc>
          <w:tcPr>
            <w:tcW w:w="1459" w:type="dxa"/>
            <w:tcBorders>
              <w:top w:val="single" w:sz="4" w:space="0" w:color="auto"/>
              <w:left w:val="single" w:sz="4" w:space="0" w:color="auto"/>
              <w:bottom w:val="single" w:sz="4" w:space="0" w:color="auto"/>
              <w:right w:val="single" w:sz="4" w:space="0" w:color="auto"/>
            </w:tcBorders>
          </w:tcPr>
          <w:p w14:paraId="4D1640FD" w14:textId="77777777" w:rsidR="00D3356A" w:rsidRPr="009837D7" w:rsidRDefault="007527A7" w:rsidP="00334752">
            <w:pPr>
              <w:pStyle w:val="a6"/>
              <w:jc w:val="right"/>
            </w:pPr>
            <w:r>
              <w:t>15.12.24</w:t>
            </w:r>
          </w:p>
        </w:tc>
        <w:tc>
          <w:tcPr>
            <w:tcW w:w="3292" w:type="dxa"/>
            <w:tcBorders>
              <w:top w:val="single" w:sz="4" w:space="0" w:color="auto"/>
              <w:left w:val="single" w:sz="4" w:space="0" w:color="auto"/>
              <w:bottom w:val="single" w:sz="4" w:space="0" w:color="auto"/>
              <w:right w:val="single" w:sz="4" w:space="0" w:color="auto"/>
            </w:tcBorders>
            <w:vAlign w:val="center"/>
            <w:hideMark/>
          </w:tcPr>
          <w:p w14:paraId="69C80B77" w14:textId="77777777" w:rsidR="00D3356A" w:rsidRPr="009837D7" w:rsidRDefault="00D3356A" w:rsidP="00334752">
            <w:pPr>
              <w:pStyle w:val="a6"/>
            </w:pPr>
            <w:r w:rsidRPr="009837D7">
              <w:t>Приложение протестировано, ошибки исправлены</w:t>
            </w:r>
          </w:p>
        </w:tc>
        <w:tc>
          <w:tcPr>
            <w:tcW w:w="1480" w:type="dxa"/>
            <w:tcBorders>
              <w:top w:val="single" w:sz="4" w:space="0" w:color="auto"/>
              <w:left w:val="single" w:sz="4" w:space="0" w:color="auto"/>
              <w:bottom w:val="single" w:sz="4" w:space="0" w:color="auto"/>
              <w:right w:val="single" w:sz="4" w:space="0" w:color="auto"/>
            </w:tcBorders>
          </w:tcPr>
          <w:p w14:paraId="3A6CC11A" w14:textId="77777777" w:rsidR="00D3356A" w:rsidRPr="009837D7" w:rsidRDefault="00D3356A" w:rsidP="00334752">
            <w:pPr>
              <w:pStyle w:val="a6"/>
            </w:pPr>
          </w:p>
        </w:tc>
      </w:tr>
      <w:tr w:rsidR="00D3356A" w:rsidRPr="009837D7" w14:paraId="17215F2F" w14:textId="77777777" w:rsidTr="007527A7">
        <w:trPr>
          <w:trHeight w:val="239"/>
        </w:trPr>
        <w:tc>
          <w:tcPr>
            <w:tcW w:w="3114" w:type="dxa"/>
            <w:tcBorders>
              <w:top w:val="single" w:sz="4" w:space="0" w:color="auto"/>
              <w:left w:val="single" w:sz="4" w:space="0" w:color="auto"/>
              <w:bottom w:val="single" w:sz="4" w:space="0" w:color="auto"/>
              <w:right w:val="single" w:sz="4" w:space="0" w:color="auto"/>
            </w:tcBorders>
            <w:vAlign w:val="center"/>
            <w:hideMark/>
          </w:tcPr>
          <w:p w14:paraId="14F7933D" w14:textId="77777777" w:rsidR="00D3356A" w:rsidRPr="009837D7" w:rsidRDefault="00D3356A" w:rsidP="00334752">
            <w:pPr>
              <w:pStyle w:val="a6"/>
            </w:pPr>
            <w:r w:rsidRPr="009837D7">
              <w:t>Оформление РПЗ</w:t>
            </w:r>
          </w:p>
        </w:tc>
        <w:tc>
          <w:tcPr>
            <w:tcW w:w="1459" w:type="dxa"/>
            <w:tcBorders>
              <w:top w:val="single" w:sz="4" w:space="0" w:color="auto"/>
              <w:left w:val="single" w:sz="4" w:space="0" w:color="auto"/>
              <w:bottom w:val="single" w:sz="4" w:space="0" w:color="auto"/>
              <w:right w:val="single" w:sz="4" w:space="0" w:color="auto"/>
            </w:tcBorders>
          </w:tcPr>
          <w:p w14:paraId="78D84587" w14:textId="77777777" w:rsidR="00D3356A" w:rsidRPr="009837D7" w:rsidRDefault="007527A7" w:rsidP="00334752">
            <w:pPr>
              <w:pStyle w:val="a6"/>
              <w:jc w:val="right"/>
            </w:pPr>
            <w:r>
              <w:t>25.12.24</w:t>
            </w:r>
          </w:p>
        </w:tc>
        <w:tc>
          <w:tcPr>
            <w:tcW w:w="3292" w:type="dxa"/>
            <w:tcBorders>
              <w:top w:val="single" w:sz="4" w:space="0" w:color="auto"/>
              <w:left w:val="single" w:sz="4" w:space="0" w:color="auto"/>
              <w:bottom w:val="single" w:sz="4" w:space="0" w:color="auto"/>
              <w:right w:val="single" w:sz="4" w:space="0" w:color="auto"/>
            </w:tcBorders>
            <w:vAlign w:val="center"/>
            <w:hideMark/>
          </w:tcPr>
          <w:p w14:paraId="1BF038FE" w14:textId="77777777" w:rsidR="00D3356A" w:rsidRPr="009837D7" w:rsidRDefault="00D3356A" w:rsidP="00334752">
            <w:pPr>
              <w:pStyle w:val="a6"/>
            </w:pPr>
            <w:r w:rsidRPr="009837D7">
              <w:t>Оформлено РПЗ</w:t>
            </w:r>
          </w:p>
        </w:tc>
        <w:tc>
          <w:tcPr>
            <w:tcW w:w="1480" w:type="dxa"/>
            <w:tcBorders>
              <w:top w:val="single" w:sz="4" w:space="0" w:color="auto"/>
              <w:left w:val="single" w:sz="4" w:space="0" w:color="auto"/>
              <w:bottom w:val="single" w:sz="4" w:space="0" w:color="auto"/>
              <w:right w:val="single" w:sz="4" w:space="0" w:color="auto"/>
            </w:tcBorders>
          </w:tcPr>
          <w:p w14:paraId="69C71FF1" w14:textId="77777777" w:rsidR="00D3356A" w:rsidRPr="009837D7" w:rsidRDefault="00D3356A" w:rsidP="00334752">
            <w:pPr>
              <w:pStyle w:val="a6"/>
            </w:pPr>
          </w:p>
        </w:tc>
      </w:tr>
      <w:tr w:rsidR="00D3356A" w:rsidRPr="009837D7" w14:paraId="1E1AC6A6" w14:textId="77777777" w:rsidTr="007527A7">
        <w:trPr>
          <w:trHeight w:val="239"/>
        </w:trPr>
        <w:tc>
          <w:tcPr>
            <w:tcW w:w="3114" w:type="dxa"/>
            <w:tcBorders>
              <w:top w:val="single" w:sz="4" w:space="0" w:color="auto"/>
              <w:left w:val="single" w:sz="4" w:space="0" w:color="auto"/>
              <w:bottom w:val="single" w:sz="4" w:space="0" w:color="auto"/>
              <w:right w:val="single" w:sz="4" w:space="0" w:color="auto"/>
            </w:tcBorders>
            <w:vAlign w:val="center"/>
            <w:hideMark/>
          </w:tcPr>
          <w:p w14:paraId="764D407F" w14:textId="77777777" w:rsidR="00D3356A" w:rsidRPr="009837D7" w:rsidRDefault="00D3356A" w:rsidP="00334752">
            <w:pPr>
              <w:pStyle w:val="a6"/>
            </w:pPr>
            <w:r w:rsidRPr="009837D7">
              <w:t>Подготовка презентации</w:t>
            </w:r>
          </w:p>
        </w:tc>
        <w:tc>
          <w:tcPr>
            <w:tcW w:w="1459" w:type="dxa"/>
            <w:tcBorders>
              <w:top w:val="single" w:sz="4" w:space="0" w:color="auto"/>
              <w:left w:val="single" w:sz="4" w:space="0" w:color="auto"/>
              <w:bottom w:val="single" w:sz="4" w:space="0" w:color="auto"/>
              <w:right w:val="single" w:sz="4" w:space="0" w:color="auto"/>
            </w:tcBorders>
          </w:tcPr>
          <w:p w14:paraId="0CB051B5" w14:textId="77777777" w:rsidR="00D3356A" w:rsidRPr="009837D7" w:rsidRDefault="007527A7" w:rsidP="00334752">
            <w:pPr>
              <w:pStyle w:val="a6"/>
              <w:jc w:val="right"/>
            </w:pPr>
            <w:r>
              <w:t>26.12.24</w:t>
            </w:r>
          </w:p>
        </w:tc>
        <w:tc>
          <w:tcPr>
            <w:tcW w:w="3292" w:type="dxa"/>
            <w:tcBorders>
              <w:top w:val="single" w:sz="4" w:space="0" w:color="auto"/>
              <w:left w:val="single" w:sz="4" w:space="0" w:color="auto"/>
              <w:bottom w:val="single" w:sz="4" w:space="0" w:color="auto"/>
              <w:right w:val="single" w:sz="4" w:space="0" w:color="auto"/>
            </w:tcBorders>
            <w:vAlign w:val="center"/>
            <w:hideMark/>
          </w:tcPr>
          <w:p w14:paraId="633B531C" w14:textId="77777777" w:rsidR="00D3356A" w:rsidRPr="009837D7" w:rsidRDefault="00D3356A" w:rsidP="00334752">
            <w:pPr>
              <w:pStyle w:val="a6"/>
            </w:pPr>
            <w:r w:rsidRPr="009837D7">
              <w:t>Подготовлена презентация</w:t>
            </w:r>
          </w:p>
        </w:tc>
        <w:tc>
          <w:tcPr>
            <w:tcW w:w="1480" w:type="dxa"/>
            <w:tcBorders>
              <w:top w:val="single" w:sz="4" w:space="0" w:color="auto"/>
              <w:left w:val="single" w:sz="4" w:space="0" w:color="auto"/>
              <w:bottom w:val="single" w:sz="4" w:space="0" w:color="auto"/>
              <w:right w:val="single" w:sz="4" w:space="0" w:color="auto"/>
            </w:tcBorders>
          </w:tcPr>
          <w:p w14:paraId="75F04883" w14:textId="77777777" w:rsidR="00D3356A" w:rsidRPr="009837D7" w:rsidRDefault="00D3356A" w:rsidP="00334752">
            <w:pPr>
              <w:pStyle w:val="a6"/>
            </w:pPr>
          </w:p>
        </w:tc>
      </w:tr>
    </w:tbl>
    <w:p w14:paraId="044387EE" w14:textId="77777777" w:rsidR="00D3356A" w:rsidRDefault="00D3356A" w:rsidP="00D3356A"/>
    <w:p w14:paraId="2DC25CBA" w14:textId="77777777" w:rsidR="00D3356A" w:rsidRDefault="00D3356A" w:rsidP="00D3356A">
      <w:pPr>
        <w:ind w:firstLine="0"/>
        <w:rPr>
          <w:rFonts w:eastAsia="DengXian"/>
        </w:rPr>
      </w:pPr>
      <w:r w:rsidRPr="006E1DD8">
        <w:rPr>
          <w:rFonts w:eastAsia="DengXian"/>
        </w:rPr>
        <w:t>6. Порядок контроля и приёмки</w:t>
      </w:r>
    </w:p>
    <w:p w14:paraId="146C05F1" w14:textId="77777777" w:rsidR="00D3356A" w:rsidRDefault="00D3356A" w:rsidP="00D3356A">
      <w:pPr>
        <w:ind w:firstLine="426"/>
        <w:rPr>
          <w:rFonts w:eastAsia="DengXian"/>
        </w:rPr>
      </w:pPr>
      <w:r w:rsidRPr="006E1DD8">
        <w:rPr>
          <w:rFonts w:eastAsia="DengXian"/>
        </w:rPr>
        <w:t>Порядок контроля и приёма представлены в таблице П1.2.</w:t>
      </w:r>
    </w:p>
    <w:p w14:paraId="0F2CB523" w14:textId="77777777" w:rsidR="00D3356A" w:rsidRDefault="00D3356A" w:rsidP="00D3356A">
      <w:pPr>
        <w:pStyle w:val="a5"/>
        <w:rPr>
          <w:rFonts w:eastAsia="DengXian"/>
        </w:rPr>
      </w:pPr>
      <w:r w:rsidRPr="006E1DD8">
        <w:rPr>
          <w:rFonts w:eastAsia="DengXian"/>
        </w:rPr>
        <w:t>Таблица П1.2</w:t>
      </w:r>
    </w:p>
    <w:p w14:paraId="412DB73D" w14:textId="77777777" w:rsidR="00D3356A" w:rsidRDefault="00D3356A" w:rsidP="00D3356A">
      <w:pPr>
        <w:jc w:val="center"/>
      </w:pPr>
      <w:r w:rsidRPr="006E1DD8">
        <w:t>Порядок контроля и приёма</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30"/>
        <w:gridCol w:w="1746"/>
        <w:gridCol w:w="3290"/>
        <w:gridCol w:w="1480"/>
      </w:tblGrid>
      <w:tr w:rsidR="00D3356A" w:rsidRPr="009837D7" w14:paraId="45B9C03E" w14:textId="77777777" w:rsidTr="007527A7">
        <w:tc>
          <w:tcPr>
            <w:tcW w:w="2830" w:type="dxa"/>
            <w:tcBorders>
              <w:top w:val="single" w:sz="4" w:space="0" w:color="auto"/>
              <w:left w:val="single" w:sz="4" w:space="0" w:color="auto"/>
              <w:bottom w:val="single" w:sz="4" w:space="0" w:color="auto"/>
              <w:right w:val="single" w:sz="4" w:space="0" w:color="auto"/>
            </w:tcBorders>
            <w:vAlign w:val="center"/>
            <w:hideMark/>
          </w:tcPr>
          <w:p w14:paraId="11DB697E" w14:textId="77777777" w:rsidR="00D3356A" w:rsidRPr="009837D7" w:rsidRDefault="00D3356A" w:rsidP="00334752">
            <w:pPr>
              <w:pStyle w:val="a6"/>
              <w:jc w:val="center"/>
            </w:pPr>
            <w:r w:rsidRPr="009837D7">
              <w:t>Наименование</w:t>
            </w:r>
          </w:p>
          <w:p w14:paraId="296AC172" w14:textId="77777777" w:rsidR="00D3356A" w:rsidRPr="009837D7" w:rsidRDefault="00D3356A" w:rsidP="00334752">
            <w:pPr>
              <w:pStyle w:val="a6"/>
              <w:jc w:val="center"/>
            </w:pPr>
            <w:r w:rsidRPr="009837D7">
              <w:t>контрольного этапа</w:t>
            </w:r>
          </w:p>
        </w:tc>
        <w:tc>
          <w:tcPr>
            <w:tcW w:w="1746" w:type="dxa"/>
            <w:tcBorders>
              <w:top w:val="single" w:sz="4" w:space="0" w:color="auto"/>
              <w:left w:val="single" w:sz="4" w:space="0" w:color="auto"/>
              <w:bottom w:val="single" w:sz="4" w:space="0" w:color="auto"/>
              <w:right w:val="single" w:sz="4" w:space="0" w:color="auto"/>
            </w:tcBorders>
            <w:vAlign w:val="center"/>
            <w:hideMark/>
          </w:tcPr>
          <w:p w14:paraId="7F8BEE81" w14:textId="77777777" w:rsidR="00D3356A" w:rsidRPr="009837D7" w:rsidRDefault="00D3356A" w:rsidP="00334752">
            <w:pPr>
              <w:pStyle w:val="a6"/>
              <w:jc w:val="center"/>
            </w:pPr>
            <w:r w:rsidRPr="009837D7">
              <w:t>Сроки контроля</w:t>
            </w:r>
          </w:p>
        </w:tc>
        <w:tc>
          <w:tcPr>
            <w:tcW w:w="3290" w:type="dxa"/>
            <w:tcBorders>
              <w:top w:val="single" w:sz="4" w:space="0" w:color="auto"/>
              <w:left w:val="single" w:sz="4" w:space="0" w:color="auto"/>
              <w:bottom w:val="single" w:sz="4" w:space="0" w:color="auto"/>
              <w:right w:val="single" w:sz="4" w:space="0" w:color="auto"/>
            </w:tcBorders>
            <w:vAlign w:val="center"/>
            <w:hideMark/>
          </w:tcPr>
          <w:p w14:paraId="3649BEA1" w14:textId="77777777" w:rsidR="00D3356A" w:rsidRPr="009837D7" w:rsidRDefault="00D3356A" w:rsidP="00334752">
            <w:pPr>
              <w:pStyle w:val="a6"/>
              <w:jc w:val="center"/>
            </w:pPr>
            <w:r w:rsidRPr="009837D7">
              <w:t>Результат выполнения</w:t>
            </w:r>
          </w:p>
        </w:tc>
        <w:tc>
          <w:tcPr>
            <w:tcW w:w="1480" w:type="dxa"/>
            <w:tcBorders>
              <w:top w:val="single" w:sz="4" w:space="0" w:color="auto"/>
              <w:left w:val="single" w:sz="4" w:space="0" w:color="auto"/>
              <w:bottom w:val="single" w:sz="4" w:space="0" w:color="auto"/>
              <w:right w:val="single" w:sz="4" w:space="0" w:color="auto"/>
            </w:tcBorders>
            <w:vAlign w:val="center"/>
            <w:hideMark/>
          </w:tcPr>
          <w:p w14:paraId="4622F264" w14:textId="77777777" w:rsidR="00D3356A" w:rsidRPr="009837D7" w:rsidRDefault="00D3356A" w:rsidP="00334752">
            <w:pPr>
              <w:pStyle w:val="a6"/>
              <w:jc w:val="center"/>
            </w:pPr>
            <w:r w:rsidRPr="009837D7">
              <w:t>Отметка о выполнении</w:t>
            </w:r>
          </w:p>
        </w:tc>
      </w:tr>
      <w:tr w:rsidR="00D3356A" w:rsidRPr="009837D7" w14:paraId="27852C05" w14:textId="77777777" w:rsidTr="007527A7">
        <w:tc>
          <w:tcPr>
            <w:tcW w:w="2830" w:type="dxa"/>
            <w:tcBorders>
              <w:top w:val="single" w:sz="4" w:space="0" w:color="auto"/>
              <w:left w:val="single" w:sz="4" w:space="0" w:color="auto"/>
              <w:bottom w:val="single" w:sz="4" w:space="0" w:color="auto"/>
              <w:right w:val="single" w:sz="4" w:space="0" w:color="auto"/>
            </w:tcBorders>
            <w:vAlign w:val="center"/>
          </w:tcPr>
          <w:p w14:paraId="0210E32B" w14:textId="77777777" w:rsidR="00D3356A" w:rsidRPr="009837D7" w:rsidRDefault="00D3356A" w:rsidP="00334752">
            <w:pPr>
              <w:pStyle w:val="a6"/>
              <w:jc w:val="center"/>
            </w:pPr>
            <w:r>
              <w:t>1</w:t>
            </w:r>
          </w:p>
        </w:tc>
        <w:tc>
          <w:tcPr>
            <w:tcW w:w="1746" w:type="dxa"/>
            <w:tcBorders>
              <w:top w:val="single" w:sz="4" w:space="0" w:color="auto"/>
              <w:left w:val="single" w:sz="4" w:space="0" w:color="auto"/>
              <w:bottom w:val="single" w:sz="4" w:space="0" w:color="auto"/>
              <w:right w:val="single" w:sz="4" w:space="0" w:color="auto"/>
            </w:tcBorders>
            <w:vAlign w:val="center"/>
          </w:tcPr>
          <w:p w14:paraId="5CE79786" w14:textId="77777777" w:rsidR="00D3356A" w:rsidRPr="009837D7" w:rsidRDefault="00D3356A" w:rsidP="00334752">
            <w:pPr>
              <w:pStyle w:val="a6"/>
              <w:jc w:val="center"/>
            </w:pPr>
            <w:r>
              <w:t>2</w:t>
            </w:r>
          </w:p>
        </w:tc>
        <w:tc>
          <w:tcPr>
            <w:tcW w:w="3290" w:type="dxa"/>
            <w:tcBorders>
              <w:top w:val="single" w:sz="4" w:space="0" w:color="auto"/>
              <w:left w:val="single" w:sz="4" w:space="0" w:color="auto"/>
              <w:bottom w:val="single" w:sz="4" w:space="0" w:color="auto"/>
              <w:right w:val="single" w:sz="4" w:space="0" w:color="auto"/>
            </w:tcBorders>
            <w:vAlign w:val="center"/>
          </w:tcPr>
          <w:p w14:paraId="3BACE4A5" w14:textId="77777777" w:rsidR="00D3356A" w:rsidRPr="009837D7" w:rsidRDefault="00D3356A" w:rsidP="00334752">
            <w:pPr>
              <w:pStyle w:val="a6"/>
              <w:jc w:val="center"/>
            </w:pPr>
            <w:r>
              <w:t>3</w:t>
            </w:r>
          </w:p>
        </w:tc>
        <w:tc>
          <w:tcPr>
            <w:tcW w:w="1480" w:type="dxa"/>
            <w:tcBorders>
              <w:top w:val="single" w:sz="4" w:space="0" w:color="auto"/>
              <w:left w:val="single" w:sz="4" w:space="0" w:color="auto"/>
              <w:bottom w:val="single" w:sz="4" w:space="0" w:color="auto"/>
              <w:right w:val="single" w:sz="4" w:space="0" w:color="auto"/>
            </w:tcBorders>
            <w:vAlign w:val="center"/>
          </w:tcPr>
          <w:p w14:paraId="72CC6D2C" w14:textId="77777777" w:rsidR="00D3356A" w:rsidRPr="009837D7" w:rsidRDefault="00D3356A" w:rsidP="00334752">
            <w:pPr>
              <w:pStyle w:val="a6"/>
              <w:jc w:val="center"/>
            </w:pPr>
            <w:r>
              <w:t>4</w:t>
            </w:r>
          </w:p>
        </w:tc>
      </w:tr>
      <w:tr w:rsidR="007527A7" w:rsidRPr="009837D7" w14:paraId="6C1B64A2" w14:textId="77777777" w:rsidTr="007527A7">
        <w:trPr>
          <w:trHeight w:val="216"/>
        </w:trPr>
        <w:tc>
          <w:tcPr>
            <w:tcW w:w="2830" w:type="dxa"/>
            <w:tcBorders>
              <w:top w:val="single" w:sz="4" w:space="0" w:color="auto"/>
              <w:left w:val="single" w:sz="4" w:space="0" w:color="auto"/>
              <w:bottom w:val="single" w:sz="4" w:space="0" w:color="auto"/>
              <w:right w:val="single" w:sz="4" w:space="0" w:color="auto"/>
            </w:tcBorders>
            <w:vAlign w:val="center"/>
            <w:hideMark/>
          </w:tcPr>
          <w:p w14:paraId="3AF6792F" w14:textId="77777777" w:rsidR="007527A7" w:rsidRPr="009837D7" w:rsidRDefault="007527A7" w:rsidP="007527A7">
            <w:pPr>
              <w:pStyle w:val="a6"/>
            </w:pPr>
            <w:r>
              <w:t xml:space="preserve">Проверка </w:t>
            </w:r>
            <w:r w:rsidRPr="009837D7">
              <w:t>ТЗ</w:t>
            </w:r>
          </w:p>
        </w:tc>
        <w:tc>
          <w:tcPr>
            <w:tcW w:w="1746" w:type="dxa"/>
            <w:tcBorders>
              <w:top w:val="single" w:sz="4" w:space="0" w:color="auto"/>
              <w:left w:val="single" w:sz="4" w:space="0" w:color="auto"/>
              <w:bottom w:val="single" w:sz="4" w:space="0" w:color="auto"/>
              <w:right w:val="single" w:sz="4" w:space="0" w:color="auto"/>
            </w:tcBorders>
          </w:tcPr>
          <w:p w14:paraId="1C93D0D9" w14:textId="77777777" w:rsidR="007527A7" w:rsidRPr="009837D7" w:rsidRDefault="007527A7" w:rsidP="0084352E">
            <w:pPr>
              <w:pStyle w:val="a6"/>
              <w:jc w:val="right"/>
            </w:pPr>
            <w:r>
              <w:t>11.09.24</w:t>
            </w:r>
          </w:p>
        </w:tc>
        <w:tc>
          <w:tcPr>
            <w:tcW w:w="3290" w:type="dxa"/>
            <w:tcBorders>
              <w:top w:val="single" w:sz="4" w:space="0" w:color="auto"/>
              <w:left w:val="single" w:sz="4" w:space="0" w:color="auto"/>
              <w:bottom w:val="single" w:sz="4" w:space="0" w:color="auto"/>
              <w:right w:val="single" w:sz="4" w:space="0" w:color="auto"/>
            </w:tcBorders>
            <w:vAlign w:val="center"/>
            <w:hideMark/>
          </w:tcPr>
          <w:p w14:paraId="6DBFE753" w14:textId="77777777" w:rsidR="007527A7" w:rsidRPr="009837D7" w:rsidRDefault="007527A7" w:rsidP="00334752">
            <w:pPr>
              <w:pStyle w:val="a6"/>
            </w:pPr>
            <w:r>
              <w:t xml:space="preserve">Утвержденное </w:t>
            </w:r>
            <w:r w:rsidRPr="009837D7">
              <w:t>ТЗ</w:t>
            </w:r>
          </w:p>
        </w:tc>
        <w:tc>
          <w:tcPr>
            <w:tcW w:w="1480" w:type="dxa"/>
            <w:tcBorders>
              <w:top w:val="single" w:sz="4" w:space="0" w:color="auto"/>
              <w:left w:val="single" w:sz="4" w:space="0" w:color="auto"/>
              <w:bottom w:val="single" w:sz="4" w:space="0" w:color="auto"/>
              <w:right w:val="single" w:sz="4" w:space="0" w:color="auto"/>
            </w:tcBorders>
          </w:tcPr>
          <w:p w14:paraId="761A5AD4" w14:textId="77777777" w:rsidR="007527A7" w:rsidRPr="009837D7" w:rsidRDefault="007527A7" w:rsidP="00334752">
            <w:pPr>
              <w:pStyle w:val="a6"/>
            </w:pPr>
          </w:p>
        </w:tc>
      </w:tr>
      <w:tr w:rsidR="007527A7" w:rsidRPr="009837D7" w14:paraId="33893484" w14:textId="77777777" w:rsidTr="007527A7">
        <w:trPr>
          <w:trHeight w:val="216"/>
        </w:trPr>
        <w:tc>
          <w:tcPr>
            <w:tcW w:w="2830" w:type="dxa"/>
            <w:tcBorders>
              <w:top w:val="single" w:sz="4" w:space="0" w:color="auto"/>
              <w:left w:val="single" w:sz="4" w:space="0" w:color="auto"/>
              <w:bottom w:val="single" w:sz="4" w:space="0" w:color="auto"/>
              <w:right w:val="single" w:sz="4" w:space="0" w:color="auto"/>
            </w:tcBorders>
            <w:vAlign w:val="center"/>
            <w:hideMark/>
          </w:tcPr>
          <w:p w14:paraId="71F09129" w14:textId="77777777" w:rsidR="007527A7" w:rsidRPr="009837D7" w:rsidRDefault="007527A7" w:rsidP="00334752">
            <w:pPr>
              <w:pStyle w:val="a6"/>
            </w:pPr>
            <w:r>
              <w:t>Проверка сравнительного</w:t>
            </w:r>
            <w:r w:rsidRPr="009837D7">
              <w:t xml:space="preserve"> анализ</w:t>
            </w:r>
            <w:r>
              <w:t>а</w:t>
            </w:r>
            <w:r w:rsidRPr="009837D7">
              <w:t xml:space="preserve"> отечественных и зарубежных аналогов проектируемой системы</w:t>
            </w:r>
          </w:p>
        </w:tc>
        <w:tc>
          <w:tcPr>
            <w:tcW w:w="1746" w:type="dxa"/>
            <w:tcBorders>
              <w:top w:val="single" w:sz="4" w:space="0" w:color="auto"/>
              <w:left w:val="single" w:sz="4" w:space="0" w:color="auto"/>
              <w:bottom w:val="single" w:sz="4" w:space="0" w:color="auto"/>
              <w:right w:val="single" w:sz="4" w:space="0" w:color="auto"/>
            </w:tcBorders>
          </w:tcPr>
          <w:p w14:paraId="34FDCAE8" w14:textId="77777777" w:rsidR="007527A7" w:rsidRPr="009837D7" w:rsidRDefault="007527A7" w:rsidP="0084352E">
            <w:pPr>
              <w:pStyle w:val="a6"/>
              <w:jc w:val="right"/>
            </w:pPr>
            <w:r>
              <w:t>15.09.24</w:t>
            </w:r>
          </w:p>
        </w:tc>
        <w:tc>
          <w:tcPr>
            <w:tcW w:w="3290" w:type="dxa"/>
            <w:tcBorders>
              <w:top w:val="single" w:sz="4" w:space="0" w:color="auto"/>
              <w:left w:val="single" w:sz="4" w:space="0" w:color="auto"/>
              <w:bottom w:val="single" w:sz="4" w:space="0" w:color="auto"/>
              <w:right w:val="single" w:sz="4" w:space="0" w:color="auto"/>
            </w:tcBorders>
            <w:vAlign w:val="center"/>
            <w:hideMark/>
          </w:tcPr>
          <w:p w14:paraId="075DE73F" w14:textId="77777777" w:rsidR="007527A7" w:rsidRPr="009837D7" w:rsidRDefault="007527A7" w:rsidP="00334752">
            <w:pPr>
              <w:pStyle w:val="a6"/>
            </w:pPr>
            <w:r>
              <w:t xml:space="preserve">Утвержденный </w:t>
            </w:r>
            <w:r w:rsidRPr="009837D7">
              <w:t>сравнительный анализ отечественных и зарубежных аналогов проектируемой системы</w:t>
            </w:r>
          </w:p>
        </w:tc>
        <w:tc>
          <w:tcPr>
            <w:tcW w:w="1480" w:type="dxa"/>
            <w:tcBorders>
              <w:top w:val="single" w:sz="4" w:space="0" w:color="auto"/>
              <w:left w:val="single" w:sz="4" w:space="0" w:color="auto"/>
              <w:bottom w:val="single" w:sz="4" w:space="0" w:color="auto"/>
              <w:right w:val="single" w:sz="4" w:space="0" w:color="auto"/>
            </w:tcBorders>
          </w:tcPr>
          <w:p w14:paraId="387D21DF" w14:textId="77777777" w:rsidR="007527A7" w:rsidRPr="009837D7" w:rsidRDefault="007527A7" w:rsidP="00334752">
            <w:pPr>
              <w:pStyle w:val="a6"/>
            </w:pPr>
          </w:p>
        </w:tc>
      </w:tr>
    </w:tbl>
    <w:p w14:paraId="31B070E3" w14:textId="77777777" w:rsidR="00D3356A" w:rsidRDefault="00D3356A" w:rsidP="00D3356A">
      <w:pPr>
        <w:jc w:val="center"/>
      </w:pPr>
    </w:p>
    <w:p w14:paraId="58E79280" w14:textId="77777777" w:rsidR="00D3356A" w:rsidRPr="000C463B" w:rsidRDefault="00D3356A" w:rsidP="00D3356A">
      <w:pPr>
        <w:jc w:val="right"/>
        <w:rPr>
          <w:color w:val="FF0000"/>
        </w:rPr>
      </w:pPr>
      <w:r w:rsidRPr="000C463B">
        <w:rPr>
          <w:color w:val="FF0000"/>
        </w:rPr>
        <w:t>Продолжение табл. П1.2</w:t>
      </w:r>
    </w:p>
    <w:tbl>
      <w:tblPr>
        <w:tblW w:w="0" w:type="auto"/>
        <w:tblLook w:val="04A0" w:firstRow="1" w:lastRow="0" w:firstColumn="1" w:lastColumn="0" w:noHBand="0" w:noVBand="1"/>
      </w:tblPr>
      <w:tblGrid>
        <w:gridCol w:w="2830"/>
        <w:gridCol w:w="1746"/>
        <w:gridCol w:w="3290"/>
        <w:gridCol w:w="1479"/>
      </w:tblGrid>
      <w:tr w:rsidR="00BA3068" w:rsidRPr="009837D7" w14:paraId="159E9DFB" w14:textId="77777777" w:rsidTr="00BA3068">
        <w:trPr>
          <w:trHeight w:val="216"/>
        </w:trPr>
        <w:tc>
          <w:tcPr>
            <w:tcW w:w="2830" w:type="dxa"/>
          </w:tcPr>
          <w:p w14:paraId="46EC10C4" w14:textId="77777777" w:rsidR="00D3356A" w:rsidRPr="009837D7" w:rsidRDefault="00D3356A" w:rsidP="00334752">
            <w:pPr>
              <w:pStyle w:val="a6"/>
              <w:jc w:val="center"/>
            </w:pPr>
            <w:r>
              <w:t>1</w:t>
            </w:r>
          </w:p>
        </w:tc>
        <w:tc>
          <w:tcPr>
            <w:tcW w:w="1746" w:type="dxa"/>
          </w:tcPr>
          <w:p w14:paraId="694C07FE" w14:textId="77777777" w:rsidR="00D3356A" w:rsidRPr="00EF53DB" w:rsidRDefault="00D3356A" w:rsidP="00334752">
            <w:pPr>
              <w:pStyle w:val="a6"/>
              <w:jc w:val="center"/>
            </w:pPr>
            <w:r>
              <w:t>2</w:t>
            </w:r>
          </w:p>
        </w:tc>
        <w:tc>
          <w:tcPr>
            <w:tcW w:w="3290" w:type="dxa"/>
          </w:tcPr>
          <w:p w14:paraId="24DB7E7B" w14:textId="77777777" w:rsidR="00D3356A" w:rsidRPr="009837D7" w:rsidRDefault="00D3356A" w:rsidP="00334752">
            <w:pPr>
              <w:pStyle w:val="a6"/>
              <w:jc w:val="center"/>
            </w:pPr>
            <w:r>
              <w:t>3</w:t>
            </w:r>
          </w:p>
        </w:tc>
        <w:tc>
          <w:tcPr>
            <w:tcW w:w="1479" w:type="dxa"/>
          </w:tcPr>
          <w:p w14:paraId="138FFB0B" w14:textId="77777777" w:rsidR="00D3356A" w:rsidRPr="009837D7" w:rsidRDefault="00D3356A" w:rsidP="00334752">
            <w:pPr>
              <w:pStyle w:val="a6"/>
              <w:jc w:val="center"/>
            </w:pPr>
            <w:r>
              <w:t>4</w:t>
            </w:r>
          </w:p>
        </w:tc>
      </w:tr>
      <w:tr w:rsidR="00BA3068" w:rsidRPr="009837D7" w14:paraId="74F5675B" w14:textId="77777777" w:rsidTr="00BA3068">
        <w:trPr>
          <w:trHeight w:val="239"/>
        </w:trPr>
        <w:tc>
          <w:tcPr>
            <w:tcW w:w="2830" w:type="dxa"/>
            <w:hideMark/>
          </w:tcPr>
          <w:p w14:paraId="011F5684" w14:textId="77777777" w:rsidR="00D3356A" w:rsidRPr="009837D7" w:rsidRDefault="007527A7" w:rsidP="00BA3068">
            <w:pPr>
              <w:pStyle w:val="a6"/>
            </w:pPr>
            <w:r>
              <w:t>Проверка выбранной</w:t>
            </w:r>
            <w:r w:rsidR="00D3356A" w:rsidRPr="009837D7">
              <w:t xml:space="preserve"> технологии, среды и языка программирования</w:t>
            </w:r>
          </w:p>
        </w:tc>
        <w:tc>
          <w:tcPr>
            <w:tcW w:w="1746" w:type="dxa"/>
          </w:tcPr>
          <w:p w14:paraId="2A46BF80" w14:textId="77777777" w:rsidR="00D3356A" w:rsidRPr="00EF53DB" w:rsidRDefault="007527A7" w:rsidP="007527A7">
            <w:pPr>
              <w:pStyle w:val="a6"/>
              <w:jc w:val="right"/>
            </w:pPr>
            <w:r>
              <w:t>20.09.24</w:t>
            </w:r>
          </w:p>
        </w:tc>
        <w:tc>
          <w:tcPr>
            <w:tcW w:w="3290" w:type="dxa"/>
            <w:hideMark/>
          </w:tcPr>
          <w:p w14:paraId="772D5828" w14:textId="77777777" w:rsidR="00D3356A" w:rsidRPr="009837D7" w:rsidRDefault="007527A7" w:rsidP="00334752">
            <w:pPr>
              <w:pStyle w:val="a6"/>
            </w:pPr>
            <w:r>
              <w:t xml:space="preserve">Утвержденный </w:t>
            </w:r>
            <w:r w:rsidR="00D3356A" w:rsidRPr="009837D7">
              <w:t>выбор технологии, среды и языка программирования</w:t>
            </w:r>
          </w:p>
        </w:tc>
        <w:tc>
          <w:tcPr>
            <w:tcW w:w="1479" w:type="dxa"/>
          </w:tcPr>
          <w:p w14:paraId="219BE6E3" w14:textId="77777777" w:rsidR="00D3356A" w:rsidRPr="009837D7" w:rsidRDefault="00D3356A" w:rsidP="00334752">
            <w:pPr>
              <w:pStyle w:val="a6"/>
            </w:pPr>
          </w:p>
        </w:tc>
      </w:tr>
      <w:tr w:rsidR="00BA3068" w:rsidRPr="009837D7" w14:paraId="20C14178" w14:textId="77777777" w:rsidTr="00BA3068">
        <w:trPr>
          <w:trHeight w:val="239"/>
        </w:trPr>
        <w:tc>
          <w:tcPr>
            <w:tcW w:w="2830" w:type="dxa"/>
            <w:hideMark/>
          </w:tcPr>
          <w:p w14:paraId="058B068C" w14:textId="77777777" w:rsidR="00D3356A" w:rsidRPr="009837D7" w:rsidRDefault="007527A7" w:rsidP="00BA3068">
            <w:pPr>
              <w:pStyle w:val="a6"/>
            </w:pPr>
            <w:r>
              <w:t>Проверка а</w:t>
            </w:r>
            <w:r w:rsidR="00D3356A" w:rsidRPr="009837D7">
              <w:t>нализ</w:t>
            </w:r>
            <w:r w:rsidR="00BA3068">
              <w:t>а</w:t>
            </w:r>
            <w:r w:rsidR="00D3356A" w:rsidRPr="009837D7">
              <w:t xml:space="preserve"> процесса обработки информации, выбор</w:t>
            </w:r>
            <w:r w:rsidR="00BA3068">
              <w:t>а</w:t>
            </w:r>
            <w:r w:rsidR="00D3356A" w:rsidRPr="009837D7">
              <w:t xml:space="preserve"> методов и алгоритмов решения задач</w:t>
            </w:r>
          </w:p>
        </w:tc>
        <w:tc>
          <w:tcPr>
            <w:tcW w:w="1746" w:type="dxa"/>
          </w:tcPr>
          <w:p w14:paraId="4186DF55" w14:textId="77777777" w:rsidR="00D3356A" w:rsidRPr="00EF53DB" w:rsidRDefault="00BA3068" w:rsidP="007527A7">
            <w:pPr>
              <w:pStyle w:val="a6"/>
              <w:jc w:val="right"/>
            </w:pPr>
            <w:r>
              <w:t>26.09.24</w:t>
            </w:r>
          </w:p>
        </w:tc>
        <w:tc>
          <w:tcPr>
            <w:tcW w:w="3290" w:type="dxa"/>
            <w:hideMark/>
          </w:tcPr>
          <w:p w14:paraId="6E329BBD" w14:textId="77777777" w:rsidR="00D3356A" w:rsidRPr="009837D7" w:rsidRDefault="00BA3068" w:rsidP="00334752">
            <w:pPr>
              <w:pStyle w:val="a6"/>
            </w:pPr>
            <w:r>
              <w:t xml:space="preserve">Утвержденный </w:t>
            </w:r>
            <w:r w:rsidRPr="009837D7">
              <w:t>анализ процесса обработки информации, выбор методов и алгоритмов решения задач</w:t>
            </w:r>
          </w:p>
        </w:tc>
        <w:tc>
          <w:tcPr>
            <w:tcW w:w="1479" w:type="dxa"/>
          </w:tcPr>
          <w:p w14:paraId="268D9607" w14:textId="77777777" w:rsidR="00D3356A" w:rsidRPr="009837D7" w:rsidRDefault="00D3356A" w:rsidP="00334752">
            <w:pPr>
              <w:pStyle w:val="a6"/>
            </w:pPr>
          </w:p>
        </w:tc>
      </w:tr>
      <w:tr w:rsidR="00BA3068" w:rsidRPr="009837D7" w14:paraId="08941155" w14:textId="77777777" w:rsidTr="00BA3068">
        <w:trPr>
          <w:trHeight w:val="239"/>
        </w:trPr>
        <w:tc>
          <w:tcPr>
            <w:tcW w:w="2830" w:type="dxa"/>
            <w:hideMark/>
          </w:tcPr>
          <w:p w14:paraId="30F9518A" w14:textId="77777777" w:rsidR="00D3356A" w:rsidRPr="009837D7" w:rsidRDefault="00BA3068" w:rsidP="00BA3068">
            <w:pPr>
              <w:pStyle w:val="a6"/>
            </w:pPr>
            <w:r>
              <w:t xml:space="preserve">Демонстрация разработанной </w:t>
            </w:r>
            <w:r w:rsidR="00D3356A" w:rsidRPr="009837D7">
              <w:t>спецификации проектируемой системы</w:t>
            </w:r>
          </w:p>
        </w:tc>
        <w:tc>
          <w:tcPr>
            <w:tcW w:w="1746" w:type="dxa"/>
          </w:tcPr>
          <w:p w14:paraId="67B9F6C5" w14:textId="77777777" w:rsidR="00D3356A" w:rsidRPr="00EF53DB" w:rsidRDefault="00BA3068" w:rsidP="007527A7">
            <w:pPr>
              <w:pStyle w:val="a6"/>
              <w:jc w:val="right"/>
            </w:pPr>
            <w:r>
              <w:t>30.09.24</w:t>
            </w:r>
          </w:p>
        </w:tc>
        <w:tc>
          <w:tcPr>
            <w:tcW w:w="3290" w:type="dxa"/>
            <w:hideMark/>
          </w:tcPr>
          <w:p w14:paraId="643CC306" w14:textId="77777777" w:rsidR="00D3356A" w:rsidRPr="009837D7" w:rsidRDefault="00BA3068" w:rsidP="00334752">
            <w:pPr>
              <w:pStyle w:val="a6"/>
            </w:pPr>
            <w:r>
              <w:t>Утвержденная спецификация</w:t>
            </w:r>
            <w:r w:rsidR="00D3356A" w:rsidRPr="009837D7">
              <w:t xml:space="preserve"> проектируемой системы</w:t>
            </w:r>
          </w:p>
        </w:tc>
        <w:tc>
          <w:tcPr>
            <w:tcW w:w="1479" w:type="dxa"/>
          </w:tcPr>
          <w:p w14:paraId="0A12A6C2" w14:textId="77777777" w:rsidR="00D3356A" w:rsidRPr="009837D7" w:rsidRDefault="00D3356A" w:rsidP="00334752">
            <w:pPr>
              <w:pStyle w:val="a6"/>
            </w:pPr>
          </w:p>
        </w:tc>
      </w:tr>
      <w:tr w:rsidR="00BA3068" w:rsidRPr="009837D7" w14:paraId="2AF9580B" w14:textId="77777777" w:rsidTr="00BA3068">
        <w:trPr>
          <w:trHeight w:val="239"/>
        </w:trPr>
        <w:tc>
          <w:tcPr>
            <w:tcW w:w="2830" w:type="dxa"/>
            <w:hideMark/>
          </w:tcPr>
          <w:p w14:paraId="3369ADD7" w14:textId="77777777" w:rsidR="00D3356A" w:rsidRPr="009837D7" w:rsidRDefault="00BA3068" w:rsidP="00BA3068">
            <w:pPr>
              <w:pStyle w:val="a6"/>
            </w:pPr>
            <w:r>
              <w:t xml:space="preserve">Демонстрация спроектированного прототипа </w:t>
            </w:r>
            <w:r w:rsidRPr="009837D7">
              <w:t>системы</w:t>
            </w:r>
          </w:p>
        </w:tc>
        <w:tc>
          <w:tcPr>
            <w:tcW w:w="1746" w:type="dxa"/>
          </w:tcPr>
          <w:p w14:paraId="783EE147" w14:textId="77777777" w:rsidR="00D3356A" w:rsidRPr="00EF53DB" w:rsidRDefault="00BA3068" w:rsidP="007527A7">
            <w:pPr>
              <w:pStyle w:val="a6"/>
              <w:jc w:val="right"/>
            </w:pPr>
            <w:r>
              <w:t>15.10.24</w:t>
            </w:r>
          </w:p>
        </w:tc>
        <w:tc>
          <w:tcPr>
            <w:tcW w:w="3290" w:type="dxa"/>
            <w:hideMark/>
          </w:tcPr>
          <w:p w14:paraId="1F554845" w14:textId="77777777" w:rsidR="00D3356A" w:rsidRPr="009837D7" w:rsidRDefault="00BA3068" w:rsidP="00BA3068">
            <w:pPr>
              <w:pStyle w:val="a6"/>
            </w:pPr>
            <w:r>
              <w:t>Утвержденное п</w:t>
            </w:r>
            <w:r w:rsidR="00D3356A" w:rsidRPr="009837D7">
              <w:t xml:space="preserve">роектирование </w:t>
            </w:r>
            <w:r>
              <w:t xml:space="preserve">прототипа </w:t>
            </w:r>
            <w:r w:rsidRPr="009837D7">
              <w:t>системы</w:t>
            </w:r>
          </w:p>
        </w:tc>
        <w:tc>
          <w:tcPr>
            <w:tcW w:w="1479" w:type="dxa"/>
          </w:tcPr>
          <w:p w14:paraId="25C25310" w14:textId="77777777" w:rsidR="00D3356A" w:rsidRPr="009837D7" w:rsidRDefault="00D3356A" w:rsidP="00334752">
            <w:pPr>
              <w:pStyle w:val="a6"/>
            </w:pPr>
          </w:p>
        </w:tc>
      </w:tr>
      <w:tr w:rsidR="00BA3068" w:rsidRPr="009837D7" w14:paraId="543FAADA" w14:textId="77777777" w:rsidTr="00BA3068">
        <w:trPr>
          <w:trHeight w:val="239"/>
        </w:trPr>
        <w:tc>
          <w:tcPr>
            <w:tcW w:w="2830" w:type="dxa"/>
            <w:hideMark/>
          </w:tcPr>
          <w:p w14:paraId="3AB35F8F" w14:textId="77777777" w:rsidR="00D3356A" w:rsidRPr="009837D7" w:rsidRDefault="00BA3068" w:rsidP="00BA3068">
            <w:pPr>
              <w:pStyle w:val="a6"/>
            </w:pPr>
            <w:r>
              <w:t>Демонстрация разработанного прототипа</w:t>
            </w:r>
            <w:r w:rsidR="00D3356A" w:rsidRPr="009837D7">
              <w:t xml:space="preserve"> </w:t>
            </w:r>
            <w:r w:rsidRPr="009837D7">
              <w:t>проектируемой системы</w:t>
            </w:r>
          </w:p>
        </w:tc>
        <w:tc>
          <w:tcPr>
            <w:tcW w:w="1746" w:type="dxa"/>
          </w:tcPr>
          <w:p w14:paraId="0E65C852" w14:textId="77777777" w:rsidR="00D3356A" w:rsidRPr="00EF53DB" w:rsidRDefault="00BA3068" w:rsidP="007527A7">
            <w:pPr>
              <w:pStyle w:val="a6"/>
              <w:jc w:val="right"/>
            </w:pPr>
            <w:r>
              <w:t>30.11.24</w:t>
            </w:r>
          </w:p>
        </w:tc>
        <w:tc>
          <w:tcPr>
            <w:tcW w:w="3290" w:type="dxa"/>
            <w:hideMark/>
          </w:tcPr>
          <w:p w14:paraId="71C29D52" w14:textId="77777777" w:rsidR="00D3356A" w:rsidRPr="009837D7" w:rsidRDefault="00BA3068" w:rsidP="00BA3068">
            <w:pPr>
              <w:pStyle w:val="a6"/>
            </w:pPr>
            <w:r>
              <w:t xml:space="preserve">Утверждённый прототип </w:t>
            </w:r>
            <w:r w:rsidRPr="009837D7">
              <w:t>проектируемой системы</w:t>
            </w:r>
          </w:p>
        </w:tc>
        <w:tc>
          <w:tcPr>
            <w:tcW w:w="1479" w:type="dxa"/>
          </w:tcPr>
          <w:p w14:paraId="521A4115" w14:textId="77777777" w:rsidR="00D3356A" w:rsidRPr="009837D7" w:rsidRDefault="00D3356A" w:rsidP="00334752">
            <w:pPr>
              <w:pStyle w:val="a6"/>
            </w:pPr>
          </w:p>
        </w:tc>
      </w:tr>
      <w:tr w:rsidR="00BA3068" w:rsidRPr="009837D7" w14:paraId="316A1E23" w14:textId="77777777" w:rsidTr="00BA3068">
        <w:trPr>
          <w:trHeight w:val="239"/>
        </w:trPr>
        <w:tc>
          <w:tcPr>
            <w:tcW w:w="2830" w:type="dxa"/>
            <w:hideMark/>
          </w:tcPr>
          <w:p w14:paraId="298A6070" w14:textId="77777777" w:rsidR="00D3356A" w:rsidRPr="009837D7" w:rsidRDefault="00BA3068" w:rsidP="00BA3068">
            <w:pPr>
              <w:pStyle w:val="a6"/>
            </w:pPr>
            <w:r>
              <w:t>Демонстрация т</w:t>
            </w:r>
            <w:r w:rsidR="00D3356A" w:rsidRPr="009837D7">
              <w:t>ест</w:t>
            </w:r>
            <w:r>
              <w:t>ов прототипа</w:t>
            </w:r>
            <w:r w:rsidR="00D3356A" w:rsidRPr="009837D7">
              <w:t xml:space="preserve"> </w:t>
            </w:r>
            <w:r w:rsidRPr="009837D7">
              <w:t>проектируемой системы</w:t>
            </w:r>
          </w:p>
        </w:tc>
        <w:tc>
          <w:tcPr>
            <w:tcW w:w="1746" w:type="dxa"/>
          </w:tcPr>
          <w:p w14:paraId="3CA26A1A" w14:textId="77777777" w:rsidR="00D3356A" w:rsidRPr="00EF53DB" w:rsidRDefault="00BA3068" w:rsidP="007527A7">
            <w:pPr>
              <w:pStyle w:val="a6"/>
              <w:jc w:val="right"/>
            </w:pPr>
            <w:r>
              <w:t>15.12.24</w:t>
            </w:r>
          </w:p>
        </w:tc>
        <w:tc>
          <w:tcPr>
            <w:tcW w:w="3290" w:type="dxa"/>
            <w:hideMark/>
          </w:tcPr>
          <w:p w14:paraId="3DCD30E0" w14:textId="77777777" w:rsidR="00D3356A" w:rsidRPr="009837D7" w:rsidRDefault="00BA3068" w:rsidP="00BA3068">
            <w:pPr>
              <w:pStyle w:val="a6"/>
            </w:pPr>
            <w:r>
              <w:t xml:space="preserve">Утверждённые тесты </w:t>
            </w:r>
            <w:r w:rsidRPr="009837D7">
              <w:t>проектируемой системы</w:t>
            </w:r>
          </w:p>
        </w:tc>
        <w:tc>
          <w:tcPr>
            <w:tcW w:w="1479" w:type="dxa"/>
          </w:tcPr>
          <w:p w14:paraId="03D8DB85" w14:textId="77777777" w:rsidR="00D3356A" w:rsidRPr="009837D7" w:rsidRDefault="00D3356A" w:rsidP="00334752">
            <w:pPr>
              <w:pStyle w:val="a6"/>
            </w:pPr>
          </w:p>
        </w:tc>
      </w:tr>
      <w:tr w:rsidR="00BA3068" w:rsidRPr="009837D7" w14:paraId="6203213C" w14:textId="77777777" w:rsidTr="00BA3068">
        <w:trPr>
          <w:trHeight w:val="239"/>
        </w:trPr>
        <w:tc>
          <w:tcPr>
            <w:tcW w:w="2830" w:type="dxa"/>
            <w:hideMark/>
          </w:tcPr>
          <w:p w14:paraId="4F12ED9F" w14:textId="77777777" w:rsidR="00D3356A" w:rsidRPr="009837D7" w:rsidRDefault="00BA3068" w:rsidP="00BA3068">
            <w:pPr>
              <w:pStyle w:val="a6"/>
            </w:pPr>
            <w:r>
              <w:lastRenderedPageBreak/>
              <w:t>Защита</w:t>
            </w:r>
            <w:r w:rsidR="00D3356A" w:rsidRPr="009837D7">
              <w:t xml:space="preserve"> РПЗ</w:t>
            </w:r>
          </w:p>
        </w:tc>
        <w:tc>
          <w:tcPr>
            <w:tcW w:w="1746" w:type="dxa"/>
          </w:tcPr>
          <w:p w14:paraId="2432BC7D" w14:textId="77777777" w:rsidR="00D3356A" w:rsidRPr="00BA3068" w:rsidRDefault="00BA3068" w:rsidP="007527A7">
            <w:pPr>
              <w:pStyle w:val="a6"/>
              <w:jc w:val="right"/>
            </w:pPr>
            <w:r>
              <w:t>28.12.24</w:t>
            </w:r>
          </w:p>
        </w:tc>
        <w:tc>
          <w:tcPr>
            <w:tcW w:w="3290" w:type="dxa"/>
            <w:hideMark/>
          </w:tcPr>
          <w:p w14:paraId="4975C513" w14:textId="77777777" w:rsidR="00D3356A" w:rsidRPr="009837D7" w:rsidRDefault="00D3356A" w:rsidP="00334752">
            <w:pPr>
              <w:pStyle w:val="a6"/>
            </w:pPr>
            <w:r w:rsidRPr="009837D7">
              <w:t>РПЗ</w:t>
            </w:r>
            <w:r w:rsidR="00BA3068">
              <w:t xml:space="preserve"> защищено</w:t>
            </w:r>
          </w:p>
        </w:tc>
        <w:tc>
          <w:tcPr>
            <w:tcW w:w="1479" w:type="dxa"/>
          </w:tcPr>
          <w:p w14:paraId="4616568C" w14:textId="77777777" w:rsidR="00D3356A" w:rsidRPr="009837D7" w:rsidRDefault="00D3356A" w:rsidP="00334752">
            <w:pPr>
              <w:pStyle w:val="a6"/>
            </w:pPr>
          </w:p>
        </w:tc>
      </w:tr>
    </w:tbl>
    <w:p w14:paraId="2D1ED59D" w14:textId="77777777" w:rsidR="00D3356A" w:rsidRDefault="00D3356A" w:rsidP="00D3356A">
      <w:pPr>
        <w:spacing w:after="200" w:line="276" w:lineRule="auto"/>
        <w:ind w:firstLine="0"/>
        <w:jc w:val="left"/>
      </w:pPr>
      <w:r>
        <w:br w:type="page"/>
      </w:r>
    </w:p>
    <w:p w14:paraId="12F5A135" w14:textId="77777777" w:rsidR="0096128D" w:rsidRPr="00300433" w:rsidRDefault="00300433" w:rsidP="00300433">
      <w:pPr>
        <w:pStyle w:val="1"/>
        <w:jc w:val="right"/>
        <w:rPr>
          <w:rFonts w:eastAsia="DengXian"/>
        </w:rPr>
      </w:pPr>
      <w:bookmarkStart w:id="250" w:name="_Ref186145949"/>
      <w:bookmarkStart w:id="251" w:name="_Toc187161709"/>
      <w:bookmarkStart w:id="252" w:name="_Toc187614523"/>
      <w:r>
        <w:rPr>
          <w:rFonts w:eastAsia="DengXian"/>
        </w:rPr>
        <w:lastRenderedPageBreak/>
        <w:t xml:space="preserve">Приложение </w:t>
      </w:r>
      <w:r w:rsidRPr="00300433">
        <w:rPr>
          <w:rFonts w:eastAsia="DengXian"/>
        </w:rPr>
        <w:t>2</w:t>
      </w:r>
      <w:bookmarkEnd w:id="250"/>
      <w:bookmarkEnd w:id="251"/>
      <w:bookmarkEnd w:id="252"/>
    </w:p>
    <w:p w14:paraId="7436386E" w14:textId="77777777" w:rsidR="00300433" w:rsidRDefault="00300433" w:rsidP="00300433">
      <w:pPr>
        <w:jc w:val="center"/>
      </w:pPr>
      <w:r>
        <w:t>Текст программы</w:t>
      </w:r>
    </w:p>
    <w:p w14:paraId="5F1FCD6B" w14:textId="77777777" w:rsidR="00392F62" w:rsidRDefault="00392F62" w:rsidP="00300433">
      <w:pPr>
        <w:jc w:val="center"/>
      </w:pPr>
    </w:p>
    <w:p w14:paraId="62186CA4" w14:textId="77777777" w:rsidR="00725495" w:rsidRDefault="00725495" w:rsidP="00725495">
      <w:r>
        <w:t xml:space="preserve">На </w:t>
      </w:r>
      <w:r>
        <w:fldChar w:fldCharType="begin"/>
      </w:r>
      <w:r>
        <w:instrText xml:space="preserve"> REF _Ref186143147 \h </w:instrText>
      </w:r>
      <w:r>
        <w:fldChar w:fldCharType="separate"/>
      </w:r>
      <w:r w:rsidR="00B86853">
        <w:t>Рис</w:t>
      </w:r>
      <w:r w:rsidR="00B86853" w:rsidRPr="00B86853">
        <w:t xml:space="preserve">. </w:t>
      </w:r>
      <w:r w:rsidR="00B86853">
        <w:t>П</w:t>
      </w:r>
      <w:r w:rsidR="00B86853" w:rsidRPr="00B86853">
        <w:t>2.</w:t>
      </w:r>
      <w:r w:rsidR="00B86853" w:rsidRPr="00B86853">
        <w:rPr>
          <w:noProof/>
        </w:rPr>
        <w:t>1</w:t>
      </w:r>
      <w:r>
        <w:fldChar w:fldCharType="end"/>
      </w:r>
      <w:r>
        <w:t xml:space="preserve"> представлен текст модуля </w:t>
      </w:r>
      <w:r w:rsidRPr="00BB688A">
        <w:rPr>
          <w:rFonts w:eastAsiaTheme="minorHAnsi"/>
          <w:lang w:val="en-US"/>
        </w:rPr>
        <w:t>Button</w:t>
      </w:r>
      <w:r w:rsidRPr="00392F62">
        <w:rPr>
          <w:rFonts w:eastAsiaTheme="minorHAnsi"/>
        </w:rPr>
        <w:t>.</w:t>
      </w:r>
      <w:r w:rsidRPr="00BB688A">
        <w:rPr>
          <w:rFonts w:eastAsiaTheme="minorHAnsi"/>
          <w:lang w:val="en-US"/>
        </w:rPr>
        <w:t>cs</w:t>
      </w:r>
      <w:r>
        <w:t>. Модуль является кнопкой в виртуальном пространстве.</w:t>
      </w:r>
    </w:p>
    <w:p w14:paraId="5E0CC98F" w14:textId="77777777" w:rsidR="00392F62" w:rsidRDefault="00392F62" w:rsidP="00BB688A">
      <w:pPr>
        <w:pStyle w:val="Code"/>
      </w:pPr>
    </w:p>
    <w:p w14:paraId="2B9D6810" w14:textId="77777777" w:rsidR="00392F62" w:rsidRDefault="00392F62" w:rsidP="00BB688A">
      <w:pPr>
        <w:pStyle w:val="Code"/>
      </w:pPr>
    </w:p>
    <w:p w14:paraId="50AE03FB" w14:textId="77777777" w:rsidR="00392F62" w:rsidRPr="00392F62" w:rsidRDefault="00392F62" w:rsidP="00BB688A">
      <w:pPr>
        <w:pStyle w:val="Code"/>
        <w:sectPr w:rsidR="00392F62" w:rsidRPr="00392F62">
          <w:headerReference w:type="default" r:id="rId83"/>
          <w:pgSz w:w="11906" w:h="16838"/>
          <w:pgMar w:top="1134" w:right="850" w:bottom="1134" w:left="1701" w:header="708" w:footer="708" w:gutter="0"/>
          <w:cols w:space="708"/>
          <w:docGrid w:linePitch="360"/>
        </w:sectPr>
      </w:pPr>
    </w:p>
    <w:p w14:paraId="3EDB89AD" w14:textId="77777777" w:rsidR="00BB688A" w:rsidRPr="00BB688A" w:rsidRDefault="00BB688A" w:rsidP="00BB688A">
      <w:pPr>
        <w:pStyle w:val="Code"/>
        <w:rPr>
          <w:lang w:val="en-US"/>
        </w:rPr>
      </w:pPr>
      <w:r w:rsidRPr="00BB688A">
        <w:rPr>
          <w:lang w:val="en-US"/>
        </w:rPr>
        <w:t>using System;</w:t>
      </w:r>
    </w:p>
    <w:p w14:paraId="073D955B" w14:textId="77777777" w:rsidR="00BB688A" w:rsidRPr="00BB688A" w:rsidRDefault="00BB688A" w:rsidP="00BB688A">
      <w:pPr>
        <w:pStyle w:val="Code"/>
        <w:rPr>
          <w:lang w:val="en-US"/>
        </w:rPr>
      </w:pPr>
      <w:r w:rsidRPr="00BB688A">
        <w:rPr>
          <w:lang w:val="en-US"/>
        </w:rPr>
        <w:t>using System.Drawing;</w:t>
      </w:r>
    </w:p>
    <w:p w14:paraId="60977FED" w14:textId="77777777" w:rsidR="00BB688A" w:rsidRPr="00BB688A" w:rsidRDefault="00BB688A" w:rsidP="00BB688A">
      <w:pPr>
        <w:pStyle w:val="Code"/>
        <w:rPr>
          <w:lang w:val="en-US"/>
        </w:rPr>
      </w:pPr>
      <w:r w:rsidRPr="00BB688A">
        <w:rPr>
          <w:lang w:val="en-US"/>
        </w:rPr>
        <w:t>using Unity.VisualScripting;</w:t>
      </w:r>
    </w:p>
    <w:p w14:paraId="2F1385F5" w14:textId="77777777" w:rsidR="00BB688A" w:rsidRPr="00BB688A" w:rsidRDefault="00BB688A" w:rsidP="00BB688A">
      <w:pPr>
        <w:pStyle w:val="Code"/>
        <w:rPr>
          <w:lang w:val="en-US"/>
        </w:rPr>
      </w:pPr>
      <w:r w:rsidRPr="00BB688A">
        <w:rPr>
          <w:lang w:val="en-US"/>
        </w:rPr>
        <w:t>using UnityEngine;</w:t>
      </w:r>
    </w:p>
    <w:p w14:paraId="1B06E032" w14:textId="77777777" w:rsidR="00BB688A" w:rsidRPr="00BB688A" w:rsidRDefault="00BB688A" w:rsidP="00BB688A">
      <w:pPr>
        <w:pStyle w:val="Code"/>
        <w:rPr>
          <w:lang w:val="en-US"/>
        </w:rPr>
      </w:pPr>
      <w:r w:rsidRPr="00BB688A">
        <w:rPr>
          <w:lang w:val="en-US"/>
        </w:rPr>
        <w:t>using UnityEngine.Events;</w:t>
      </w:r>
    </w:p>
    <w:p w14:paraId="71D3AFFC" w14:textId="77777777" w:rsidR="00BB688A" w:rsidRPr="00BB688A" w:rsidRDefault="00BB688A" w:rsidP="00BB688A">
      <w:pPr>
        <w:pStyle w:val="Code"/>
        <w:rPr>
          <w:lang w:val="en-US"/>
        </w:rPr>
      </w:pPr>
      <w:r w:rsidRPr="00BB688A">
        <w:rPr>
          <w:lang w:val="en-US"/>
        </w:rPr>
        <w:t>using UnityEngine.Profiling;</w:t>
      </w:r>
    </w:p>
    <w:p w14:paraId="61133DDF" w14:textId="77777777" w:rsidR="00BB688A" w:rsidRPr="00BB688A" w:rsidRDefault="00BB688A" w:rsidP="00BB688A">
      <w:pPr>
        <w:pStyle w:val="Code"/>
        <w:rPr>
          <w:lang w:val="en-US"/>
        </w:rPr>
      </w:pPr>
      <w:r w:rsidRPr="00BB688A">
        <w:rPr>
          <w:lang w:val="en-US"/>
        </w:rPr>
        <w:t>namespace SimulationTemplates.TemplateBase.BaseInteracts</w:t>
      </w:r>
    </w:p>
    <w:p w14:paraId="3A39806F" w14:textId="77777777" w:rsidR="00BB688A" w:rsidRPr="00BB688A" w:rsidRDefault="00BB688A" w:rsidP="00BB688A">
      <w:pPr>
        <w:pStyle w:val="Code"/>
        <w:rPr>
          <w:lang w:val="en-US"/>
        </w:rPr>
      </w:pPr>
      <w:r w:rsidRPr="00BB688A">
        <w:rPr>
          <w:lang w:val="en-US"/>
        </w:rPr>
        <w:t>{</w:t>
      </w:r>
    </w:p>
    <w:p w14:paraId="4B00F5CB" w14:textId="77777777" w:rsidR="00BB688A" w:rsidRPr="00BB688A" w:rsidRDefault="00BB688A" w:rsidP="00BB688A">
      <w:pPr>
        <w:pStyle w:val="Code"/>
        <w:rPr>
          <w:lang w:val="en-US"/>
        </w:rPr>
      </w:pPr>
      <w:r w:rsidRPr="00BB688A">
        <w:rPr>
          <w:lang w:val="en-US"/>
        </w:rPr>
        <w:t>public class Button : MonoBehaviour</w:t>
      </w:r>
    </w:p>
    <w:p w14:paraId="7EE253EB" w14:textId="77777777" w:rsidR="00BB688A" w:rsidRPr="00BB688A" w:rsidRDefault="00BB688A" w:rsidP="00BB688A">
      <w:pPr>
        <w:pStyle w:val="Code"/>
        <w:rPr>
          <w:lang w:val="en-US"/>
        </w:rPr>
      </w:pPr>
      <w:r w:rsidRPr="00BB688A">
        <w:rPr>
          <w:lang w:val="en-US"/>
        </w:rPr>
        <w:t>{</w:t>
      </w:r>
    </w:p>
    <w:p w14:paraId="4BBA6325" w14:textId="77777777" w:rsidR="00BB688A" w:rsidRPr="00BB688A" w:rsidRDefault="00BB688A" w:rsidP="00BB688A">
      <w:pPr>
        <w:pStyle w:val="Code"/>
        <w:rPr>
          <w:lang w:val="en-US"/>
        </w:rPr>
      </w:pPr>
      <w:r w:rsidRPr="00BB688A">
        <w:rPr>
          <w:lang w:val="en-US"/>
        </w:rPr>
        <w:t>[Header("Settings")]</w:t>
      </w:r>
    </w:p>
    <w:p w14:paraId="487A572F" w14:textId="77777777" w:rsidR="00BB688A" w:rsidRPr="00BB688A" w:rsidRDefault="00BB688A" w:rsidP="00BB688A">
      <w:pPr>
        <w:pStyle w:val="Code"/>
        <w:rPr>
          <w:lang w:val="en-US"/>
        </w:rPr>
      </w:pPr>
      <w:r w:rsidRPr="00BB688A">
        <w:rPr>
          <w:lang w:val="en-US"/>
        </w:rPr>
        <w:t>[Tooltip("The resting position of the button")]</w:t>
      </w:r>
    </w:p>
    <w:p w14:paraId="186F90A0" w14:textId="77777777" w:rsidR="00BB688A" w:rsidRPr="00BB688A" w:rsidRDefault="00BB688A" w:rsidP="00BB688A">
      <w:pPr>
        <w:pStyle w:val="Code"/>
        <w:rPr>
          <w:lang w:val="en-US"/>
        </w:rPr>
      </w:pPr>
      <w:r w:rsidRPr="00BB688A">
        <w:rPr>
          <w:lang w:val="en-US"/>
        </w:rPr>
        <w:t>public Vector3 startPosition;</w:t>
      </w:r>
    </w:p>
    <w:p w14:paraId="0B0C08D8" w14:textId="77777777" w:rsidR="00BB688A" w:rsidRPr="00BB688A" w:rsidRDefault="00BB688A" w:rsidP="00BB688A">
      <w:pPr>
        <w:pStyle w:val="Code"/>
        <w:rPr>
          <w:lang w:val="en-US"/>
        </w:rPr>
      </w:pPr>
      <w:r w:rsidRPr="00BB688A">
        <w:rPr>
          <w:lang w:val="en-US"/>
        </w:rPr>
        <w:t>[Tooltip("Furthest position the button can travel")]</w:t>
      </w:r>
    </w:p>
    <w:p w14:paraId="67BBFB37" w14:textId="77777777" w:rsidR="00BB688A" w:rsidRPr="00BB688A" w:rsidRDefault="00BB688A" w:rsidP="00BB688A">
      <w:pPr>
        <w:pStyle w:val="Code"/>
        <w:rPr>
          <w:lang w:val="en-US"/>
        </w:rPr>
      </w:pPr>
      <w:r w:rsidRPr="00BB688A">
        <w:rPr>
          <w:lang w:val="en-US"/>
        </w:rPr>
        <w:t>public Vector3 endPosition;</w:t>
      </w:r>
    </w:p>
    <w:p w14:paraId="31A16863" w14:textId="77777777" w:rsidR="00BB688A" w:rsidRPr="00BB688A" w:rsidRDefault="00BB688A" w:rsidP="00BB688A">
      <w:pPr>
        <w:pStyle w:val="Code"/>
        <w:rPr>
          <w:lang w:val="en-US"/>
        </w:rPr>
      </w:pPr>
      <w:r w:rsidRPr="00BB688A">
        <w:rPr>
          <w:lang w:val="en-US"/>
        </w:rPr>
        <w:t>public UnityEvent OnButtonDown = new UnityEvent();</w:t>
      </w:r>
    </w:p>
    <w:p w14:paraId="182E7E07" w14:textId="77777777" w:rsidR="00BB688A" w:rsidRPr="00BB688A" w:rsidRDefault="00BB688A" w:rsidP="00BB688A">
      <w:pPr>
        <w:pStyle w:val="Code"/>
        <w:rPr>
          <w:lang w:val="en-US"/>
        </w:rPr>
      </w:pPr>
      <w:r w:rsidRPr="00BB688A">
        <w:rPr>
          <w:lang w:val="en-US"/>
        </w:rPr>
        <w:t>public UnityEvent OnButtonUp = new UnityEvent();</w:t>
      </w:r>
    </w:p>
    <w:p w14:paraId="4AA580C6" w14:textId="77777777" w:rsidR="00BB688A" w:rsidRPr="00BB688A" w:rsidRDefault="00BB688A" w:rsidP="00BB688A">
      <w:pPr>
        <w:pStyle w:val="Code"/>
        <w:rPr>
          <w:lang w:val="en-US"/>
        </w:rPr>
      </w:pPr>
      <w:r w:rsidRPr="00BB688A">
        <w:rPr>
          <w:lang w:val="en-US"/>
        </w:rPr>
        <w:t>[Header("SFX")]</w:t>
      </w:r>
    </w:p>
    <w:p w14:paraId="4A4A088A" w14:textId="77777777" w:rsidR="00BB688A" w:rsidRPr="00BB688A" w:rsidRDefault="00BB688A" w:rsidP="00BB688A">
      <w:pPr>
        <w:pStyle w:val="Code"/>
        <w:rPr>
          <w:lang w:val="en-US"/>
        </w:rPr>
      </w:pPr>
      <w:r w:rsidRPr="00BB688A">
        <w:rPr>
          <w:lang w:val="en-US"/>
        </w:rPr>
        <w:t>public AudioClip SFXButtonDown;</w:t>
      </w:r>
    </w:p>
    <w:p w14:paraId="15368375" w14:textId="77777777" w:rsidR="00BB688A" w:rsidRPr="00BB688A" w:rsidRDefault="00BB688A" w:rsidP="00BB688A">
      <w:pPr>
        <w:pStyle w:val="Code"/>
        <w:rPr>
          <w:lang w:val="en-US"/>
        </w:rPr>
      </w:pPr>
      <w:r w:rsidRPr="00BB688A">
        <w:rPr>
          <w:lang w:val="en-US"/>
        </w:rPr>
        <w:t>public AudioClip SFXButtonUp;</w:t>
      </w:r>
    </w:p>
    <w:p w14:paraId="675DD381" w14:textId="77777777" w:rsidR="00BB688A" w:rsidRPr="00BB688A" w:rsidRDefault="00BB688A" w:rsidP="00BB688A">
      <w:pPr>
        <w:pStyle w:val="Code"/>
        <w:rPr>
          <w:lang w:val="en-US"/>
        </w:rPr>
      </w:pPr>
      <w:r w:rsidRPr="00BB688A">
        <w:rPr>
          <w:lang w:val="en-US"/>
        </w:rPr>
        <w:t>[Header("Debug")]</w:t>
      </w:r>
    </w:p>
    <w:p w14:paraId="1587D7F4" w14:textId="77777777" w:rsidR="00BB688A" w:rsidRPr="00BB688A" w:rsidRDefault="00BB688A" w:rsidP="00BB688A">
      <w:pPr>
        <w:pStyle w:val="Code"/>
        <w:rPr>
          <w:lang w:val="en-US"/>
        </w:rPr>
      </w:pPr>
      <w:r w:rsidRPr="00BB688A">
        <w:rPr>
          <w:lang w:val="en-US"/>
        </w:rPr>
        <w:t>public bool IsPressed = false;</w:t>
      </w:r>
    </w:p>
    <w:p w14:paraId="1774682F" w14:textId="77777777" w:rsidR="00BB688A" w:rsidRPr="00BB688A" w:rsidRDefault="00BB688A" w:rsidP="00BB688A">
      <w:pPr>
        <w:pStyle w:val="Code"/>
        <w:rPr>
          <w:lang w:val="en-US"/>
        </w:rPr>
      </w:pPr>
      <w:r w:rsidRPr="00BB688A">
        <w:rPr>
          <w:lang w:val="en-US"/>
        </w:rPr>
        <w:t>public Rigidbody Rigidbody { get; private set; }</w:t>
      </w:r>
    </w:p>
    <w:p w14:paraId="67CDA3EB" w14:textId="77777777" w:rsidR="00BB688A" w:rsidRPr="00BB688A" w:rsidRDefault="00BB688A" w:rsidP="00BB688A">
      <w:pPr>
        <w:pStyle w:val="Code"/>
        <w:rPr>
          <w:lang w:val="en-US"/>
        </w:rPr>
      </w:pPr>
      <w:r w:rsidRPr="00BB688A">
        <w:rPr>
          <w:lang w:val="en-US"/>
        </w:rPr>
        <w:t>protected virtual void Awake()</w:t>
      </w:r>
    </w:p>
    <w:p w14:paraId="57166E33" w14:textId="77777777" w:rsidR="00BB688A" w:rsidRPr="00BB688A" w:rsidRDefault="00BB688A" w:rsidP="00BB688A">
      <w:pPr>
        <w:pStyle w:val="Code"/>
        <w:rPr>
          <w:lang w:val="en-US"/>
        </w:rPr>
      </w:pPr>
      <w:r w:rsidRPr="00BB688A">
        <w:rPr>
          <w:lang w:val="en-US"/>
        </w:rPr>
        <w:t>{</w:t>
      </w:r>
    </w:p>
    <w:p w14:paraId="128E6FB9" w14:textId="77777777" w:rsidR="00BB688A" w:rsidRPr="00BB688A" w:rsidRDefault="00BB688A" w:rsidP="00BB688A">
      <w:pPr>
        <w:pStyle w:val="Code"/>
        <w:rPr>
          <w:lang w:val="en-US"/>
        </w:rPr>
      </w:pPr>
      <w:r w:rsidRPr="00BB688A">
        <w:rPr>
          <w:lang w:val="en-US"/>
        </w:rPr>
        <w:t>transform.localPosition = startPosition;</w:t>
      </w:r>
    </w:p>
    <w:p w14:paraId="7D60D3D6" w14:textId="77777777" w:rsidR="00BB688A" w:rsidRPr="00BB688A" w:rsidRDefault="00BB688A" w:rsidP="00BB688A">
      <w:pPr>
        <w:pStyle w:val="Code"/>
        <w:rPr>
          <w:lang w:val="en-US"/>
        </w:rPr>
      </w:pPr>
      <w:r w:rsidRPr="00BB688A">
        <w:rPr>
          <w:lang w:val="en-US"/>
        </w:rPr>
        <w:t>Rigidbody = GetComponent&lt;Rigidbody&gt;();</w:t>
      </w:r>
    </w:p>
    <w:p w14:paraId="06ABAB76" w14:textId="77777777" w:rsidR="00BB688A" w:rsidRPr="00BB688A" w:rsidRDefault="00BB688A" w:rsidP="00BB688A">
      <w:pPr>
        <w:pStyle w:val="Code"/>
        <w:rPr>
          <w:lang w:val="en-US"/>
        </w:rPr>
      </w:pPr>
      <w:r w:rsidRPr="00BB688A">
        <w:rPr>
          <w:lang w:val="en-US"/>
        </w:rPr>
        <w:t>Rigidbody.useGravity = false;</w:t>
      </w:r>
    </w:p>
    <w:p w14:paraId="02DD84F2" w14:textId="77777777" w:rsidR="00BB688A" w:rsidRPr="00BB688A" w:rsidRDefault="00BB688A" w:rsidP="00BB688A">
      <w:pPr>
        <w:pStyle w:val="Code"/>
        <w:rPr>
          <w:lang w:val="en-US"/>
        </w:rPr>
      </w:pPr>
      <w:r w:rsidRPr="00BB688A">
        <w:rPr>
          <w:lang w:val="en-US"/>
        </w:rPr>
        <w:t>}</w:t>
      </w:r>
    </w:p>
    <w:p w14:paraId="0741D870" w14:textId="77777777" w:rsidR="00BB688A" w:rsidRPr="00BB688A" w:rsidRDefault="00BB688A" w:rsidP="00BB688A">
      <w:pPr>
        <w:pStyle w:val="Code"/>
        <w:rPr>
          <w:lang w:val="en-US"/>
        </w:rPr>
      </w:pPr>
      <w:r w:rsidRPr="00BB688A">
        <w:rPr>
          <w:lang w:val="en-US"/>
        </w:rPr>
        <w:t>[ContextMenu("PressUp")]</w:t>
      </w:r>
    </w:p>
    <w:p w14:paraId="0418EDBA" w14:textId="77777777" w:rsidR="00BB688A" w:rsidRPr="00BB688A" w:rsidRDefault="00BB688A" w:rsidP="00BB688A">
      <w:pPr>
        <w:pStyle w:val="Code"/>
        <w:rPr>
          <w:lang w:val="en-US"/>
        </w:rPr>
      </w:pPr>
      <w:r w:rsidRPr="00BB688A">
        <w:rPr>
          <w:lang w:val="en-US"/>
        </w:rPr>
        <w:t>public void ButtonUp()</w:t>
      </w:r>
    </w:p>
    <w:p w14:paraId="4B64A30C" w14:textId="77777777" w:rsidR="00BB688A" w:rsidRPr="00BB688A" w:rsidRDefault="00BB688A" w:rsidP="00BB688A">
      <w:pPr>
        <w:pStyle w:val="Code"/>
        <w:rPr>
          <w:lang w:val="en-US"/>
        </w:rPr>
      </w:pPr>
      <w:r w:rsidRPr="00BB688A">
        <w:rPr>
          <w:lang w:val="en-US"/>
        </w:rPr>
        <w:t>{</w:t>
      </w:r>
    </w:p>
    <w:p w14:paraId="6ECFCD90" w14:textId="77777777" w:rsidR="00BB688A" w:rsidRPr="00BB688A" w:rsidRDefault="00BB688A" w:rsidP="00BB688A">
      <w:pPr>
        <w:pStyle w:val="Code"/>
        <w:rPr>
          <w:lang w:val="en-US"/>
        </w:rPr>
      </w:pPr>
      <w:r w:rsidRPr="00BB688A">
        <w:rPr>
          <w:lang w:val="en-US"/>
        </w:rPr>
        <w:t>if (SFXButtonUp)</w:t>
      </w:r>
    </w:p>
    <w:p w14:paraId="350E0E31" w14:textId="77777777" w:rsidR="00BB688A" w:rsidRPr="00BB688A" w:rsidRDefault="00BB688A" w:rsidP="00BB688A">
      <w:pPr>
        <w:pStyle w:val="Code"/>
        <w:rPr>
          <w:lang w:val="en-US"/>
        </w:rPr>
      </w:pPr>
      <w:r w:rsidRPr="00BB688A">
        <w:rPr>
          <w:lang w:val="en-US"/>
        </w:rPr>
        <w:t>{</w:t>
      </w:r>
    </w:p>
    <w:p w14:paraId="77433175" w14:textId="77777777" w:rsidR="00BB688A" w:rsidRPr="00BB688A" w:rsidRDefault="00BB688A" w:rsidP="00BB688A">
      <w:pPr>
        <w:pStyle w:val="Code"/>
        <w:rPr>
          <w:lang w:val="en-US"/>
        </w:rPr>
      </w:pPr>
      <w:r w:rsidRPr="00BB688A">
        <w:rPr>
          <w:lang w:val="en-US"/>
        </w:rPr>
        <w:t>}</w:t>
      </w:r>
    </w:p>
    <w:p w14:paraId="67CD5687" w14:textId="77777777" w:rsidR="00BB688A" w:rsidRPr="00BB688A" w:rsidRDefault="00BB688A" w:rsidP="00BB688A">
      <w:pPr>
        <w:pStyle w:val="Code"/>
        <w:rPr>
          <w:lang w:val="en-US"/>
        </w:rPr>
      </w:pPr>
      <w:r w:rsidRPr="00BB688A">
        <w:rPr>
          <w:lang w:val="en-US"/>
        </w:rPr>
        <w:t>transform.localPosition = startPosition;</w:t>
      </w:r>
    </w:p>
    <w:p w14:paraId="4B7D7127" w14:textId="77777777" w:rsidR="00BB688A" w:rsidRPr="00BB688A" w:rsidRDefault="00BB688A" w:rsidP="00BB688A">
      <w:pPr>
        <w:pStyle w:val="Code"/>
        <w:rPr>
          <w:lang w:val="en-US"/>
        </w:rPr>
      </w:pPr>
      <w:r w:rsidRPr="00BB688A">
        <w:rPr>
          <w:lang w:val="en-US"/>
        </w:rPr>
        <w:t>IsPressed = false;</w:t>
      </w:r>
    </w:p>
    <w:p w14:paraId="266AC587" w14:textId="77777777" w:rsidR="00BB688A" w:rsidRPr="00BB688A" w:rsidRDefault="00BB688A" w:rsidP="00BB688A">
      <w:pPr>
        <w:pStyle w:val="Code"/>
        <w:rPr>
          <w:lang w:val="en-US"/>
        </w:rPr>
      </w:pPr>
      <w:r w:rsidRPr="00BB688A">
        <w:rPr>
          <w:lang w:val="en-US"/>
        </w:rPr>
        <w:t>OnButtonUp.Invoke();</w:t>
      </w:r>
    </w:p>
    <w:p w14:paraId="69289625" w14:textId="77777777" w:rsidR="00BB688A" w:rsidRPr="00BB688A" w:rsidRDefault="00BB688A" w:rsidP="00BB688A">
      <w:pPr>
        <w:pStyle w:val="Code"/>
        <w:rPr>
          <w:lang w:val="en-US"/>
        </w:rPr>
      </w:pPr>
      <w:r w:rsidRPr="00BB688A">
        <w:rPr>
          <w:lang w:val="en-US"/>
        </w:rPr>
        <w:t>}</w:t>
      </w:r>
    </w:p>
    <w:p w14:paraId="5514FBEE" w14:textId="77777777" w:rsidR="00BB688A" w:rsidRPr="00BB688A" w:rsidRDefault="00BB688A" w:rsidP="00BB688A">
      <w:pPr>
        <w:pStyle w:val="Code"/>
        <w:rPr>
          <w:lang w:val="en-US"/>
        </w:rPr>
      </w:pPr>
      <w:r w:rsidRPr="00BB688A">
        <w:rPr>
          <w:lang w:val="en-US"/>
        </w:rPr>
        <w:t>[ContextMenu("PressDown")]</w:t>
      </w:r>
    </w:p>
    <w:p w14:paraId="2111C848" w14:textId="77777777" w:rsidR="00BB688A" w:rsidRPr="00BB688A" w:rsidRDefault="00BB688A" w:rsidP="00BB688A">
      <w:pPr>
        <w:pStyle w:val="Code"/>
        <w:rPr>
          <w:lang w:val="en-US"/>
        </w:rPr>
      </w:pPr>
      <w:r w:rsidRPr="00BB688A">
        <w:rPr>
          <w:lang w:val="en-US"/>
        </w:rPr>
        <w:t>public void ButtonDown()</w:t>
      </w:r>
    </w:p>
    <w:p w14:paraId="423D3E6F" w14:textId="77777777" w:rsidR="00BB688A" w:rsidRPr="00BB688A" w:rsidRDefault="00BB688A" w:rsidP="00BB688A">
      <w:pPr>
        <w:pStyle w:val="Code"/>
        <w:rPr>
          <w:lang w:val="en-US"/>
        </w:rPr>
      </w:pPr>
      <w:r w:rsidRPr="00BB688A">
        <w:rPr>
          <w:lang w:val="en-US"/>
        </w:rPr>
        <w:t>{</w:t>
      </w:r>
    </w:p>
    <w:p w14:paraId="4290FEB7" w14:textId="77777777" w:rsidR="00BB688A" w:rsidRPr="00BB688A" w:rsidRDefault="00BB688A" w:rsidP="00BB688A">
      <w:pPr>
        <w:pStyle w:val="Code"/>
        <w:rPr>
          <w:lang w:val="en-US"/>
        </w:rPr>
      </w:pPr>
      <w:r w:rsidRPr="00BB688A">
        <w:rPr>
          <w:lang w:val="en-US"/>
        </w:rPr>
        <w:t>if (SFXButtonDown)</w:t>
      </w:r>
    </w:p>
    <w:p w14:paraId="4F889CE1" w14:textId="77777777" w:rsidR="00BB688A" w:rsidRPr="00BB688A" w:rsidRDefault="00BB688A" w:rsidP="00BB688A">
      <w:pPr>
        <w:pStyle w:val="Code"/>
        <w:rPr>
          <w:lang w:val="en-US"/>
        </w:rPr>
      </w:pPr>
      <w:r w:rsidRPr="00BB688A">
        <w:rPr>
          <w:lang w:val="en-US"/>
        </w:rPr>
        <w:t>{</w:t>
      </w:r>
    </w:p>
    <w:p w14:paraId="46F73AE1" w14:textId="77777777" w:rsidR="00BB688A" w:rsidRPr="00BB688A" w:rsidRDefault="00BB688A" w:rsidP="00BB688A">
      <w:pPr>
        <w:pStyle w:val="Code"/>
        <w:rPr>
          <w:lang w:val="en-US"/>
        </w:rPr>
      </w:pPr>
      <w:r w:rsidRPr="00BB688A">
        <w:rPr>
          <w:lang w:val="en-US"/>
        </w:rPr>
        <w:t>}</w:t>
      </w:r>
    </w:p>
    <w:p w14:paraId="159AAD19" w14:textId="77777777" w:rsidR="00BB688A" w:rsidRPr="00BB688A" w:rsidRDefault="00BB688A" w:rsidP="00BB688A">
      <w:pPr>
        <w:pStyle w:val="Code"/>
        <w:rPr>
          <w:lang w:val="en-US"/>
        </w:rPr>
      </w:pPr>
      <w:r w:rsidRPr="00BB688A">
        <w:rPr>
          <w:lang w:val="en-US"/>
        </w:rPr>
        <w:t>transform.localPosition = endPosition;</w:t>
      </w:r>
    </w:p>
    <w:p w14:paraId="69EF4603" w14:textId="77777777" w:rsidR="00BB688A" w:rsidRPr="00BB688A" w:rsidRDefault="00BB688A" w:rsidP="00BB688A">
      <w:pPr>
        <w:pStyle w:val="Code"/>
        <w:rPr>
          <w:lang w:val="en-US"/>
        </w:rPr>
      </w:pPr>
      <w:r w:rsidRPr="00BB688A">
        <w:rPr>
          <w:lang w:val="en-US"/>
        </w:rPr>
        <w:t>IsPressed = true;</w:t>
      </w:r>
    </w:p>
    <w:p w14:paraId="1B5DC832" w14:textId="77777777" w:rsidR="00BB688A" w:rsidRPr="00BB688A" w:rsidRDefault="00BB688A" w:rsidP="00BB688A">
      <w:pPr>
        <w:pStyle w:val="Code"/>
        <w:rPr>
          <w:lang w:val="en-US"/>
        </w:rPr>
      </w:pPr>
      <w:r w:rsidRPr="00BB688A">
        <w:rPr>
          <w:lang w:val="en-US"/>
        </w:rPr>
        <w:t>OnButtonDown.Invoke();</w:t>
      </w:r>
    </w:p>
    <w:p w14:paraId="77D5D73D" w14:textId="77777777" w:rsidR="00BB688A" w:rsidRPr="00BB688A" w:rsidRDefault="00BB688A" w:rsidP="00BB688A">
      <w:pPr>
        <w:pStyle w:val="Code"/>
        <w:rPr>
          <w:lang w:val="en-US"/>
        </w:rPr>
      </w:pPr>
      <w:r w:rsidRPr="00BB688A">
        <w:rPr>
          <w:lang w:val="en-US"/>
        </w:rPr>
        <w:t>}</w:t>
      </w:r>
    </w:p>
    <w:p w14:paraId="61AF3E63" w14:textId="77777777" w:rsidR="00BB688A" w:rsidRPr="00BB688A" w:rsidRDefault="00BB688A" w:rsidP="00BB688A">
      <w:pPr>
        <w:pStyle w:val="Code"/>
        <w:rPr>
          <w:lang w:val="en-US"/>
        </w:rPr>
      </w:pPr>
      <w:r w:rsidRPr="00BB688A">
        <w:rPr>
          <w:lang w:val="en-US"/>
        </w:rPr>
        <w:t>[ContextMenu("Switch")]</w:t>
      </w:r>
    </w:p>
    <w:p w14:paraId="1AF9464A" w14:textId="77777777" w:rsidR="00BB688A" w:rsidRPr="00BB688A" w:rsidRDefault="00BB688A" w:rsidP="00BB688A">
      <w:pPr>
        <w:pStyle w:val="Code"/>
        <w:rPr>
          <w:lang w:val="en-US"/>
        </w:rPr>
      </w:pPr>
      <w:r w:rsidRPr="00BB688A">
        <w:rPr>
          <w:lang w:val="en-US"/>
        </w:rPr>
        <w:t>public void ButtonSwitch()</w:t>
      </w:r>
    </w:p>
    <w:p w14:paraId="680A550E" w14:textId="77777777" w:rsidR="00BB688A" w:rsidRPr="00BB688A" w:rsidRDefault="00BB688A" w:rsidP="00BB688A">
      <w:pPr>
        <w:pStyle w:val="Code"/>
        <w:rPr>
          <w:lang w:val="en-US"/>
        </w:rPr>
      </w:pPr>
      <w:r w:rsidRPr="00BB688A">
        <w:rPr>
          <w:lang w:val="en-US"/>
        </w:rPr>
        <w:t>{</w:t>
      </w:r>
    </w:p>
    <w:p w14:paraId="6F6DE18F" w14:textId="77777777" w:rsidR="00BB688A" w:rsidRPr="00BB688A" w:rsidRDefault="00BB688A" w:rsidP="00BB688A">
      <w:pPr>
        <w:pStyle w:val="Code"/>
        <w:rPr>
          <w:lang w:val="en-US"/>
        </w:rPr>
      </w:pPr>
      <w:r w:rsidRPr="00BB688A">
        <w:rPr>
          <w:lang w:val="en-US"/>
        </w:rPr>
        <w:t>if (SFXButtonDown)</w:t>
      </w:r>
    </w:p>
    <w:p w14:paraId="6573253B" w14:textId="77777777" w:rsidR="00BB688A" w:rsidRPr="00BB688A" w:rsidRDefault="00BB688A" w:rsidP="00BB688A">
      <w:pPr>
        <w:pStyle w:val="Code"/>
        <w:rPr>
          <w:lang w:val="en-US"/>
        </w:rPr>
      </w:pPr>
      <w:r w:rsidRPr="00BB688A">
        <w:rPr>
          <w:lang w:val="en-US"/>
        </w:rPr>
        <w:t>{</w:t>
      </w:r>
    </w:p>
    <w:p w14:paraId="0D68330F" w14:textId="77777777" w:rsidR="00BB688A" w:rsidRPr="00BB688A" w:rsidRDefault="00BB688A" w:rsidP="00BB688A">
      <w:pPr>
        <w:pStyle w:val="Code"/>
        <w:rPr>
          <w:lang w:val="en-US"/>
        </w:rPr>
      </w:pPr>
      <w:r w:rsidRPr="00BB688A">
        <w:rPr>
          <w:lang w:val="en-US"/>
        </w:rPr>
        <w:t>}</w:t>
      </w:r>
    </w:p>
    <w:p w14:paraId="717B8C21" w14:textId="77777777" w:rsidR="00BB688A" w:rsidRPr="00BB688A" w:rsidRDefault="00BB688A" w:rsidP="00BB688A">
      <w:pPr>
        <w:pStyle w:val="Code"/>
        <w:rPr>
          <w:lang w:val="en-US"/>
        </w:rPr>
      </w:pPr>
      <w:r w:rsidRPr="00BB688A">
        <w:rPr>
          <w:lang w:val="en-US"/>
        </w:rPr>
        <w:t>switch (IsPressed)</w:t>
      </w:r>
    </w:p>
    <w:p w14:paraId="2BBBCB58" w14:textId="77777777" w:rsidR="00BB688A" w:rsidRPr="00BB688A" w:rsidRDefault="00BB688A" w:rsidP="00BB688A">
      <w:pPr>
        <w:pStyle w:val="Code"/>
        <w:rPr>
          <w:lang w:val="en-US"/>
        </w:rPr>
      </w:pPr>
      <w:r w:rsidRPr="00BB688A">
        <w:rPr>
          <w:lang w:val="en-US"/>
        </w:rPr>
        <w:t>{</w:t>
      </w:r>
    </w:p>
    <w:p w14:paraId="5E74C476" w14:textId="77777777" w:rsidR="00BB688A" w:rsidRPr="00BB688A" w:rsidRDefault="00BB688A" w:rsidP="00BB688A">
      <w:pPr>
        <w:pStyle w:val="Code"/>
        <w:rPr>
          <w:lang w:val="en-US"/>
        </w:rPr>
      </w:pPr>
      <w:r w:rsidRPr="00BB688A">
        <w:rPr>
          <w:lang w:val="en-US"/>
        </w:rPr>
        <w:t>case false:</w:t>
      </w:r>
    </w:p>
    <w:p w14:paraId="40A1C65F" w14:textId="77777777" w:rsidR="00BB688A" w:rsidRPr="00BB688A" w:rsidRDefault="00BB688A" w:rsidP="00BB688A">
      <w:pPr>
        <w:pStyle w:val="Code"/>
        <w:rPr>
          <w:lang w:val="en-US"/>
        </w:rPr>
      </w:pPr>
      <w:r w:rsidRPr="00BB688A">
        <w:rPr>
          <w:lang w:val="en-US"/>
        </w:rPr>
        <w:t>IsPressed = true;</w:t>
      </w:r>
    </w:p>
    <w:p w14:paraId="19440CBF" w14:textId="77777777" w:rsidR="00BB688A" w:rsidRPr="00BB688A" w:rsidRDefault="00BB688A" w:rsidP="00BB688A">
      <w:pPr>
        <w:pStyle w:val="Code"/>
        <w:rPr>
          <w:lang w:val="en-US"/>
        </w:rPr>
      </w:pPr>
      <w:r w:rsidRPr="00BB688A">
        <w:rPr>
          <w:lang w:val="en-US"/>
        </w:rPr>
        <w:t>transform.localPosition = endPosition;</w:t>
      </w:r>
    </w:p>
    <w:p w14:paraId="62A9B3E2" w14:textId="77777777" w:rsidR="00BB688A" w:rsidRPr="00BB688A" w:rsidRDefault="00BB688A" w:rsidP="00BB688A">
      <w:pPr>
        <w:pStyle w:val="Code"/>
        <w:rPr>
          <w:lang w:val="en-US"/>
        </w:rPr>
      </w:pPr>
      <w:r w:rsidRPr="00BB688A">
        <w:rPr>
          <w:lang w:val="en-US"/>
        </w:rPr>
        <w:t>OnButtonDown.Invoke();</w:t>
      </w:r>
    </w:p>
    <w:p w14:paraId="2366BD4B" w14:textId="77777777" w:rsidR="00BB688A" w:rsidRPr="00BB688A" w:rsidRDefault="00BB688A" w:rsidP="00BB688A">
      <w:pPr>
        <w:pStyle w:val="Code"/>
        <w:rPr>
          <w:lang w:val="en-US"/>
        </w:rPr>
      </w:pPr>
      <w:r w:rsidRPr="00BB688A">
        <w:rPr>
          <w:lang w:val="en-US"/>
        </w:rPr>
        <w:t>break;</w:t>
      </w:r>
    </w:p>
    <w:p w14:paraId="3778B812" w14:textId="77777777" w:rsidR="00BB688A" w:rsidRPr="00BB688A" w:rsidRDefault="00BB688A" w:rsidP="00BB688A">
      <w:pPr>
        <w:pStyle w:val="Code"/>
        <w:rPr>
          <w:lang w:val="en-US"/>
        </w:rPr>
      </w:pPr>
      <w:r w:rsidRPr="00BB688A">
        <w:rPr>
          <w:lang w:val="en-US"/>
        </w:rPr>
        <w:t>case true:</w:t>
      </w:r>
    </w:p>
    <w:p w14:paraId="2D3A4B81" w14:textId="77777777" w:rsidR="00BB688A" w:rsidRPr="00BB688A" w:rsidRDefault="00BB688A" w:rsidP="00BB688A">
      <w:pPr>
        <w:pStyle w:val="Code"/>
        <w:rPr>
          <w:lang w:val="en-US"/>
        </w:rPr>
      </w:pPr>
      <w:r w:rsidRPr="00BB688A">
        <w:rPr>
          <w:lang w:val="en-US"/>
        </w:rPr>
        <w:t>IsPressed = false;</w:t>
      </w:r>
    </w:p>
    <w:p w14:paraId="306F59D9" w14:textId="77777777" w:rsidR="00BB688A" w:rsidRPr="00BB688A" w:rsidRDefault="00BB688A" w:rsidP="00BB688A">
      <w:pPr>
        <w:pStyle w:val="Code"/>
        <w:rPr>
          <w:lang w:val="en-US"/>
        </w:rPr>
      </w:pPr>
      <w:r w:rsidRPr="00BB688A">
        <w:rPr>
          <w:lang w:val="en-US"/>
        </w:rPr>
        <w:t>transform.localPosition = startPosition;</w:t>
      </w:r>
    </w:p>
    <w:p w14:paraId="3AD6A656" w14:textId="77777777" w:rsidR="00BB688A" w:rsidRPr="00BB688A" w:rsidRDefault="00BB688A" w:rsidP="00BB688A">
      <w:pPr>
        <w:pStyle w:val="Code"/>
        <w:rPr>
          <w:lang w:val="en-US"/>
        </w:rPr>
      </w:pPr>
      <w:r w:rsidRPr="00BB688A">
        <w:rPr>
          <w:lang w:val="en-US"/>
        </w:rPr>
        <w:t>OnButtonUp.Invoke();</w:t>
      </w:r>
    </w:p>
    <w:p w14:paraId="57B7F62D" w14:textId="77777777" w:rsidR="00BB688A" w:rsidRPr="00BB688A" w:rsidRDefault="00BB688A" w:rsidP="00BB688A">
      <w:pPr>
        <w:pStyle w:val="Code"/>
        <w:rPr>
          <w:lang w:val="en-US"/>
        </w:rPr>
      </w:pPr>
      <w:r w:rsidRPr="00BB688A">
        <w:rPr>
          <w:lang w:val="en-US"/>
        </w:rPr>
        <w:t>break;</w:t>
      </w:r>
    </w:p>
    <w:p w14:paraId="476BFA62" w14:textId="77777777" w:rsidR="00BB688A" w:rsidRPr="00BB688A" w:rsidRDefault="00BB688A" w:rsidP="00BB688A">
      <w:pPr>
        <w:pStyle w:val="Code"/>
        <w:rPr>
          <w:lang w:val="en-US"/>
        </w:rPr>
      </w:pPr>
      <w:r w:rsidRPr="00BB688A">
        <w:rPr>
          <w:lang w:val="en-US"/>
        </w:rPr>
        <w:t>}</w:t>
      </w:r>
    </w:p>
    <w:p w14:paraId="147159DF" w14:textId="77777777" w:rsidR="00BB688A" w:rsidRPr="00BB688A" w:rsidRDefault="00BB688A" w:rsidP="00BB688A">
      <w:pPr>
        <w:pStyle w:val="Code"/>
        <w:rPr>
          <w:lang w:val="en-US"/>
        </w:rPr>
      </w:pPr>
      <w:r w:rsidRPr="00BB688A">
        <w:rPr>
          <w:lang w:val="en-US"/>
        </w:rPr>
        <w:t>}</w:t>
      </w:r>
    </w:p>
    <w:p w14:paraId="5B917270" w14:textId="77777777" w:rsidR="00BB688A" w:rsidRPr="00BB688A" w:rsidRDefault="00BB688A" w:rsidP="00BB688A">
      <w:pPr>
        <w:pStyle w:val="Code"/>
        <w:rPr>
          <w:lang w:val="en-US"/>
        </w:rPr>
      </w:pPr>
      <w:r w:rsidRPr="00BB688A">
        <w:rPr>
          <w:lang w:val="en-US"/>
        </w:rPr>
        <w:t>}</w:t>
      </w:r>
    </w:p>
    <w:p w14:paraId="75E015E4" w14:textId="77777777" w:rsidR="00BB688A" w:rsidRPr="00BB688A" w:rsidRDefault="00BB688A" w:rsidP="00BB688A">
      <w:pPr>
        <w:pStyle w:val="Code"/>
        <w:rPr>
          <w:lang w:val="en-US"/>
        </w:rPr>
      </w:pPr>
      <w:r w:rsidRPr="00BB688A">
        <w:rPr>
          <w:lang w:val="en-US"/>
        </w:rPr>
        <w:t>}</w:t>
      </w:r>
    </w:p>
    <w:p w14:paraId="30B4B88D" w14:textId="77777777" w:rsidR="00BB688A" w:rsidRPr="002B19CF" w:rsidRDefault="00BB688A" w:rsidP="00BB688A">
      <w:pPr>
        <w:pStyle w:val="Code"/>
        <w:rPr>
          <w:lang w:val="en-US"/>
        </w:rPr>
        <w:sectPr w:rsidR="00BB688A" w:rsidRPr="002B19CF" w:rsidSect="00BB688A">
          <w:type w:val="continuous"/>
          <w:pgSz w:w="11906" w:h="16838"/>
          <w:pgMar w:top="1134" w:right="850" w:bottom="1134" w:left="1701" w:header="708" w:footer="708" w:gutter="0"/>
          <w:cols w:num="2" w:space="708"/>
          <w:docGrid w:linePitch="360"/>
        </w:sectPr>
      </w:pPr>
    </w:p>
    <w:p w14:paraId="2018C248" w14:textId="77777777" w:rsidR="00BB688A" w:rsidRPr="00432D87" w:rsidRDefault="00392F62" w:rsidP="00392F62">
      <w:pPr>
        <w:pStyle w:val="a5"/>
        <w:jc w:val="center"/>
        <w:rPr>
          <w:rFonts w:eastAsiaTheme="minorHAnsi"/>
          <w:lang w:val="en-US"/>
        </w:rPr>
      </w:pPr>
      <w:bookmarkStart w:id="253" w:name="_Ref186143147"/>
      <w:r>
        <w:t>Рис</w:t>
      </w:r>
      <w:r w:rsidRPr="00392F62">
        <w:rPr>
          <w:lang w:val="en-US"/>
        </w:rPr>
        <w:t xml:space="preserve">. </w:t>
      </w:r>
      <w:r>
        <w:t>П</w:t>
      </w:r>
      <w:r w:rsidRPr="00392F62">
        <w:rPr>
          <w:lang w:val="en-US"/>
        </w:rPr>
        <w:t>2.</w:t>
      </w:r>
      <w:r>
        <w:fldChar w:fldCharType="begin"/>
      </w:r>
      <w:r w:rsidRPr="00392F62">
        <w:rPr>
          <w:lang w:val="en-US"/>
        </w:rPr>
        <w:instrText xml:space="preserve"> SEQ </w:instrText>
      </w:r>
      <w:r>
        <w:instrText>Рис</w:instrText>
      </w:r>
      <w:r w:rsidRPr="00392F62">
        <w:rPr>
          <w:lang w:val="en-US"/>
        </w:rPr>
        <w:instrText>._</w:instrText>
      </w:r>
      <w:r>
        <w:instrText>П</w:instrText>
      </w:r>
      <w:r w:rsidRPr="00392F62">
        <w:rPr>
          <w:lang w:val="en-US"/>
        </w:rPr>
        <w:instrText xml:space="preserve">2. \* ARABIC </w:instrText>
      </w:r>
      <w:r>
        <w:fldChar w:fldCharType="separate"/>
      </w:r>
      <w:r w:rsidR="00B86853" w:rsidRPr="00432D87">
        <w:rPr>
          <w:noProof/>
          <w:lang w:val="en-US"/>
        </w:rPr>
        <w:t>1</w:t>
      </w:r>
      <w:r>
        <w:fldChar w:fldCharType="end"/>
      </w:r>
      <w:bookmarkEnd w:id="253"/>
      <w:r w:rsidRPr="00432D87">
        <w:rPr>
          <w:lang w:val="en-US"/>
        </w:rPr>
        <w:t xml:space="preserve">. </w:t>
      </w:r>
      <w:r>
        <w:t>Текст</w:t>
      </w:r>
      <w:r w:rsidRPr="00432D87">
        <w:rPr>
          <w:lang w:val="en-US"/>
        </w:rPr>
        <w:t xml:space="preserve"> </w:t>
      </w:r>
      <w:r>
        <w:t>модуля</w:t>
      </w:r>
      <w:r w:rsidRPr="00432D87">
        <w:rPr>
          <w:lang w:val="en-US"/>
        </w:rPr>
        <w:t xml:space="preserve"> </w:t>
      </w:r>
      <w:r w:rsidRPr="00BB688A">
        <w:rPr>
          <w:rFonts w:eastAsiaTheme="minorHAnsi"/>
          <w:lang w:val="en-US"/>
        </w:rPr>
        <w:t>Button</w:t>
      </w:r>
      <w:r w:rsidRPr="00432D87">
        <w:rPr>
          <w:rFonts w:eastAsiaTheme="minorHAnsi"/>
          <w:lang w:val="en-US"/>
        </w:rPr>
        <w:t>.</w:t>
      </w:r>
      <w:r w:rsidRPr="00BB688A">
        <w:rPr>
          <w:rFonts w:eastAsiaTheme="minorHAnsi"/>
          <w:lang w:val="en-US"/>
        </w:rPr>
        <w:t>cs</w:t>
      </w:r>
    </w:p>
    <w:p w14:paraId="70E1FB73" w14:textId="77777777" w:rsidR="00725495" w:rsidRPr="00432D87" w:rsidRDefault="00725495" w:rsidP="00725495">
      <w:pPr>
        <w:rPr>
          <w:lang w:val="en-US"/>
        </w:rPr>
      </w:pPr>
    </w:p>
    <w:p w14:paraId="28786CEE" w14:textId="77777777" w:rsidR="00725495" w:rsidRDefault="00725495" w:rsidP="00725495">
      <w:r>
        <w:t xml:space="preserve">На </w:t>
      </w:r>
      <w:r>
        <w:fldChar w:fldCharType="begin"/>
      </w:r>
      <w:r>
        <w:instrText xml:space="preserve"> REF _Ref186143527 \h </w:instrText>
      </w:r>
      <w:r>
        <w:fldChar w:fldCharType="separate"/>
      </w:r>
      <w:r w:rsidR="00B86853">
        <w:t>Рис</w:t>
      </w:r>
      <w:r w:rsidR="00B86853" w:rsidRPr="00B86853">
        <w:t xml:space="preserve">. </w:t>
      </w:r>
      <w:r w:rsidR="00B86853">
        <w:t>П</w:t>
      </w:r>
      <w:r w:rsidR="00B86853" w:rsidRPr="00B86853">
        <w:t xml:space="preserve">2. </w:t>
      </w:r>
      <w:r w:rsidR="00B86853" w:rsidRPr="00B86853">
        <w:rPr>
          <w:noProof/>
        </w:rPr>
        <w:t>2</w:t>
      </w:r>
      <w:r>
        <w:fldChar w:fldCharType="end"/>
      </w:r>
      <w:r>
        <w:t xml:space="preserve"> представлен текст модуля </w:t>
      </w:r>
      <w:r w:rsidRPr="00725495">
        <w:rPr>
          <w:rFonts w:eastAsiaTheme="minorHAnsi"/>
          <w:lang w:val="en-US"/>
        </w:rPr>
        <w:t>DoorTeleport</w:t>
      </w:r>
      <w:r w:rsidRPr="00725495">
        <w:rPr>
          <w:rFonts w:eastAsiaTheme="minorHAnsi"/>
        </w:rPr>
        <w:t>.</w:t>
      </w:r>
      <w:r w:rsidRPr="00725495">
        <w:rPr>
          <w:rFonts w:eastAsiaTheme="minorHAnsi"/>
          <w:lang w:val="en-US"/>
        </w:rPr>
        <w:t>cs</w:t>
      </w:r>
      <w:r>
        <w:t>. Модуль является дверью, которая при открытии телепортирует игрока в определенную точку.</w:t>
      </w:r>
    </w:p>
    <w:p w14:paraId="2EF7AD92" w14:textId="77777777" w:rsidR="00BB688A" w:rsidRPr="00725495" w:rsidRDefault="00BB688A" w:rsidP="00BB688A">
      <w:pPr>
        <w:pStyle w:val="Code"/>
      </w:pPr>
    </w:p>
    <w:p w14:paraId="6ECA7BF9" w14:textId="77777777" w:rsidR="00BB688A" w:rsidRPr="00725495" w:rsidRDefault="00BB688A" w:rsidP="00BB688A">
      <w:pPr>
        <w:pStyle w:val="Code"/>
      </w:pPr>
    </w:p>
    <w:p w14:paraId="6902F9AA" w14:textId="77777777" w:rsidR="007C29A7" w:rsidRPr="00725495" w:rsidRDefault="007C29A7" w:rsidP="00BB688A">
      <w:pPr>
        <w:pStyle w:val="Code"/>
        <w:sectPr w:rsidR="007C29A7" w:rsidRPr="00725495" w:rsidSect="00BB688A">
          <w:type w:val="continuous"/>
          <w:pgSz w:w="11906" w:h="16838"/>
          <w:pgMar w:top="1134" w:right="850" w:bottom="1134" w:left="1701" w:header="708" w:footer="708" w:gutter="0"/>
          <w:cols w:space="708"/>
          <w:docGrid w:linePitch="360"/>
        </w:sectPr>
      </w:pPr>
    </w:p>
    <w:p w14:paraId="3230D27D" w14:textId="77777777" w:rsidR="00BB688A" w:rsidRPr="00BB688A" w:rsidRDefault="00BB688A" w:rsidP="00BB688A">
      <w:pPr>
        <w:pStyle w:val="Code"/>
        <w:rPr>
          <w:lang w:val="en-US"/>
        </w:rPr>
      </w:pPr>
      <w:r w:rsidRPr="00BB688A">
        <w:rPr>
          <w:lang w:val="en-US"/>
        </w:rPr>
        <w:t>// DoorTeleport.cs</w:t>
      </w:r>
    </w:p>
    <w:p w14:paraId="1607D630" w14:textId="77777777" w:rsidR="00BB688A" w:rsidRPr="00BB688A" w:rsidRDefault="00BB688A" w:rsidP="00BB688A">
      <w:pPr>
        <w:pStyle w:val="Code"/>
        <w:rPr>
          <w:lang w:val="en-US"/>
        </w:rPr>
      </w:pPr>
      <w:r w:rsidRPr="00BB688A">
        <w:rPr>
          <w:lang w:val="en-US"/>
        </w:rPr>
        <w:t>using UnityEngine;</w:t>
      </w:r>
    </w:p>
    <w:p w14:paraId="45B09B92" w14:textId="77777777" w:rsidR="00BB688A" w:rsidRPr="00BB688A" w:rsidRDefault="00BB688A" w:rsidP="00BB688A">
      <w:pPr>
        <w:pStyle w:val="Code"/>
        <w:rPr>
          <w:lang w:val="en-US"/>
        </w:rPr>
      </w:pPr>
      <w:r w:rsidRPr="00BB688A">
        <w:rPr>
          <w:lang w:val="en-US"/>
        </w:rPr>
        <w:t>using UnityEngine.Events;</w:t>
      </w:r>
    </w:p>
    <w:p w14:paraId="234D095B" w14:textId="77777777" w:rsidR="00BB688A" w:rsidRPr="00BB688A" w:rsidRDefault="00BB688A" w:rsidP="00BB688A">
      <w:pPr>
        <w:pStyle w:val="Code"/>
        <w:rPr>
          <w:lang w:val="en-US"/>
        </w:rPr>
      </w:pPr>
      <w:r w:rsidRPr="00BB688A">
        <w:rPr>
          <w:lang w:val="en-US"/>
        </w:rPr>
        <w:t>using UnityEditor;</w:t>
      </w:r>
    </w:p>
    <w:p w14:paraId="5D6CAF50" w14:textId="77777777" w:rsidR="00BB688A" w:rsidRPr="00BB688A" w:rsidRDefault="00BB688A" w:rsidP="00BB688A">
      <w:pPr>
        <w:pStyle w:val="Code"/>
        <w:rPr>
          <w:lang w:val="en-US"/>
        </w:rPr>
      </w:pPr>
      <w:r w:rsidRPr="00BB688A">
        <w:rPr>
          <w:lang w:val="en-US"/>
        </w:rPr>
        <w:t>using System.Collections;</w:t>
      </w:r>
    </w:p>
    <w:p w14:paraId="2D8E864D" w14:textId="77777777" w:rsidR="00BB688A" w:rsidRPr="00BB688A" w:rsidRDefault="00BB688A" w:rsidP="00BB688A">
      <w:pPr>
        <w:pStyle w:val="Code"/>
        <w:rPr>
          <w:lang w:val="en-US"/>
        </w:rPr>
      </w:pPr>
      <w:r w:rsidRPr="00BB688A">
        <w:rPr>
          <w:lang w:val="en-US"/>
        </w:rPr>
        <w:t>using SimulationTemplates.TemplateBase.Player;</w:t>
      </w:r>
    </w:p>
    <w:p w14:paraId="4FC30393" w14:textId="77777777" w:rsidR="00BB688A" w:rsidRPr="00BB688A" w:rsidRDefault="00BB688A" w:rsidP="00BB688A">
      <w:pPr>
        <w:pStyle w:val="Code"/>
        <w:rPr>
          <w:lang w:val="en-US"/>
        </w:rPr>
      </w:pPr>
      <w:r w:rsidRPr="00BB688A">
        <w:rPr>
          <w:lang w:val="en-US"/>
        </w:rPr>
        <w:t>namespace SimulationTemplates.TemplateBase.BaseInteracts</w:t>
      </w:r>
    </w:p>
    <w:p w14:paraId="076D02CF" w14:textId="77777777" w:rsidR="00BB688A" w:rsidRPr="00BB688A" w:rsidRDefault="00BB688A" w:rsidP="00BB688A">
      <w:pPr>
        <w:pStyle w:val="Code"/>
        <w:rPr>
          <w:lang w:val="en-US"/>
        </w:rPr>
      </w:pPr>
      <w:r w:rsidRPr="00BB688A">
        <w:rPr>
          <w:lang w:val="en-US"/>
        </w:rPr>
        <w:t>{</w:t>
      </w:r>
    </w:p>
    <w:p w14:paraId="7C1181F5" w14:textId="77777777" w:rsidR="00BB688A" w:rsidRPr="00BB688A" w:rsidRDefault="00BB688A" w:rsidP="00BB688A">
      <w:pPr>
        <w:pStyle w:val="Code"/>
        <w:rPr>
          <w:lang w:val="en-US"/>
        </w:rPr>
      </w:pPr>
      <w:r w:rsidRPr="00BB688A">
        <w:rPr>
          <w:lang w:val="en-US"/>
        </w:rPr>
        <w:t>public class DoorTeleport : MonoBehaviour</w:t>
      </w:r>
    </w:p>
    <w:p w14:paraId="46B38E23" w14:textId="77777777" w:rsidR="00BB688A" w:rsidRPr="00BB688A" w:rsidRDefault="00BB688A" w:rsidP="00BB688A">
      <w:pPr>
        <w:pStyle w:val="Code"/>
        <w:rPr>
          <w:lang w:val="en-US"/>
        </w:rPr>
      </w:pPr>
      <w:r w:rsidRPr="00BB688A">
        <w:rPr>
          <w:lang w:val="en-US"/>
        </w:rPr>
        <w:t>{</w:t>
      </w:r>
    </w:p>
    <w:p w14:paraId="7160B18C" w14:textId="77777777" w:rsidR="00BB688A" w:rsidRPr="00BB688A" w:rsidRDefault="00BB688A" w:rsidP="00BB688A">
      <w:pPr>
        <w:pStyle w:val="Code"/>
        <w:rPr>
          <w:lang w:val="en-US"/>
        </w:rPr>
      </w:pPr>
      <w:r w:rsidRPr="00BB688A">
        <w:rPr>
          <w:lang w:val="en-US"/>
        </w:rPr>
        <w:t>[SerializeField] private GameObject firstPoint;</w:t>
      </w:r>
    </w:p>
    <w:p w14:paraId="25884A16" w14:textId="77777777" w:rsidR="00BB688A" w:rsidRPr="00BB688A" w:rsidRDefault="00BB688A" w:rsidP="00BB688A">
      <w:pPr>
        <w:pStyle w:val="Code"/>
        <w:rPr>
          <w:lang w:val="en-US"/>
        </w:rPr>
      </w:pPr>
      <w:r w:rsidRPr="00BB688A">
        <w:rPr>
          <w:lang w:val="en-US"/>
        </w:rPr>
        <w:t>[SerializeField] private GameObject secondPoint;</w:t>
      </w:r>
    </w:p>
    <w:p w14:paraId="788EFC24" w14:textId="77777777" w:rsidR="00BB688A" w:rsidRPr="00BB688A" w:rsidRDefault="00BB688A" w:rsidP="00BB688A">
      <w:pPr>
        <w:pStyle w:val="Code"/>
        <w:rPr>
          <w:lang w:val="en-US"/>
        </w:rPr>
      </w:pPr>
      <w:r w:rsidRPr="00BB688A">
        <w:rPr>
          <w:lang w:val="en-US"/>
        </w:rPr>
        <w:t>private bool isTeleported = false;</w:t>
      </w:r>
    </w:p>
    <w:p w14:paraId="206BDC3A" w14:textId="77777777" w:rsidR="00BB688A" w:rsidRPr="00BB688A" w:rsidRDefault="00BB688A" w:rsidP="00BB688A">
      <w:pPr>
        <w:pStyle w:val="Code"/>
        <w:rPr>
          <w:lang w:val="en-US"/>
        </w:rPr>
      </w:pPr>
      <w:r w:rsidRPr="00BB688A">
        <w:rPr>
          <w:lang w:val="en-US"/>
        </w:rPr>
        <w:t>public UnityEvent OnEnterTeleported = new UnityEvent();</w:t>
      </w:r>
    </w:p>
    <w:p w14:paraId="64EC6D51" w14:textId="77777777" w:rsidR="00BB688A" w:rsidRPr="00BB688A" w:rsidRDefault="00BB688A" w:rsidP="00BB688A">
      <w:pPr>
        <w:pStyle w:val="Code"/>
        <w:rPr>
          <w:lang w:val="en-US"/>
        </w:rPr>
      </w:pPr>
      <w:r w:rsidRPr="00BB688A">
        <w:rPr>
          <w:lang w:val="en-US"/>
        </w:rPr>
        <w:t>public UnityEvent OnExitTeleported = new UnityEvent();</w:t>
      </w:r>
    </w:p>
    <w:p w14:paraId="5D2AAADE" w14:textId="77777777" w:rsidR="00BB688A" w:rsidRPr="00BB688A" w:rsidRDefault="00BB688A" w:rsidP="00BB688A">
      <w:pPr>
        <w:pStyle w:val="Code"/>
        <w:rPr>
          <w:lang w:val="en-US"/>
        </w:rPr>
      </w:pPr>
      <w:r w:rsidRPr="00BB688A">
        <w:rPr>
          <w:lang w:val="en-US"/>
        </w:rPr>
        <w:t>public virtual void GetInOutTeleport(GameObject teleportableObject)</w:t>
      </w:r>
    </w:p>
    <w:p w14:paraId="48E9FCCF" w14:textId="77777777" w:rsidR="00BB688A" w:rsidRPr="00BB688A" w:rsidRDefault="00BB688A" w:rsidP="00BB688A">
      <w:pPr>
        <w:pStyle w:val="Code"/>
        <w:rPr>
          <w:lang w:val="en-US"/>
        </w:rPr>
      </w:pPr>
      <w:r w:rsidRPr="00BB688A">
        <w:rPr>
          <w:lang w:val="en-US"/>
        </w:rPr>
        <w:t>{</w:t>
      </w:r>
    </w:p>
    <w:p w14:paraId="53947C32" w14:textId="77777777" w:rsidR="00BB688A" w:rsidRPr="00BB688A" w:rsidRDefault="00BB688A" w:rsidP="00BB688A">
      <w:pPr>
        <w:pStyle w:val="Code"/>
        <w:rPr>
          <w:lang w:val="en-US"/>
        </w:rPr>
      </w:pPr>
      <w:r w:rsidRPr="00BB688A">
        <w:rPr>
          <w:lang w:val="en-US"/>
        </w:rPr>
        <w:t>switch (isTeleported)</w:t>
      </w:r>
    </w:p>
    <w:p w14:paraId="026D72B1" w14:textId="77777777" w:rsidR="00BB688A" w:rsidRPr="00BB688A" w:rsidRDefault="00BB688A" w:rsidP="00BB688A">
      <w:pPr>
        <w:pStyle w:val="Code"/>
        <w:rPr>
          <w:lang w:val="en-US"/>
        </w:rPr>
      </w:pPr>
      <w:r w:rsidRPr="00BB688A">
        <w:rPr>
          <w:lang w:val="en-US"/>
        </w:rPr>
        <w:t>{</w:t>
      </w:r>
    </w:p>
    <w:p w14:paraId="3BD5B2B0" w14:textId="77777777" w:rsidR="00BB688A" w:rsidRPr="002B19CF" w:rsidRDefault="00BB688A" w:rsidP="00BB688A">
      <w:pPr>
        <w:pStyle w:val="Code"/>
        <w:rPr>
          <w:lang w:val="en-US"/>
        </w:rPr>
      </w:pPr>
      <w:r w:rsidRPr="00BB688A">
        <w:rPr>
          <w:lang w:val="en-US"/>
        </w:rPr>
        <w:t>case false:</w:t>
      </w:r>
    </w:p>
    <w:p w14:paraId="1034E13C" w14:textId="77777777" w:rsidR="00BB688A" w:rsidRPr="002B19CF" w:rsidRDefault="00BB688A" w:rsidP="00BB688A">
      <w:pPr>
        <w:pStyle w:val="Code"/>
        <w:rPr>
          <w:lang w:val="en-US"/>
        </w:rPr>
      </w:pPr>
    </w:p>
    <w:p w14:paraId="57B1765D" w14:textId="77777777" w:rsidR="00BB688A" w:rsidRPr="002B19CF" w:rsidRDefault="00BB688A" w:rsidP="00BB688A">
      <w:pPr>
        <w:pStyle w:val="Code"/>
        <w:rPr>
          <w:lang w:val="en-US"/>
        </w:rPr>
      </w:pPr>
    </w:p>
    <w:p w14:paraId="4E16B722" w14:textId="77777777" w:rsidR="00BB688A" w:rsidRPr="00BB688A" w:rsidRDefault="00BB688A" w:rsidP="00BB688A">
      <w:pPr>
        <w:pStyle w:val="Code"/>
        <w:rPr>
          <w:lang w:val="en-US"/>
        </w:rPr>
      </w:pPr>
      <w:r w:rsidRPr="00BB688A">
        <w:rPr>
          <w:lang w:val="en-US"/>
        </w:rPr>
        <w:t>isTeleported = true;</w:t>
      </w:r>
    </w:p>
    <w:p w14:paraId="587C7C06" w14:textId="77777777" w:rsidR="00725495" w:rsidRPr="00725495" w:rsidRDefault="00BB688A" w:rsidP="00BB688A">
      <w:pPr>
        <w:pStyle w:val="Code"/>
        <w:rPr>
          <w:lang w:val="en-US"/>
        </w:rPr>
        <w:sectPr w:rsidR="00725495" w:rsidRPr="00725495" w:rsidSect="00BB688A">
          <w:type w:val="continuous"/>
          <w:pgSz w:w="11906" w:h="16838"/>
          <w:pgMar w:top="1134" w:right="850" w:bottom="1134" w:left="1701" w:header="708" w:footer="708" w:gutter="0"/>
          <w:cols w:num="2" w:space="708"/>
          <w:docGrid w:linePitch="360"/>
        </w:sectPr>
      </w:pPr>
      <w:r w:rsidRPr="00BB688A">
        <w:rPr>
          <w:lang w:val="en-US"/>
        </w:rPr>
        <w:t xml:space="preserve">teleportableObject.transform.localPosition </w:t>
      </w:r>
      <w:r w:rsidR="00725495">
        <w:rPr>
          <w:lang w:val="en-US"/>
        </w:rPr>
        <w:t>= firstPoint.transform.position</w:t>
      </w:r>
    </w:p>
    <w:p w14:paraId="3AAEE8DE" w14:textId="77777777" w:rsidR="00725495" w:rsidRPr="003F44FD" w:rsidRDefault="00725495" w:rsidP="00725495">
      <w:pPr>
        <w:pStyle w:val="a5"/>
        <w:jc w:val="center"/>
        <w:rPr>
          <w:lang w:val="en-US"/>
        </w:rPr>
      </w:pPr>
      <w:bookmarkStart w:id="254" w:name="_Ref186143527"/>
      <w:r>
        <w:lastRenderedPageBreak/>
        <w:t>Рис</w:t>
      </w:r>
      <w:r w:rsidRPr="00725495">
        <w:rPr>
          <w:lang w:val="en-US"/>
        </w:rPr>
        <w:t xml:space="preserve">. </w:t>
      </w:r>
      <w:r>
        <w:t>П</w:t>
      </w:r>
      <w:r w:rsidRPr="00725495">
        <w:rPr>
          <w:lang w:val="en-US"/>
        </w:rPr>
        <w:t xml:space="preserve">2. </w:t>
      </w:r>
      <w:r>
        <w:fldChar w:fldCharType="begin"/>
      </w:r>
      <w:r w:rsidRPr="00725495">
        <w:rPr>
          <w:lang w:val="en-US"/>
        </w:rPr>
        <w:instrText xml:space="preserve"> SEQ </w:instrText>
      </w:r>
      <w:r>
        <w:instrText>Рис</w:instrText>
      </w:r>
      <w:r w:rsidRPr="00725495">
        <w:rPr>
          <w:lang w:val="en-US"/>
        </w:rPr>
        <w:instrText>._</w:instrText>
      </w:r>
      <w:r>
        <w:instrText>П</w:instrText>
      </w:r>
      <w:r w:rsidRPr="00725495">
        <w:rPr>
          <w:lang w:val="en-US"/>
        </w:rPr>
        <w:instrText xml:space="preserve">2. \* ARABIC </w:instrText>
      </w:r>
      <w:r>
        <w:fldChar w:fldCharType="separate"/>
      </w:r>
      <w:r w:rsidR="00B86853" w:rsidRPr="00562057">
        <w:rPr>
          <w:noProof/>
          <w:lang w:val="en-US"/>
        </w:rPr>
        <w:t>2</w:t>
      </w:r>
      <w:r>
        <w:fldChar w:fldCharType="end"/>
      </w:r>
      <w:bookmarkEnd w:id="254"/>
      <w:r w:rsidRPr="00562057">
        <w:rPr>
          <w:lang w:val="en-US"/>
        </w:rPr>
        <w:t xml:space="preserve">. </w:t>
      </w:r>
      <w:r>
        <w:t>Текст</w:t>
      </w:r>
      <w:r w:rsidRPr="003F44FD">
        <w:rPr>
          <w:lang w:val="en-US"/>
        </w:rPr>
        <w:t xml:space="preserve"> </w:t>
      </w:r>
      <w:r>
        <w:t>модуля</w:t>
      </w:r>
      <w:r w:rsidRPr="003F44FD">
        <w:rPr>
          <w:lang w:val="en-US"/>
        </w:rPr>
        <w:t xml:space="preserve"> </w:t>
      </w:r>
      <w:r w:rsidRPr="00BB688A">
        <w:rPr>
          <w:rFonts w:eastAsiaTheme="minorHAnsi"/>
          <w:lang w:val="en-US"/>
        </w:rPr>
        <w:t>DoorTeleport</w:t>
      </w:r>
      <w:r w:rsidRPr="003F44FD">
        <w:rPr>
          <w:rFonts w:eastAsiaTheme="minorHAnsi"/>
          <w:lang w:val="en-US"/>
        </w:rPr>
        <w:t>.</w:t>
      </w:r>
      <w:r w:rsidRPr="00BB688A">
        <w:rPr>
          <w:rFonts w:eastAsiaTheme="minorHAnsi"/>
          <w:lang w:val="en-US"/>
        </w:rPr>
        <w:t>cs</w:t>
      </w:r>
    </w:p>
    <w:p w14:paraId="63285BB2" w14:textId="77777777" w:rsidR="00725495" w:rsidRPr="000536C0" w:rsidRDefault="00725495" w:rsidP="00725495">
      <w:pPr>
        <w:jc w:val="right"/>
        <w:rPr>
          <w:lang w:val="en-US"/>
        </w:rPr>
      </w:pPr>
      <w:r>
        <w:t>Продолжение</w:t>
      </w:r>
      <w:r w:rsidRPr="003F44FD">
        <w:rPr>
          <w:lang w:val="en-US"/>
        </w:rPr>
        <w:t xml:space="preserve"> </w:t>
      </w:r>
      <w:r>
        <w:fldChar w:fldCharType="begin"/>
      </w:r>
      <w:r w:rsidRPr="003F44FD">
        <w:rPr>
          <w:lang w:val="en-US"/>
        </w:rPr>
        <w:instrText xml:space="preserve"> </w:instrText>
      </w:r>
      <w:r w:rsidRPr="009B6092">
        <w:rPr>
          <w:lang w:val="en-US"/>
        </w:rPr>
        <w:instrText>REF</w:instrText>
      </w:r>
      <w:r w:rsidRPr="003F44FD">
        <w:rPr>
          <w:lang w:val="en-US"/>
        </w:rPr>
        <w:instrText xml:space="preserve"> _</w:instrText>
      </w:r>
      <w:r w:rsidRPr="009B6092">
        <w:rPr>
          <w:lang w:val="en-US"/>
        </w:rPr>
        <w:instrText>Ref</w:instrText>
      </w:r>
      <w:r w:rsidRPr="003F44FD">
        <w:rPr>
          <w:lang w:val="en-US"/>
        </w:rPr>
        <w:instrText>186143527 \</w:instrText>
      </w:r>
      <w:r w:rsidRPr="009B6092">
        <w:rPr>
          <w:lang w:val="en-US"/>
        </w:rPr>
        <w:instrText>h</w:instrText>
      </w:r>
      <w:r w:rsidRPr="003F44FD">
        <w:rPr>
          <w:lang w:val="en-US"/>
        </w:rPr>
        <w:instrText xml:space="preserve"> </w:instrText>
      </w:r>
      <w:r>
        <w:fldChar w:fldCharType="separate"/>
      </w:r>
      <w:r w:rsidR="00B86853">
        <w:t>Рис</w:t>
      </w:r>
      <w:r w:rsidR="00B86853" w:rsidRPr="003F44FD">
        <w:rPr>
          <w:lang w:val="en-US"/>
        </w:rPr>
        <w:t xml:space="preserve">. </w:t>
      </w:r>
      <w:r w:rsidR="00B86853">
        <w:t>П</w:t>
      </w:r>
      <w:r w:rsidR="00B86853" w:rsidRPr="000536C0">
        <w:rPr>
          <w:lang w:val="en-US"/>
        </w:rPr>
        <w:t xml:space="preserve">2. </w:t>
      </w:r>
      <w:r w:rsidR="00B86853" w:rsidRPr="000536C0">
        <w:rPr>
          <w:noProof/>
          <w:lang w:val="en-US"/>
        </w:rPr>
        <w:t>2</w:t>
      </w:r>
      <w:r>
        <w:fldChar w:fldCharType="end"/>
      </w:r>
    </w:p>
    <w:p w14:paraId="1E52ADB5" w14:textId="77777777" w:rsidR="00725495" w:rsidRPr="000536C0" w:rsidRDefault="00725495" w:rsidP="00BB688A">
      <w:pPr>
        <w:pStyle w:val="Code"/>
        <w:rPr>
          <w:lang w:val="en-US"/>
        </w:rPr>
        <w:sectPr w:rsidR="00725495" w:rsidRPr="000536C0" w:rsidSect="00725495">
          <w:type w:val="continuous"/>
          <w:pgSz w:w="11906" w:h="16838"/>
          <w:pgMar w:top="1134" w:right="850" w:bottom="1134" w:left="1701" w:header="708" w:footer="708" w:gutter="0"/>
          <w:cols w:space="708"/>
          <w:docGrid w:linePitch="360"/>
        </w:sectPr>
      </w:pPr>
    </w:p>
    <w:p w14:paraId="64DEBDC3" w14:textId="77777777" w:rsidR="00BB688A" w:rsidRPr="00BB688A" w:rsidRDefault="00BB688A" w:rsidP="00BB688A">
      <w:pPr>
        <w:pStyle w:val="Code"/>
        <w:rPr>
          <w:lang w:val="en-US"/>
        </w:rPr>
      </w:pPr>
      <w:r w:rsidRPr="00BB688A">
        <w:rPr>
          <w:lang w:val="en-US"/>
        </w:rPr>
        <w:t>teleportableObject.transform.localRotation = firstPoint.transform.rotation;</w:t>
      </w:r>
    </w:p>
    <w:p w14:paraId="5022C6D8" w14:textId="77777777" w:rsidR="00BB688A" w:rsidRPr="00BB688A" w:rsidRDefault="00BB688A" w:rsidP="00BB688A">
      <w:pPr>
        <w:pStyle w:val="Code"/>
        <w:rPr>
          <w:lang w:val="en-US"/>
        </w:rPr>
      </w:pPr>
      <w:r w:rsidRPr="00BB688A">
        <w:rPr>
          <w:lang w:val="en-US"/>
        </w:rPr>
        <w:t>OnEnterTeleported.Invoke();</w:t>
      </w:r>
    </w:p>
    <w:p w14:paraId="6133209D" w14:textId="77777777" w:rsidR="00BB688A" w:rsidRPr="00BB688A" w:rsidRDefault="00BB688A" w:rsidP="00BB688A">
      <w:pPr>
        <w:pStyle w:val="Code"/>
        <w:rPr>
          <w:lang w:val="en-US"/>
        </w:rPr>
      </w:pPr>
      <w:r w:rsidRPr="00BB688A">
        <w:rPr>
          <w:lang w:val="en-US"/>
        </w:rPr>
        <w:t>break;</w:t>
      </w:r>
    </w:p>
    <w:p w14:paraId="01770034" w14:textId="77777777" w:rsidR="00BB688A" w:rsidRPr="00BB688A" w:rsidRDefault="00BB688A" w:rsidP="00BB688A">
      <w:pPr>
        <w:pStyle w:val="Code"/>
        <w:rPr>
          <w:lang w:val="en-US"/>
        </w:rPr>
      </w:pPr>
      <w:r w:rsidRPr="00BB688A">
        <w:rPr>
          <w:lang w:val="en-US"/>
        </w:rPr>
        <w:t>case true:</w:t>
      </w:r>
    </w:p>
    <w:p w14:paraId="4D4F8436" w14:textId="77777777" w:rsidR="00BB688A" w:rsidRPr="00BB688A" w:rsidRDefault="00BB688A" w:rsidP="00BB688A">
      <w:pPr>
        <w:pStyle w:val="Code"/>
        <w:rPr>
          <w:lang w:val="en-US"/>
        </w:rPr>
      </w:pPr>
      <w:r w:rsidRPr="00BB688A">
        <w:rPr>
          <w:lang w:val="en-US"/>
        </w:rPr>
        <w:t>isTeleported = false;</w:t>
      </w:r>
    </w:p>
    <w:p w14:paraId="7E8FE3BB" w14:textId="77777777" w:rsidR="00BB688A" w:rsidRPr="00BB688A" w:rsidRDefault="00BB688A" w:rsidP="00BB688A">
      <w:pPr>
        <w:pStyle w:val="Code"/>
        <w:rPr>
          <w:lang w:val="en-US"/>
        </w:rPr>
      </w:pPr>
      <w:r w:rsidRPr="00BB688A">
        <w:rPr>
          <w:lang w:val="en-US"/>
        </w:rPr>
        <w:t>teleportableObject.transform.localPosition = secondPoint.transform.position;</w:t>
      </w:r>
    </w:p>
    <w:p w14:paraId="7120799D" w14:textId="77777777" w:rsidR="00BB688A" w:rsidRPr="00BB688A" w:rsidRDefault="00BB688A" w:rsidP="00BB688A">
      <w:pPr>
        <w:pStyle w:val="Code"/>
        <w:rPr>
          <w:lang w:val="en-US"/>
        </w:rPr>
      </w:pPr>
      <w:r w:rsidRPr="00BB688A">
        <w:rPr>
          <w:lang w:val="en-US"/>
        </w:rPr>
        <w:t>teleportableObject.transform.localRotation = secondPoint.transform.rotation;</w:t>
      </w:r>
    </w:p>
    <w:p w14:paraId="05E65F78" w14:textId="77777777" w:rsidR="00BB688A" w:rsidRPr="00432D87" w:rsidRDefault="00BB688A" w:rsidP="00BB688A">
      <w:pPr>
        <w:pStyle w:val="Code"/>
      </w:pPr>
      <w:r w:rsidRPr="00BB688A">
        <w:rPr>
          <w:lang w:val="en-US"/>
        </w:rPr>
        <w:t>OnExitTeleported</w:t>
      </w:r>
      <w:r w:rsidRPr="00432D87">
        <w:t>.</w:t>
      </w:r>
      <w:r w:rsidRPr="00BB688A">
        <w:rPr>
          <w:lang w:val="en-US"/>
        </w:rPr>
        <w:t>Invoke</w:t>
      </w:r>
      <w:r w:rsidRPr="00432D87">
        <w:t>();</w:t>
      </w:r>
    </w:p>
    <w:p w14:paraId="71E93391" w14:textId="77777777" w:rsidR="00BB688A" w:rsidRPr="00432D87" w:rsidRDefault="00BB688A" w:rsidP="00BB688A">
      <w:pPr>
        <w:pStyle w:val="Code"/>
      </w:pPr>
      <w:r w:rsidRPr="00BB688A">
        <w:rPr>
          <w:lang w:val="en-US"/>
        </w:rPr>
        <w:t>break</w:t>
      </w:r>
      <w:r w:rsidRPr="00432D87">
        <w:t>;</w:t>
      </w:r>
    </w:p>
    <w:p w14:paraId="1A6C2BA1" w14:textId="77777777" w:rsidR="00BB688A" w:rsidRPr="00432D87" w:rsidRDefault="00BB688A" w:rsidP="00BB688A">
      <w:pPr>
        <w:pStyle w:val="Code"/>
      </w:pPr>
      <w:r w:rsidRPr="00432D87">
        <w:t>}</w:t>
      </w:r>
    </w:p>
    <w:p w14:paraId="42D26CF8" w14:textId="77777777" w:rsidR="00BB688A" w:rsidRPr="00432D87" w:rsidRDefault="00BB688A" w:rsidP="00BB688A">
      <w:pPr>
        <w:pStyle w:val="Code"/>
      </w:pPr>
      <w:r w:rsidRPr="00432D87">
        <w:t>}</w:t>
      </w:r>
    </w:p>
    <w:p w14:paraId="1DAB49C0" w14:textId="77777777" w:rsidR="00BB688A" w:rsidRPr="00432D87" w:rsidRDefault="00BB688A" w:rsidP="00BB688A">
      <w:pPr>
        <w:pStyle w:val="Code"/>
      </w:pPr>
      <w:r w:rsidRPr="00432D87">
        <w:t>}</w:t>
      </w:r>
    </w:p>
    <w:p w14:paraId="4F39148E" w14:textId="77777777" w:rsidR="00BB688A" w:rsidRPr="00432D87" w:rsidRDefault="00BB688A" w:rsidP="00BB688A">
      <w:pPr>
        <w:pStyle w:val="Code"/>
      </w:pPr>
      <w:r w:rsidRPr="00432D87">
        <w:t>}</w:t>
      </w:r>
    </w:p>
    <w:p w14:paraId="5BD66234" w14:textId="77777777" w:rsidR="00BB688A" w:rsidRPr="00432D87" w:rsidRDefault="00BB688A" w:rsidP="00BB688A">
      <w:pPr>
        <w:pStyle w:val="Code"/>
      </w:pPr>
    </w:p>
    <w:p w14:paraId="4A823DD5" w14:textId="77777777" w:rsidR="00BB688A" w:rsidRPr="00432D87" w:rsidRDefault="00BB688A" w:rsidP="00BB688A">
      <w:pPr>
        <w:pStyle w:val="Code"/>
        <w:sectPr w:rsidR="00BB688A" w:rsidRPr="00432D87" w:rsidSect="00BB688A">
          <w:type w:val="continuous"/>
          <w:pgSz w:w="11906" w:h="16838"/>
          <w:pgMar w:top="1134" w:right="850" w:bottom="1134" w:left="1701" w:header="708" w:footer="708" w:gutter="0"/>
          <w:cols w:num="2" w:space="708"/>
          <w:docGrid w:linePitch="360"/>
        </w:sectPr>
      </w:pPr>
    </w:p>
    <w:p w14:paraId="018ADF29" w14:textId="77777777" w:rsidR="00725495" w:rsidRPr="00432D87" w:rsidRDefault="00725495" w:rsidP="00BB688A">
      <w:pPr>
        <w:pStyle w:val="Code"/>
      </w:pPr>
    </w:p>
    <w:p w14:paraId="479FE603" w14:textId="77777777" w:rsidR="00725495" w:rsidRPr="00725495" w:rsidRDefault="00725495" w:rsidP="00725495">
      <w:r>
        <w:t>На</w:t>
      </w:r>
      <w:r w:rsidRPr="00432D87">
        <w:t xml:space="preserve"> </w:t>
      </w:r>
      <w:r w:rsidR="006C0792">
        <w:fldChar w:fldCharType="begin"/>
      </w:r>
      <w:r w:rsidR="006C0792" w:rsidRPr="00432D87">
        <w:instrText xml:space="preserve"> </w:instrText>
      </w:r>
      <w:r w:rsidR="006C0792" w:rsidRPr="00E25D78">
        <w:rPr>
          <w:lang w:val="en-US"/>
        </w:rPr>
        <w:instrText>REF</w:instrText>
      </w:r>
      <w:r w:rsidR="006C0792" w:rsidRPr="00432D87">
        <w:instrText xml:space="preserve"> _</w:instrText>
      </w:r>
      <w:r w:rsidR="006C0792" w:rsidRPr="00E25D78">
        <w:rPr>
          <w:lang w:val="en-US"/>
        </w:rPr>
        <w:instrText>Ref</w:instrText>
      </w:r>
      <w:r w:rsidR="006C0792" w:rsidRPr="00432D87">
        <w:instrText>186144156 \</w:instrText>
      </w:r>
      <w:r w:rsidR="006C0792" w:rsidRPr="00E25D78">
        <w:rPr>
          <w:lang w:val="en-US"/>
        </w:rPr>
        <w:instrText>h</w:instrText>
      </w:r>
      <w:r w:rsidR="006C0792" w:rsidRPr="00432D87">
        <w:instrText xml:space="preserve"> </w:instrText>
      </w:r>
      <w:r w:rsidR="006C0792">
        <w:fldChar w:fldCharType="separate"/>
      </w:r>
      <w:r w:rsidR="00B86853">
        <w:t>Рис</w:t>
      </w:r>
      <w:r w:rsidR="00B86853" w:rsidRPr="00432D87">
        <w:t xml:space="preserve">. </w:t>
      </w:r>
      <w:r w:rsidR="00B86853">
        <w:t>П</w:t>
      </w:r>
      <w:r w:rsidR="00B86853" w:rsidRPr="00B86853">
        <w:t xml:space="preserve">2. </w:t>
      </w:r>
      <w:r w:rsidR="00B86853" w:rsidRPr="00B86853">
        <w:rPr>
          <w:noProof/>
        </w:rPr>
        <w:t>3</w:t>
      </w:r>
      <w:r w:rsidR="006C0792">
        <w:fldChar w:fldCharType="end"/>
      </w:r>
      <w:r w:rsidR="006C0792">
        <w:t xml:space="preserve"> </w:t>
      </w:r>
      <w:r>
        <w:t xml:space="preserve">представлен текст модуля </w:t>
      </w:r>
      <w:r w:rsidRPr="00BB688A">
        <w:rPr>
          <w:rFonts w:eastAsiaTheme="minorHAnsi"/>
          <w:lang w:val="en-US"/>
        </w:rPr>
        <w:t>OpenAndClose</w:t>
      </w:r>
      <w:r w:rsidRPr="00725495">
        <w:rPr>
          <w:rFonts w:eastAsiaTheme="minorHAnsi"/>
        </w:rPr>
        <w:t>.</w:t>
      </w:r>
      <w:r w:rsidRPr="00BB688A">
        <w:rPr>
          <w:rFonts w:eastAsiaTheme="minorHAnsi"/>
          <w:lang w:val="en-US"/>
        </w:rPr>
        <w:t>cs</w:t>
      </w:r>
      <w:r>
        <w:t>. Модуль отвечает за открытие и закрытие объектов.</w:t>
      </w:r>
    </w:p>
    <w:p w14:paraId="5C47CAD2" w14:textId="77777777" w:rsidR="00725495" w:rsidRPr="00725495" w:rsidRDefault="00725495" w:rsidP="00BB688A">
      <w:pPr>
        <w:pStyle w:val="Code"/>
      </w:pPr>
    </w:p>
    <w:p w14:paraId="493CB567" w14:textId="77777777" w:rsidR="00BB688A" w:rsidRPr="00725495" w:rsidRDefault="00BB688A" w:rsidP="00BB688A">
      <w:pPr>
        <w:pStyle w:val="Code"/>
        <w:rPr>
          <w:rFonts w:ascii="Tahoma" w:hAnsi="Tahoma" w:cs="Tahoma"/>
        </w:rPr>
        <w:sectPr w:rsidR="00BB688A" w:rsidRPr="00725495" w:rsidSect="00BB688A">
          <w:type w:val="continuous"/>
          <w:pgSz w:w="11906" w:h="16838"/>
          <w:pgMar w:top="1134" w:right="850" w:bottom="1134" w:left="1701" w:header="708" w:footer="708" w:gutter="0"/>
          <w:cols w:space="708"/>
          <w:docGrid w:linePitch="360"/>
        </w:sectPr>
      </w:pPr>
    </w:p>
    <w:p w14:paraId="39080576" w14:textId="77777777" w:rsidR="00BB688A" w:rsidRPr="00BB688A" w:rsidRDefault="00BB688A" w:rsidP="00BB688A">
      <w:pPr>
        <w:pStyle w:val="Code"/>
        <w:rPr>
          <w:lang w:val="en-US"/>
        </w:rPr>
      </w:pPr>
      <w:r w:rsidRPr="00BB688A">
        <w:rPr>
          <w:rFonts w:ascii="Tahoma" w:hAnsi="Tahoma" w:cs="Tahoma"/>
          <w:lang w:val="en-US"/>
        </w:rPr>
        <w:t>﻿</w:t>
      </w:r>
      <w:r w:rsidRPr="00BB688A">
        <w:rPr>
          <w:lang w:val="en-US"/>
        </w:rPr>
        <w:t>using UnityEngine;</w:t>
      </w:r>
    </w:p>
    <w:p w14:paraId="03C65FEE" w14:textId="77777777" w:rsidR="00BB688A" w:rsidRPr="00BB688A" w:rsidRDefault="00BB688A" w:rsidP="00BB688A">
      <w:pPr>
        <w:pStyle w:val="Code"/>
        <w:rPr>
          <w:lang w:val="en-US"/>
        </w:rPr>
      </w:pPr>
      <w:r w:rsidRPr="00BB688A">
        <w:rPr>
          <w:lang w:val="en-US"/>
        </w:rPr>
        <w:t>using UnityEngine.Events;</w:t>
      </w:r>
    </w:p>
    <w:p w14:paraId="6C5ADBB0" w14:textId="77777777" w:rsidR="00BB688A" w:rsidRPr="00BB688A" w:rsidRDefault="00BB688A" w:rsidP="00BB688A">
      <w:pPr>
        <w:pStyle w:val="Code"/>
        <w:rPr>
          <w:lang w:val="en-US"/>
        </w:rPr>
      </w:pPr>
      <w:r w:rsidRPr="00BB688A">
        <w:rPr>
          <w:lang w:val="en-US"/>
        </w:rPr>
        <w:t>using UnityEditor;</w:t>
      </w:r>
    </w:p>
    <w:p w14:paraId="74AAF1E9" w14:textId="77777777" w:rsidR="00BB688A" w:rsidRPr="00BB688A" w:rsidRDefault="00BB688A" w:rsidP="00BB688A">
      <w:pPr>
        <w:pStyle w:val="Code"/>
        <w:rPr>
          <w:lang w:val="en-US"/>
        </w:rPr>
      </w:pPr>
      <w:r w:rsidRPr="00BB688A">
        <w:rPr>
          <w:lang w:val="en-US"/>
        </w:rPr>
        <w:t>using System.Collections;</w:t>
      </w:r>
    </w:p>
    <w:p w14:paraId="5D0F64F7" w14:textId="77777777" w:rsidR="00BB688A" w:rsidRPr="00BB688A" w:rsidRDefault="00BB688A" w:rsidP="00BB688A">
      <w:pPr>
        <w:pStyle w:val="Code"/>
        <w:rPr>
          <w:lang w:val="en-US"/>
        </w:rPr>
      </w:pPr>
      <w:r w:rsidRPr="00BB688A">
        <w:rPr>
          <w:lang w:val="en-US"/>
        </w:rPr>
        <w:t>namespace SimulationTemplates.TemplateBase.BaseInteracts</w:t>
      </w:r>
    </w:p>
    <w:p w14:paraId="32A1322C" w14:textId="77777777" w:rsidR="00BB688A" w:rsidRPr="00BB688A" w:rsidRDefault="00BB688A" w:rsidP="00BB688A">
      <w:pPr>
        <w:pStyle w:val="Code"/>
        <w:rPr>
          <w:lang w:val="en-US"/>
        </w:rPr>
      </w:pPr>
      <w:r w:rsidRPr="00BB688A">
        <w:rPr>
          <w:lang w:val="en-US"/>
        </w:rPr>
        <w:t>{</w:t>
      </w:r>
    </w:p>
    <w:p w14:paraId="6D0E7EAD" w14:textId="77777777" w:rsidR="00BB688A" w:rsidRPr="00BB688A" w:rsidRDefault="00BB688A" w:rsidP="00BB688A">
      <w:pPr>
        <w:pStyle w:val="Code"/>
        <w:rPr>
          <w:lang w:val="en-US"/>
        </w:rPr>
      </w:pPr>
      <w:r w:rsidRPr="00BB688A">
        <w:rPr>
          <w:lang w:val="en-US"/>
        </w:rPr>
        <w:t>public class OpenAndClose : MonoBehaviour</w:t>
      </w:r>
    </w:p>
    <w:p w14:paraId="601E91A1" w14:textId="77777777" w:rsidR="00BB688A" w:rsidRPr="00BB688A" w:rsidRDefault="00BB688A" w:rsidP="00BB688A">
      <w:pPr>
        <w:pStyle w:val="Code"/>
        <w:rPr>
          <w:lang w:val="en-US"/>
        </w:rPr>
      </w:pPr>
      <w:r w:rsidRPr="00BB688A">
        <w:rPr>
          <w:lang w:val="en-US"/>
        </w:rPr>
        <w:t>{</w:t>
      </w:r>
    </w:p>
    <w:p w14:paraId="0FC5C527" w14:textId="77777777" w:rsidR="00BB688A" w:rsidRPr="00BB688A" w:rsidRDefault="00BB688A" w:rsidP="00BB688A">
      <w:pPr>
        <w:pStyle w:val="Code"/>
        <w:rPr>
          <w:lang w:val="en-US"/>
        </w:rPr>
      </w:pPr>
      <w:r w:rsidRPr="00BB688A">
        <w:rPr>
          <w:lang w:val="en-US"/>
        </w:rPr>
        <w:t>public GameObject RotationTarget;</w:t>
      </w:r>
    </w:p>
    <w:p w14:paraId="31291FB8" w14:textId="77777777" w:rsidR="00BB688A" w:rsidRPr="00BB688A" w:rsidRDefault="00BB688A" w:rsidP="00BB688A">
      <w:pPr>
        <w:pStyle w:val="Code"/>
        <w:rPr>
          <w:lang w:val="en-US"/>
        </w:rPr>
      </w:pPr>
      <w:r w:rsidRPr="00BB688A">
        <w:rPr>
          <w:lang w:val="en-US"/>
        </w:rPr>
        <w:t>public Axis AxisRotate;</w:t>
      </w:r>
    </w:p>
    <w:p w14:paraId="11B29250" w14:textId="77777777" w:rsidR="00BB688A" w:rsidRPr="00BB688A" w:rsidRDefault="00BB688A" w:rsidP="00BB688A">
      <w:pPr>
        <w:pStyle w:val="Code"/>
        <w:rPr>
          <w:lang w:val="en-US"/>
        </w:rPr>
      </w:pPr>
      <w:r w:rsidRPr="00BB688A">
        <w:rPr>
          <w:lang w:val="en-US"/>
        </w:rPr>
        <w:t>public float AngleRotate;</w:t>
      </w:r>
    </w:p>
    <w:p w14:paraId="0AA3D0F2" w14:textId="77777777" w:rsidR="00BB688A" w:rsidRPr="00BB688A" w:rsidRDefault="00BB688A" w:rsidP="00BB688A">
      <w:pPr>
        <w:pStyle w:val="Code"/>
        <w:rPr>
          <w:lang w:val="en-US"/>
        </w:rPr>
      </w:pPr>
      <w:r w:rsidRPr="00BB688A">
        <w:rPr>
          <w:lang w:val="en-US"/>
        </w:rPr>
        <w:t>public float TimeRotate;</w:t>
      </w:r>
    </w:p>
    <w:p w14:paraId="49938B23" w14:textId="77777777" w:rsidR="00BB688A" w:rsidRPr="00BB688A" w:rsidRDefault="00BB688A" w:rsidP="00BB688A">
      <w:pPr>
        <w:pStyle w:val="Code"/>
        <w:rPr>
          <w:lang w:val="en-US"/>
        </w:rPr>
      </w:pPr>
      <w:r w:rsidRPr="00BB688A">
        <w:rPr>
          <w:lang w:val="en-US"/>
        </w:rPr>
        <w:t>public bool IsOpen = false;</w:t>
      </w:r>
    </w:p>
    <w:p w14:paraId="3C4D9289" w14:textId="77777777" w:rsidR="00BB688A" w:rsidRPr="00BB688A" w:rsidRDefault="00BB688A" w:rsidP="00BB688A">
      <w:pPr>
        <w:pStyle w:val="Code"/>
        <w:rPr>
          <w:lang w:val="en-US"/>
        </w:rPr>
      </w:pPr>
      <w:r w:rsidRPr="00BB688A">
        <w:rPr>
          <w:lang w:val="en-US"/>
        </w:rPr>
        <w:t>[ReadOnly][SerializeField] private float startRotateXYZ;</w:t>
      </w:r>
    </w:p>
    <w:p w14:paraId="06FB5CED" w14:textId="77777777" w:rsidR="00BB688A" w:rsidRPr="00BB688A" w:rsidRDefault="00BB688A" w:rsidP="00BB688A">
      <w:pPr>
        <w:pStyle w:val="Code"/>
        <w:rPr>
          <w:lang w:val="en-US"/>
        </w:rPr>
      </w:pPr>
      <w:r w:rsidRPr="00BB688A">
        <w:rPr>
          <w:lang w:val="en-US"/>
        </w:rPr>
        <w:t>[ReadOnly][SerializeField] private float EndRotateXYZ;</w:t>
      </w:r>
    </w:p>
    <w:p w14:paraId="7428AAB0" w14:textId="77777777" w:rsidR="00BB688A" w:rsidRPr="00BB688A" w:rsidRDefault="00BB688A" w:rsidP="00BB688A">
      <w:pPr>
        <w:pStyle w:val="Code"/>
        <w:rPr>
          <w:lang w:val="en-US"/>
        </w:rPr>
      </w:pPr>
      <w:r w:rsidRPr="00BB688A">
        <w:rPr>
          <w:lang w:val="en-US"/>
        </w:rPr>
        <w:t>[field: SerializeField] public UnityEvent OnOpen { get; private set; }</w:t>
      </w:r>
    </w:p>
    <w:p w14:paraId="572923CA" w14:textId="77777777" w:rsidR="00BB688A" w:rsidRPr="00BB688A" w:rsidRDefault="00BB688A" w:rsidP="00BB688A">
      <w:pPr>
        <w:pStyle w:val="Code"/>
        <w:rPr>
          <w:lang w:val="en-US"/>
        </w:rPr>
      </w:pPr>
      <w:r w:rsidRPr="00BB688A">
        <w:rPr>
          <w:lang w:val="en-US"/>
        </w:rPr>
        <w:t>[field: SerializeField] public UnityEvent OnClose { get; private set; }</w:t>
      </w:r>
    </w:p>
    <w:p w14:paraId="604ECDFA" w14:textId="77777777" w:rsidR="00BB688A" w:rsidRPr="00BB688A" w:rsidRDefault="00BB688A" w:rsidP="00BB688A">
      <w:pPr>
        <w:pStyle w:val="Code"/>
        <w:rPr>
          <w:lang w:val="en-US"/>
        </w:rPr>
      </w:pPr>
      <w:r w:rsidRPr="00BB688A">
        <w:rPr>
          <w:lang w:val="en-US"/>
        </w:rPr>
        <w:t>private LTDescr rotator;</w:t>
      </w:r>
    </w:p>
    <w:p w14:paraId="4A40E89B" w14:textId="77777777" w:rsidR="00BB688A" w:rsidRPr="00BB688A" w:rsidRDefault="00BB688A" w:rsidP="00BB688A">
      <w:pPr>
        <w:pStyle w:val="Code"/>
        <w:rPr>
          <w:lang w:val="en-US"/>
        </w:rPr>
      </w:pPr>
      <w:r w:rsidRPr="00BB688A">
        <w:rPr>
          <w:lang w:val="en-US"/>
        </w:rPr>
        <w:t>public enum Axis</w:t>
      </w:r>
    </w:p>
    <w:p w14:paraId="372854A8" w14:textId="77777777" w:rsidR="00BB688A" w:rsidRPr="00BB688A" w:rsidRDefault="00BB688A" w:rsidP="00BB688A">
      <w:pPr>
        <w:pStyle w:val="Code"/>
        <w:rPr>
          <w:lang w:val="en-US"/>
        </w:rPr>
      </w:pPr>
      <w:r w:rsidRPr="00BB688A">
        <w:rPr>
          <w:lang w:val="en-US"/>
        </w:rPr>
        <w:t>{</w:t>
      </w:r>
    </w:p>
    <w:p w14:paraId="21447C69" w14:textId="77777777" w:rsidR="00BB688A" w:rsidRPr="00BB688A" w:rsidRDefault="00BB688A" w:rsidP="00BB688A">
      <w:pPr>
        <w:pStyle w:val="Code"/>
        <w:rPr>
          <w:lang w:val="en-US"/>
        </w:rPr>
      </w:pPr>
      <w:r w:rsidRPr="00BB688A">
        <w:rPr>
          <w:lang w:val="en-US"/>
        </w:rPr>
        <w:t>x,</w:t>
      </w:r>
    </w:p>
    <w:p w14:paraId="5B6597A4" w14:textId="77777777" w:rsidR="00BB688A" w:rsidRPr="00BB688A" w:rsidRDefault="00BB688A" w:rsidP="00BB688A">
      <w:pPr>
        <w:pStyle w:val="Code"/>
        <w:rPr>
          <w:lang w:val="en-US"/>
        </w:rPr>
      </w:pPr>
      <w:r w:rsidRPr="00BB688A">
        <w:rPr>
          <w:lang w:val="en-US"/>
        </w:rPr>
        <w:t>y,</w:t>
      </w:r>
    </w:p>
    <w:p w14:paraId="63776410" w14:textId="77777777" w:rsidR="00BB688A" w:rsidRPr="00BB688A" w:rsidRDefault="00BB688A" w:rsidP="00BB688A">
      <w:pPr>
        <w:pStyle w:val="Code"/>
        <w:rPr>
          <w:lang w:val="en-US"/>
        </w:rPr>
      </w:pPr>
      <w:r w:rsidRPr="00BB688A">
        <w:rPr>
          <w:lang w:val="en-US"/>
        </w:rPr>
        <w:t>z</w:t>
      </w:r>
    </w:p>
    <w:p w14:paraId="7646B2D2" w14:textId="77777777" w:rsidR="00BB688A" w:rsidRPr="00BB688A" w:rsidRDefault="00BB688A" w:rsidP="00BB688A">
      <w:pPr>
        <w:pStyle w:val="Code"/>
        <w:rPr>
          <w:lang w:val="en-US"/>
        </w:rPr>
      </w:pPr>
      <w:r w:rsidRPr="00BB688A">
        <w:rPr>
          <w:lang w:val="en-US"/>
        </w:rPr>
        <w:t>};</w:t>
      </w:r>
    </w:p>
    <w:p w14:paraId="1147098B" w14:textId="77777777" w:rsidR="00BB688A" w:rsidRPr="00BB688A" w:rsidRDefault="00BB688A" w:rsidP="00BB688A">
      <w:pPr>
        <w:pStyle w:val="Code"/>
        <w:rPr>
          <w:lang w:val="en-US"/>
        </w:rPr>
      </w:pPr>
      <w:r w:rsidRPr="00BB688A">
        <w:rPr>
          <w:lang w:val="en-US"/>
        </w:rPr>
        <w:t>private void Awake()</w:t>
      </w:r>
    </w:p>
    <w:p w14:paraId="6D45D8A9" w14:textId="77777777" w:rsidR="00BB688A" w:rsidRPr="00BB688A" w:rsidRDefault="00BB688A" w:rsidP="00BB688A">
      <w:pPr>
        <w:pStyle w:val="Code"/>
        <w:rPr>
          <w:lang w:val="en-US"/>
        </w:rPr>
      </w:pPr>
      <w:r w:rsidRPr="00BB688A">
        <w:rPr>
          <w:lang w:val="en-US"/>
        </w:rPr>
        <w:t>{</w:t>
      </w:r>
    </w:p>
    <w:p w14:paraId="2B95A9F5" w14:textId="77777777" w:rsidR="00BB688A" w:rsidRPr="00BB688A" w:rsidRDefault="00BB688A" w:rsidP="00BB688A">
      <w:pPr>
        <w:pStyle w:val="Code"/>
        <w:rPr>
          <w:lang w:val="en-US"/>
        </w:rPr>
      </w:pPr>
      <w:r w:rsidRPr="00BB688A">
        <w:rPr>
          <w:lang w:val="en-US"/>
        </w:rPr>
        <w:t>switch (AxisRotate)</w:t>
      </w:r>
    </w:p>
    <w:p w14:paraId="27A5D879" w14:textId="77777777" w:rsidR="00BB688A" w:rsidRPr="00BB688A" w:rsidRDefault="00BB688A" w:rsidP="00BB688A">
      <w:pPr>
        <w:pStyle w:val="Code"/>
        <w:rPr>
          <w:lang w:val="en-US"/>
        </w:rPr>
      </w:pPr>
      <w:r w:rsidRPr="00BB688A">
        <w:rPr>
          <w:lang w:val="en-US"/>
        </w:rPr>
        <w:t>{</w:t>
      </w:r>
    </w:p>
    <w:p w14:paraId="206E63D7" w14:textId="77777777" w:rsidR="00BB688A" w:rsidRPr="00BB688A" w:rsidRDefault="00BB688A" w:rsidP="00BB688A">
      <w:pPr>
        <w:pStyle w:val="Code"/>
        <w:rPr>
          <w:lang w:val="en-US"/>
        </w:rPr>
      </w:pPr>
      <w:r w:rsidRPr="00BB688A">
        <w:rPr>
          <w:lang w:val="en-US"/>
        </w:rPr>
        <w:t>case Axis.x:</w:t>
      </w:r>
    </w:p>
    <w:p w14:paraId="45F8E654" w14:textId="77777777" w:rsidR="00BB688A" w:rsidRPr="00BB688A" w:rsidRDefault="00BB688A" w:rsidP="00BB688A">
      <w:pPr>
        <w:pStyle w:val="Code"/>
        <w:rPr>
          <w:lang w:val="en-US"/>
        </w:rPr>
      </w:pPr>
      <w:r w:rsidRPr="00BB688A">
        <w:rPr>
          <w:lang w:val="en-US"/>
        </w:rPr>
        <w:t>startRotateXYZ = RotationTarget.transform.localEulerAngles.x;</w:t>
      </w:r>
    </w:p>
    <w:p w14:paraId="78A8F955" w14:textId="77777777" w:rsidR="00BB688A" w:rsidRPr="00BB688A" w:rsidRDefault="00BB688A" w:rsidP="00BB688A">
      <w:pPr>
        <w:pStyle w:val="Code"/>
        <w:rPr>
          <w:lang w:val="en-US"/>
        </w:rPr>
      </w:pPr>
      <w:r w:rsidRPr="00BB688A">
        <w:rPr>
          <w:lang w:val="en-US"/>
        </w:rPr>
        <w:t>EndRotateXYZ = startRotateXYZ + AngleRotate;</w:t>
      </w:r>
    </w:p>
    <w:p w14:paraId="05722366" w14:textId="77777777" w:rsidR="00BB688A" w:rsidRPr="00BB688A" w:rsidRDefault="00BB688A" w:rsidP="00BB688A">
      <w:pPr>
        <w:pStyle w:val="Code"/>
        <w:rPr>
          <w:lang w:val="en-US"/>
        </w:rPr>
      </w:pPr>
      <w:r w:rsidRPr="00BB688A">
        <w:rPr>
          <w:lang w:val="en-US"/>
        </w:rPr>
        <w:t>break;</w:t>
      </w:r>
    </w:p>
    <w:p w14:paraId="06C4BABA" w14:textId="77777777" w:rsidR="00BB688A" w:rsidRPr="00BB688A" w:rsidRDefault="00BB688A" w:rsidP="00BB688A">
      <w:pPr>
        <w:pStyle w:val="Code"/>
        <w:rPr>
          <w:lang w:val="en-US"/>
        </w:rPr>
      </w:pPr>
      <w:r w:rsidRPr="00BB688A">
        <w:rPr>
          <w:lang w:val="en-US"/>
        </w:rPr>
        <w:t>case Axis.y:</w:t>
      </w:r>
    </w:p>
    <w:p w14:paraId="443C2DAA" w14:textId="77777777" w:rsidR="00BB688A" w:rsidRPr="00BB688A" w:rsidRDefault="00BB688A" w:rsidP="00BB688A">
      <w:pPr>
        <w:pStyle w:val="Code"/>
        <w:rPr>
          <w:lang w:val="en-US"/>
        </w:rPr>
      </w:pPr>
      <w:r w:rsidRPr="00BB688A">
        <w:rPr>
          <w:lang w:val="en-US"/>
        </w:rPr>
        <w:t>startRotateXYZ = RotationTarget.transform.localEulerAngles.y;</w:t>
      </w:r>
    </w:p>
    <w:p w14:paraId="53B0A028" w14:textId="77777777" w:rsidR="00BB688A" w:rsidRPr="00BB688A" w:rsidRDefault="00BB688A" w:rsidP="00BB688A">
      <w:pPr>
        <w:pStyle w:val="Code"/>
        <w:rPr>
          <w:lang w:val="en-US"/>
        </w:rPr>
      </w:pPr>
      <w:r w:rsidRPr="00BB688A">
        <w:rPr>
          <w:lang w:val="en-US"/>
        </w:rPr>
        <w:t>EndRotateXYZ = startRotateXYZ + AngleRotate;</w:t>
      </w:r>
    </w:p>
    <w:p w14:paraId="39FD10B9" w14:textId="77777777" w:rsidR="00BB688A" w:rsidRPr="00BB688A" w:rsidRDefault="00BB688A" w:rsidP="00BB688A">
      <w:pPr>
        <w:pStyle w:val="Code"/>
        <w:rPr>
          <w:lang w:val="en-US"/>
        </w:rPr>
      </w:pPr>
      <w:r w:rsidRPr="00BB688A">
        <w:rPr>
          <w:lang w:val="en-US"/>
        </w:rPr>
        <w:t>break;</w:t>
      </w:r>
    </w:p>
    <w:p w14:paraId="3C775C27" w14:textId="77777777" w:rsidR="00BB688A" w:rsidRPr="00BB688A" w:rsidRDefault="00BB688A" w:rsidP="00BB688A">
      <w:pPr>
        <w:pStyle w:val="Code"/>
        <w:rPr>
          <w:lang w:val="en-US"/>
        </w:rPr>
      </w:pPr>
      <w:r w:rsidRPr="00BB688A">
        <w:rPr>
          <w:lang w:val="en-US"/>
        </w:rPr>
        <w:t>case Axis.z:</w:t>
      </w:r>
    </w:p>
    <w:p w14:paraId="4A1720EE" w14:textId="77777777" w:rsidR="00BB688A" w:rsidRPr="00BB688A" w:rsidRDefault="00BB688A" w:rsidP="00BB688A">
      <w:pPr>
        <w:pStyle w:val="Code"/>
        <w:rPr>
          <w:lang w:val="en-US"/>
        </w:rPr>
      </w:pPr>
      <w:r w:rsidRPr="00BB688A">
        <w:rPr>
          <w:lang w:val="en-US"/>
        </w:rPr>
        <w:t>startRotateXYZ = RotationTarget.transform.localEulerAngles.z;</w:t>
      </w:r>
    </w:p>
    <w:p w14:paraId="74571F5A" w14:textId="77777777" w:rsidR="00BB688A" w:rsidRPr="00BB688A" w:rsidRDefault="00BB688A" w:rsidP="00BB688A">
      <w:pPr>
        <w:pStyle w:val="Code"/>
        <w:rPr>
          <w:lang w:val="en-US"/>
        </w:rPr>
      </w:pPr>
      <w:r w:rsidRPr="00BB688A">
        <w:rPr>
          <w:lang w:val="en-US"/>
        </w:rPr>
        <w:t>EndRotateXYZ = startRotateXYZ + AngleRotate;</w:t>
      </w:r>
    </w:p>
    <w:p w14:paraId="4D5AB82E" w14:textId="77777777" w:rsidR="00BB688A" w:rsidRPr="00BB688A" w:rsidRDefault="00BB688A" w:rsidP="00BB688A">
      <w:pPr>
        <w:pStyle w:val="Code"/>
        <w:rPr>
          <w:lang w:val="en-US"/>
        </w:rPr>
      </w:pPr>
      <w:r w:rsidRPr="00BB688A">
        <w:rPr>
          <w:lang w:val="en-US"/>
        </w:rPr>
        <w:t>break;</w:t>
      </w:r>
    </w:p>
    <w:p w14:paraId="2C58998C" w14:textId="77777777" w:rsidR="00BB688A" w:rsidRPr="00BB688A" w:rsidRDefault="00BB688A" w:rsidP="00BB688A">
      <w:pPr>
        <w:pStyle w:val="Code"/>
        <w:rPr>
          <w:lang w:val="en-US"/>
        </w:rPr>
      </w:pPr>
      <w:r w:rsidRPr="00BB688A">
        <w:rPr>
          <w:lang w:val="en-US"/>
        </w:rPr>
        <w:t>}</w:t>
      </w:r>
    </w:p>
    <w:p w14:paraId="5E076BB8" w14:textId="77777777" w:rsidR="00BB688A" w:rsidRPr="00BB688A" w:rsidRDefault="00BB688A" w:rsidP="00BB688A">
      <w:pPr>
        <w:pStyle w:val="Code"/>
        <w:rPr>
          <w:lang w:val="en-US"/>
        </w:rPr>
      </w:pPr>
      <w:r w:rsidRPr="00BB688A">
        <w:rPr>
          <w:lang w:val="en-US"/>
        </w:rPr>
        <w:t>}</w:t>
      </w:r>
    </w:p>
    <w:p w14:paraId="5DBC6635" w14:textId="77777777" w:rsidR="00BB688A" w:rsidRPr="00BB688A" w:rsidRDefault="00BB688A" w:rsidP="00BB688A">
      <w:pPr>
        <w:pStyle w:val="Code"/>
        <w:rPr>
          <w:lang w:val="en-US"/>
        </w:rPr>
      </w:pPr>
      <w:r w:rsidRPr="00BB688A">
        <w:rPr>
          <w:lang w:val="en-US"/>
        </w:rPr>
        <w:t>[ContextMenu("ToSwitch")]</w:t>
      </w:r>
    </w:p>
    <w:p w14:paraId="1FA9DC78" w14:textId="77777777" w:rsidR="00BB688A" w:rsidRPr="00BB688A" w:rsidRDefault="00BB688A" w:rsidP="00BB688A">
      <w:pPr>
        <w:pStyle w:val="Code"/>
        <w:rPr>
          <w:lang w:val="en-US"/>
        </w:rPr>
      </w:pPr>
      <w:r w:rsidRPr="00BB688A">
        <w:rPr>
          <w:lang w:val="en-US"/>
        </w:rPr>
        <w:t>public void ToSwitch()</w:t>
      </w:r>
    </w:p>
    <w:p w14:paraId="527B9992" w14:textId="77777777" w:rsidR="00BB688A" w:rsidRPr="00BB688A" w:rsidRDefault="00BB688A" w:rsidP="00BB688A">
      <w:pPr>
        <w:pStyle w:val="Code"/>
        <w:rPr>
          <w:lang w:val="en-US"/>
        </w:rPr>
      </w:pPr>
      <w:r w:rsidRPr="00BB688A">
        <w:rPr>
          <w:lang w:val="en-US"/>
        </w:rPr>
        <w:t>{</w:t>
      </w:r>
    </w:p>
    <w:p w14:paraId="6ABF55CC" w14:textId="77777777" w:rsidR="00BB688A" w:rsidRPr="00BB688A" w:rsidRDefault="00BB688A" w:rsidP="00BB688A">
      <w:pPr>
        <w:pStyle w:val="Code"/>
        <w:rPr>
          <w:lang w:val="en-US"/>
        </w:rPr>
      </w:pPr>
      <w:r w:rsidRPr="00BB688A">
        <w:rPr>
          <w:lang w:val="en-US"/>
        </w:rPr>
        <w:t>if (IsOpen) ToClose();</w:t>
      </w:r>
    </w:p>
    <w:p w14:paraId="494B5231" w14:textId="77777777" w:rsidR="00BB688A" w:rsidRPr="00BB688A" w:rsidRDefault="00BB688A" w:rsidP="00BB688A">
      <w:pPr>
        <w:pStyle w:val="Code"/>
        <w:rPr>
          <w:lang w:val="en-US"/>
        </w:rPr>
      </w:pPr>
      <w:r w:rsidRPr="00BB688A">
        <w:rPr>
          <w:lang w:val="en-US"/>
        </w:rPr>
        <w:t>else ToOpen();</w:t>
      </w:r>
    </w:p>
    <w:p w14:paraId="699D0EE5" w14:textId="77777777" w:rsidR="00BB688A" w:rsidRPr="00BB688A" w:rsidRDefault="00BB688A" w:rsidP="00BB688A">
      <w:pPr>
        <w:pStyle w:val="Code"/>
        <w:rPr>
          <w:lang w:val="en-US"/>
        </w:rPr>
      </w:pPr>
      <w:r w:rsidRPr="00BB688A">
        <w:rPr>
          <w:lang w:val="en-US"/>
        </w:rPr>
        <w:t>}</w:t>
      </w:r>
    </w:p>
    <w:p w14:paraId="49515303" w14:textId="77777777" w:rsidR="00BB688A" w:rsidRPr="00BB688A" w:rsidRDefault="00BB688A" w:rsidP="00BB688A">
      <w:pPr>
        <w:pStyle w:val="Code"/>
        <w:rPr>
          <w:lang w:val="en-US"/>
        </w:rPr>
      </w:pPr>
      <w:r w:rsidRPr="00BB688A">
        <w:rPr>
          <w:lang w:val="en-US"/>
        </w:rPr>
        <w:t>[ContextMenu("ToOpen")]</w:t>
      </w:r>
    </w:p>
    <w:p w14:paraId="4FEA828A" w14:textId="77777777" w:rsidR="00BB688A" w:rsidRPr="00BB688A" w:rsidRDefault="00BB688A" w:rsidP="00BB688A">
      <w:pPr>
        <w:pStyle w:val="Code"/>
        <w:rPr>
          <w:lang w:val="en-US"/>
        </w:rPr>
      </w:pPr>
      <w:r w:rsidRPr="00BB688A">
        <w:rPr>
          <w:lang w:val="en-US"/>
        </w:rPr>
        <w:t>public void ToOpen()</w:t>
      </w:r>
    </w:p>
    <w:p w14:paraId="729EC9E9" w14:textId="77777777" w:rsidR="00BB688A" w:rsidRPr="00BB688A" w:rsidRDefault="00BB688A" w:rsidP="00BB688A">
      <w:pPr>
        <w:pStyle w:val="Code"/>
        <w:rPr>
          <w:lang w:val="en-US"/>
        </w:rPr>
      </w:pPr>
      <w:r w:rsidRPr="00BB688A">
        <w:rPr>
          <w:lang w:val="en-US"/>
        </w:rPr>
        <w:t>{</w:t>
      </w:r>
    </w:p>
    <w:p w14:paraId="50B4F16B" w14:textId="77777777" w:rsidR="006C0792" w:rsidRPr="00E25D78" w:rsidRDefault="006C0792" w:rsidP="00BB688A">
      <w:pPr>
        <w:pStyle w:val="Code"/>
        <w:rPr>
          <w:lang w:val="en-US"/>
        </w:rPr>
      </w:pPr>
    </w:p>
    <w:p w14:paraId="489E86CA" w14:textId="77777777" w:rsidR="006C0792" w:rsidRPr="00E25D78" w:rsidRDefault="006C0792" w:rsidP="006C0792">
      <w:pPr>
        <w:pStyle w:val="Code"/>
        <w:jc w:val="center"/>
        <w:rPr>
          <w:lang w:val="en-US"/>
        </w:rPr>
      </w:pPr>
    </w:p>
    <w:p w14:paraId="04A5C2F6" w14:textId="77777777" w:rsidR="00BB688A" w:rsidRPr="00BB688A" w:rsidRDefault="00BB688A" w:rsidP="00BB688A">
      <w:pPr>
        <w:pStyle w:val="Code"/>
        <w:rPr>
          <w:lang w:val="en-US"/>
        </w:rPr>
      </w:pPr>
      <w:r w:rsidRPr="00BB688A">
        <w:rPr>
          <w:lang w:val="en-US"/>
        </w:rPr>
        <w:t>if (IsOpen) return;</w:t>
      </w:r>
    </w:p>
    <w:p w14:paraId="66350718" w14:textId="77777777" w:rsidR="00BB688A" w:rsidRPr="00BB688A" w:rsidRDefault="00BB688A" w:rsidP="00BB688A">
      <w:pPr>
        <w:pStyle w:val="Code"/>
        <w:rPr>
          <w:lang w:val="en-US"/>
        </w:rPr>
      </w:pPr>
      <w:r w:rsidRPr="00BB688A">
        <w:rPr>
          <w:lang w:val="en-US"/>
        </w:rPr>
        <w:t xml:space="preserve">if (rotator != null) if (rotator.toggle) return; </w:t>
      </w:r>
    </w:p>
    <w:p w14:paraId="1B5E189C" w14:textId="77777777" w:rsidR="00BB688A" w:rsidRPr="00BB688A" w:rsidRDefault="00BB688A" w:rsidP="00BB688A">
      <w:pPr>
        <w:pStyle w:val="Code"/>
        <w:rPr>
          <w:lang w:val="en-US"/>
        </w:rPr>
      </w:pPr>
      <w:r w:rsidRPr="00BB688A">
        <w:rPr>
          <w:lang w:val="en-US"/>
        </w:rPr>
        <w:t>switch (AxisRotate)</w:t>
      </w:r>
    </w:p>
    <w:p w14:paraId="03E2D9F0" w14:textId="77777777" w:rsidR="00BB688A" w:rsidRPr="00BB688A" w:rsidRDefault="00BB688A" w:rsidP="00BB688A">
      <w:pPr>
        <w:pStyle w:val="Code"/>
        <w:rPr>
          <w:lang w:val="en-US"/>
        </w:rPr>
      </w:pPr>
      <w:r w:rsidRPr="00BB688A">
        <w:rPr>
          <w:lang w:val="en-US"/>
        </w:rPr>
        <w:t>{</w:t>
      </w:r>
    </w:p>
    <w:p w14:paraId="30CF87AF" w14:textId="77777777" w:rsidR="00BB688A" w:rsidRPr="00BB688A" w:rsidRDefault="00BB688A" w:rsidP="00BB688A">
      <w:pPr>
        <w:pStyle w:val="Code"/>
        <w:rPr>
          <w:lang w:val="en-US"/>
        </w:rPr>
      </w:pPr>
      <w:r w:rsidRPr="00BB688A">
        <w:rPr>
          <w:lang w:val="en-US"/>
        </w:rPr>
        <w:t>case Axis.x:</w:t>
      </w:r>
    </w:p>
    <w:p w14:paraId="24950098" w14:textId="77777777" w:rsidR="00BB688A" w:rsidRPr="00BB688A" w:rsidRDefault="00BB688A" w:rsidP="00BB688A">
      <w:pPr>
        <w:pStyle w:val="Code"/>
        <w:rPr>
          <w:lang w:val="en-US"/>
        </w:rPr>
      </w:pPr>
      <w:r w:rsidRPr="00BB688A">
        <w:rPr>
          <w:lang w:val="en-US"/>
        </w:rPr>
        <w:t>rotator= LeanTween.rotateAroundLocal(RotationTarget, Vector3.right, AngleRotate, TimeRotate);</w:t>
      </w:r>
    </w:p>
    <w:p w14:paraId="03448DA8" w14:textId="77777777" w:rsidR="00BB688A" w:rsidRPr="00BB688A" w:rsidRDefault="00BB688A" w:rsidP="00BB688A">
      <w:pPr>
        <w:pStyle w:val="Code"/>
        <w:rPr>
          <w:lang w:val="en-US"/>
        </w:rPr>
      </w:pPr>
      <w:r w:rsidRPr="00BB688A">
        <w:rPr>
          <w:lang w:val="en-US"/>
        </w:rPr>
        <w:t>break;</w:t>
      </w:r>
    </w:p>
    <w:p w14:paraId="77FB0F9D" w14:textId="77777777" w:rsidR="00BB688A" w:rsidRPr="00BB688A" w:rsidRDefault="00BB688A" w:rsidP="00BB688A">
      <w:pPr>
        <w:pStyle w:val="Code"/>
        <w:rPr>
          <w:lang w:val="en-US"/>
        </w:rPr>
      </w:pPr>
      <w:r w:rsidRPr="00BB688A">
        <w:rPr>
          <w:lang w:val="en-US"/>
        </w:rPr>
        <w:t>case Axis.y:</w:t>
      </w:r>
    </w:p>
    <w:p w14:paraId="7592F2F8" w14:textId="77777777" w:rsidR="00BB688A" w:rsidRPr="00BB688A" w:rsidRDefault="00BB688A" w:rsidP="00BB688A">
      <w:pPr>
        <w:pStyle w:val="Code"/>
        <w:rPr>
          <w:lang w:val="en-US"/>
        </w:rPr>
      </w:pPr>
      <w:r w:rsidRPr="00BB688A">
        <w:rPr>
          <w:lang w:val="en-US"/>
        </w:rPr>
        <w:t>rotator = LeanTween.rotateAroundLocal(RotationTarget, Vector3.up, AngleRotate, TimeRotate);</w:t>
      </w:r>
    </w:p>
    <w:p w14:paraId="21800B75" w14:textId="77777777" w:rsidR="00BB688A" w:rsidRPr="00BB688A" w:rsidRDefault="00BB688A" w:rsidP="00BB688A">
      <w:pPr>
        <w:pStyle w:val="Code"/>
        <w:rPr>
          <w:lang w:val="en-US"/>
        </w:rPr>
      </w:pPr>
      <w:r w:rsidRPr="00BB688A">
        <w:rPr>
          <w:lang w:val="en-US"/>
        </w:rPr>
        <w:t>break;</w:t>
      </w:r>
    </w:p>
    <w:p w14:paraId="4844489E" w14:textId="77777777" w:rsidR="00BB688A" w:rsidRPr="00BB688A" w:rsidRDefault="00BB688A" w:rsidP="00BB688A">
      <w:pPr>
        <w:pStyle w:val="Code"/>
        <w:rPr>
          <w:lang w:val="en-US"/>
        </w:rPr>
      </w:pPr>
      <w:r w:rsidRPr="00BB688A">
        <w:rPr>
          <w:lang w:val="en-US"/>
        </w:rPr>
        <w:t>case Axis.z:</w:t>
      </w:r>
    </w:p>
    <w:p w14:paraId="7EA2A951" w14:textId="77777777" w:rsidR="00BB688A" w:rsidRPr="00BB688A" w:rsidRDefault="00BB688A" w:rsidP="00BB688A">
      <w:pPr>
        <w:pStyle w:val="Code"/>
        <w:rPr>
          <w:lang w:val="en-US"/>
        </w:rPr>
      </w:pPr>
      <w:r w:rsidRPr="00BB688A">
        <w:rPr>
          <w:lang w:val="en-US"/>
        </w:rPr>
        <w:t>rotator = LeanTween.rotateAroundLocal(RotationTarget, Vector3.forward, AngleRotate, TimeRotate);</w:t>
      </w:r>
    </w:p>
    <w:p w14:paraId="4146730D" w14:textId="77777777" w:rsidR="00BB688A" w:rsidRPr="00BB688A" w:rsidRDefault="00BB688A" w:rsidP="00BB688A">
      <w:pPr>
        <w:pStyle w:val="Code"/>
        <w:rPr>
          <w:lang w:val="en-US"/>
        </w:rPr>
      </w:pPr>
      <w:r w:rsidRPr="00BB688A">
        <w:rPr>
          <w:lang w:val="en-US"/>
        </w:rPr>
        <w:t>break;</w:t>
      </w:r>
    </w:p>
    <w:p w14:paraId="46B87F7B" w14:textId="77777777" w:rsidR="00BB688A" w:rsidRPr="00BB688A" w:rsidRDefault="00BB688A" w:rsidP="00BB688A">
      <w:pPr>
        <w:pStyle w:val="Code"/>
        <w:rPr>
          <w:lang w:val="en-US"/>
        </w:rPr>
      </w:pPr>
      <w:r w:rsidRPr="00BB688A">
        <w:rPr>
          <w:lang w:val="en-US"/>
        </w:rPr>
        <w:t>}</w:t>
      </w:r>
    </w:p>
    <w:p w14:paraId="2EFF6FA5" w14:textId="77777777" w:rsidR="00BB688A" w:rsidRPr="00BB688A" w:rsidRDefault="00BB688A" w:rsidP="00BB688A">
      <w:pPr>
        <w:pStyle w:val="Code"/>
        <w:rPr>
          <w:lang w:val="en-US"/>
        </w:rPr>
      </w:pPr>
      <w:r w:rsidRPr="00BB688A">
        <w:rPr>
          <w:lang w:val="en-US"/>
        </w:rPr>
        <w:t>rotator.setOnComplete(BindEndOpen);</w:t>
      </w:r>
    </w:p>
    <w:p w14:paraId="186ADE3E" w14:textId="77777777" w:rsidR="00BB688A" w:rsidRPr="00BB688A" w:rsidRDefault="00BB688A" w:rsidP="00BB688A">
      <w:pPr>
        <w:pStyle w:val="Code"/>
        <w:rPr>
          <w:lang w:val="en-US"/>
        </w:rPr>
      </w:pPr>
      <w:r w:rsidRPr="00BB688A">
        <w:rPr>
          <w:lang w:val="en-US"/>
        </w:rPr>
        <w:t>}</w:t>
      </w:r>
    </w:p>
    <w:p w14:paraId="56DCA712" w14:textId="77777777" w:rsidR="00BB688A" w:rsidRPr="00BB688A" w:rsidRDefault="00BB688A" w:rsidP="00BB688A">
      <w:pPr>
        <w:pStyle w:val="Code"/>
        <w:rPr>
          <w:lang w:val="en-US"/>
        </w:rPr>
      </w:pPr>
      <w:r w:rsidRPr="00BB688A">
        <w:rPr>
          <w:lang w:val="en-US"/>
        </w:rPr>
        <w:t xml:space="preserve">private void BindEndOpen() </w:t>
      </w:r>
    </w:p>
    <w:p w14:paraId="6A02405E" w14:textId="77777777" w:rsidR="00BB688A" w:rsidRPr="00BB688A" w:rsidRDefault="00BB688A" w:rsidP="00BB688A">
      <w:pPr>
        <w:pStyle w:val="Code"/>
        <w:rPr>
          <w:lang w:val="en-US"/>
        </w:rPr>
      </w:pPr>
      <w:r w:rsidRPr="00BB688A">
        <w:rPr>
          <w:lang w:val="en-US"/>
        </w:rPr>
        <w:t>{</w:t>
      </w:r>
    </w:p>
    <w:p w14:paraId="736C4663" w14:textId="77777777" w:rsidR="00BB688A" w:rsidRPr="00BB688A" w:rsidRDefault="00BB688A" w:rsidP="00BB688A">
      <w:pPr>
        <w:pStyle w:val="Code"/>
        <w:rPr>
          <w:lang w:val="en-US"/>
        </w:rPr>
      </w:pPr>
      <w:r w:rsidRPr="00BB688A">
        <w:rPr>
          <w:lang w:val="en-US"/>
        </w:rPr>
        <w:t>IsOpen = true;</w:t>
      </w:r>
    </w:p>
    <w:p w14:paraId="1BD547EB" w14:textId="77777777" w:rsidR="00BB688A" w:rsidRPr="00BB688A" w:rsidRDefault="00BB688A" w:rsidP="00BB688A">
      <w:pPr>
        <w:pStyle w:val="Code"/>
        <w:rPr>
          <w:lang w:val="en-US"/>
        </w:rPr>
      </w:pPr>
      <w:r w:rsidRPr="00BB688A">
        <w:rPr>
          <w:lang w:val="en-US"/>
        </w:rPr>
        <w:t>OnOpen.Invoke();</w:t>
      </w:r>
    </w:p>
    <w:p w14:paraId="6034B0E6" w14:textId="77777777" w:rsidR="00BB688A" w:rsidRPr="00BB688A" w:rsidRDefault="00BB688A" w:rsidP="00BB688A">
      <w:pPr>
        <w:pStyle w:val="Code"/>
        <w:rPr>
          <w:lang w:val="en-US"/>
        </w:rPr>
      </w:pPr>
      <w:r w:rsidRPr="00BB688A">
        <w:rPr>
          <w:lang w:val="en-US"/>
        </w:rPr>
        <w:t>}</w:t>
      </w:r>
    </w:p>
    <w:p w14:paraId="6073600A" w14:textId="77777777" w:rsidR="00BB688A" w:rsidRPr="00BB688A" w:rsidRDefault="00BB688A" w:rsidP="00BB688A">
      <w:pPr>
        <w:pStyle w:val="Code"/>
        <w:rPr>
          <w:lang w:val="en-US"/>
        </w:rPr>
      </w:pPr>
      <w:r w:rsidRPr="00BB688A">
        <w:rPr>
          <w:lang w:val="en-US"/>
        </w:rPr>
        <w:t>[ContextMenu("ToClose")]</w:t>
      </w:r>
    </w:p>
    <w:p w14:paraId="45383C78" w14:textId="77777777" w:rsidR="00BB688A" w:rsidRPr="00BB688A" w:rsidRDefault="00BB688A" w:rsidP="00BB688A">
      <w:pPr>
        <w:pStyle w:val="Code"/>
        <w:rPr>
          <w:lang w:val="en-US"/>
        </w:rPr>
      </w:pPr>
      <w:r w:rsidRPr="00BB688A">
        <w:rPr>
          <w:lang w:val="en-US"/>
        </w:rPr>
        <w:t>public void ToClose()</w:t>
      </w:r>
    </w:p>
    <w:p w14:paraId="1974A375" w14:textId="77777777" w:rsidR="00BB688A" w:rsidRPr="00BB688A" w:rsidRDefault="00BB688A" w:rsidP="00BB688A">
      <w:pPr>
        <w:pStyle w:val="Code"/>
        <w:rPr>
          <w:lang w:val="en-US"/>
        </w:rPr>
      </w:pPr>
      <w:r w:rsidRPr="00BB688A">
        <w:rPr>
          <w:lang w:val="en-US"/>
        </w:rPr>
        <w:t>{</w:t>
      </w:r>
    </w:p>
    <w:p w14:paraId="2AAF8D82" w14:textId="77777777" w:rsidR="00BB688A" w:rsidRPr="00BB688A" w:rsidRDefault="00BB688A" w:rsidP="00BB688A">
      <w:pPr>
        <w:pStyle w:val="Code"/>
        <w:rPr>
          <w:lang w:val="en-US"/>
        </w:rPr>
      </w:pPr>
      <w:r w:rsidRPr="00BB688A">
        <w:rPr>
          <w:lang w:val="en-US"/>
        </w:rPr>
        <w:t>if (!IsOpen) return;</w:t>
      </w:r>
    </w:p>
    <w:p w14:paraId="2BD46B13" w14:textId="77777777" w:rsidR="00BB688A" w:rsidRPr="00BB688A" w:rsidRDefault="00BB688A" w:rsidP="00BB688A">
      <w:pPr>
        <w:pStyle w:val="Code"/>
        <w:rPr>
          <w:lang w:val="en-US"/>
        </w:rPr>
      </w:pPr>
      <w:r w:rsidRPr="00BB688A">
        <w:rPr>
          <w:lang w:val="en-US"/>
        </w:rPr>
        <w:t>if (rotator != null) if (rotator.toggle) return;</w:t>
      </w:r>
    </w:p>
    <w:p w14:paraId="0F1C903F" w14:textId="77777777" w:rsidR="00BB688A" w:rsidRPr="00BB688A" w:rsidRDefault="00BB688A" w:rsidP="00BB688A">
      <w:pPr>
        <w:pStyle w:val="Code"/>
        <w:rPr>
          <w:lang w:val="en-US"/>
        </w:rPr>
      </w:pPr>
      <w:r w:rsidRPr="00BB688A">
        <w:rPr>
          <w:lang w:val="en-US"/>
        </w:rPr>
        <w:t>switch (AxisRotate)</w:t>
      </w:r>
    </w:p>
    <w:p w14:paraId="55D67A48" w14:textId="77777777" w:rsidR="00BB688A" w:rsidRPr="00BB688A" w:rsidRDefault="00BB688A" w:rsidP="00BB688A">
      <w:pPr>
        <w:pStyle w:val="Code"/>
        <w:rPr>
          <w:lang w:val="en-US"/>
        </w:rPr>
      </w:pPr>
      <w:r w:rsidRPr="00BB688A">
        <w:rPr>
          <w:lang w:val="en-US"/>
        </w:rPr>
        <w:t>{</w:t>
      </w:r>
    </w:p>
    <w:p w14:paraId="201DFB3E" w14:textId="77777777" w:rsidR="00BB688A" w:rsidRPr="00BB688A" w:rsidRDefault="00BB688A" w:rsidP="00BB688A">
      <w:pPr>
        <w:pStyle w:val="Code"/>
        <w:rPr>
          <w:lang w:val="en-US"/>
        </w:rPr>
      </w:pPr>
      <w:r w:rsidRPr="00BB688A">
        <w:rPr>
          <w:lang w:val="en-US"/>
        </w:rPr>
        <w:t>case Axis.x:</w:t>
      </w:r>
    </w:p>
    <w:p w14:paraId="393C4042" w14:textId="77777777" w:rsidR="00BB688A" w:rsidRPr="00BB688A" w:rsidRDefault="00BB688A" w:rsidP="00BB688A">
      <w:pPr>
        <w:pStyle w:val="Code"/>
        <w:rPr>
          <w:lang w:val="en-US"/>
        </w:rPr>
      </w:pPr>
      <w:r w:rsidRPr="00BB688A">
        <w:rPr>
          <w:lang w:val="en-US"/>
        </w:rPr>
        <w:t>rotator = LeanTween.rotateAroundLocal(RotationTarget, Vector3.left, AngleRotate, TimeRotate);</w:t>
      </w:r>
    </w:p>
    <w:p w14:paraId="5779E96F" w14:textId="77777777" w:rsidR="00BB688A" w:rsidRPr="00BB688A" w:rsidRDefault="00BB688A" w:rsidP="00BB688A">
      <w:pPr>
        <w:pStyle w:val="Code"/>
        <w:rPr>
          <w:lang w:val="en-US"/>
        </w:rPr>
      </w:pPr>
      <w:r w:rsidRPr="00BB688A">
        <w:rPr>
          <w:lang w:val="en-US"/>
        </w:rPr>
        <w:t>break;</w:t>
      </w:r>
    </w:p>
    <w:p w14:paraId="7AFD2FC5" w14:textId="77777777" w:rsidR="00BB688A" w:rsidRPr="00BB688A" w:rsidRDefault="00BB688A" w:rsidP="00BB688A">
      <w:pPr>
        <w:pStyle w:val="Code"/>
        <w:rPr>
          <w:lang w:val="en-US"/>
        </w:rPr>
      </w:pPr>
      <w:r w:rsidRPr="00BB688A">
        <w:rPr>
          <w:lang w:val="en-US"/>
        </w:rPr>
        <w:t>case Axis.y:</w:t>
      </w:r>
    </w:p>
    <w:p w14:paraId="5E1EA0B6" w14:textId="77777777" w:rsidR="00BB688A" w:rsidRPr="00BB688A" w:rsidRDefault="00BB688A" w:rsidP="00BB688A">
      <w:pPr>
        <w:pStyle w:val="Code"/>
        <w:rPr>
          <w:lang w:val="en-US"/>
        </w:rPr>
      </w:pPr>
      <w:r w:rsidRPr="00BB688A">
        <w:rPr>
          <w:lang w:val="en-US"/>
        </w:rPr>
        <w:t>rotator = LeanTween.rotateAroundLocal(RotationTarget, Vector3.down, AngleRotate, TimeRotate);</w:t>
      </w:r>
    </w:p>
    <w:p w14:paraId="5808419A" w14:textId="77777777" w:rsidR="00BB688A" w:rsidRPr="00BB688A" w:rsidRDefault="00BB688A" w:rsidP="00BB688A">
      <w:pPr>
        <w:pStyle w:val="Code"/>
        <w:rPr>
          <w:lang w:val="en-US"/>
        </w:rPr>
      </w:pPr>
      <w:r w:rsidRPr="00BB688A">
        <w:rPr>
          <w:lang w:val="en-US"/>
        </w:rPr>
        <w:t>break;</w:t>
      </w:r>
    </w:p>
    <w:p w14:paraId="4FC9A8D4" w14:textId="77777777" w:rsidR="00BB688A" w:rsidRPr="00BB688A" w:rsidRDefault="00BB688A" w:rsidP="00BB688A">
      <w:pPr>
        <w:pStyle w:val="Code"/>
        <w:rPr>
          <w:lang w:val="en-US"/>
        </w:rPr>
      </w:pPr>
      <w:r w:rsidRPr="00BB688A">
        <w:rPr>
          <w:lang w:val="en-US"/>
        </w:rPr>
        <w:t>case Axis.z:</w:t>
      </w:r>
    </w:p>
    <w:p w14:paraId="065EBED6" w14:textId="77777777" w:rsidR="00BB688A" w:rsidRPr="00BB688A" w:rsidRDefault="00BB688A" w:rsidP="00BB688A">
      <w:pPr>
        <w:pStyle w:val="Code"/>
        <w:rPr>
          <w:lang w:val="en-US"/>
        </w:rPr>
      </w:pPr>
      <w:r w:rsidRPr="00BB688A">
        <w:rPr>
          <w:lang w:val="en-US"/>
        </w:rPr>
        <w:t>rotator = LeanTween.rotateAroundLocal(RotationTarget, Vector3.back, AngleRotate, TimeRotate);</w:t>
      </w:r>
    </w:p>
    <w:p w14:paraId="7BCBC7D8" w14:textId="77777777" w:rsidR="00BB688A" w:rsidRPr="00BB688A" w:rsidRDefault="00BB688A" w:rsidP="00BB688A">
      <w:pPr>
        <w:pStyle w:val="Code"/>
        <w:rPr>
          <w:lang w:val="en-US"/>
        </w:rPr>
      </w:pPr>
      <w:r w:rsidRPr="00BB688A">
        <w:rPr>
          <w:lang w:val="en-US"/>
        </w:rPr>
        <w:t>break;</w:t>
      </w:r>
    </w:p>
    <w:p w14:paraId="53BE9AD6" w14:textId="77777777" w:rsidR="00BB688A" w:rsidRPr="00BB688A" w:rsidRDefault="00BB688A" w:rsidP="00BB688A">
      <w:pPr>
        <w:pStyle w:val="Code"/>
        <w:rPr>
          <w:lang w:val="en-US"/>
        </w:rPr>
      </w:pPr>
      <w:r w:rsidRPr="00BB688A">
        <w:rPr>
          <w:lang w:val="en-US"/>
        </w:rPr>
        <w:t>}</w:t>
      </w:r>
    </w:p>
    <w:p w14:paraId="5246D6D6" w14:textId="77777777" w:rsidR="00BB688A" w:rsidRPr="00BB688A" w:rsidRDefault="00BB688A" w:rsidP="00BB688A">
      <w:pPr>
        <w:pStyle w:val="Code"/>
        <w:rPr>
          <w:lang w:val="en-US"/>
        </w:rPr>
      </w:pPr>
      <w:r w:rsidRPr="00BB688A">
        <w:rPr>
          <w:lang w:val="en-US"/>
        </w:rPr>
        <w:t>rotator.setOnComplete(BindEndClose);</w:t>
      </w:r>
    </w:p>
    <w:p w14:paraId="02ACBA72" w14:textId="77777777" w:rsidR="00BB688A" w:rsidRPr="002B19CF" w:rsidRDefault="00BB688A" w:rsidP="00BB688A">
      <w:pPr>
        <w:pStyle w:val="Code"/>
        <w:rPr>
          <w:lang w:val="en-US"/>
        </w:rPr>
      </w:pPr>
      <w:r w:rsidRPr="00BB688A">
        <w:rPr>
          <w:lang w:val="en-US"/>
        </w:rPr>
        <w:t>}</w:t>
      </w:r>
    </w:p>
    <w:p w14:paraId="37794DB4" w14:textId="77777777" w:rsidR="00BB688A" w:rsidRPr="00BB688A" w:rsidRDefault="00BB688A" w:rsidP="00BB688A">
      <w:pPr>
        <w:pStyle w:val="Code"/>
        <w:rPr>
          <w:lang w:val="en-US"/>
        </w:rPr>
      </w:pPr>
      <w:r w:rsidRPr="00BB688A">
        <w:rPr>
          <w:lang w:val="en-US"/>
        </w:rPr>
        <w:t>private void BindEndClose()</w:t>
      </w:r>
    </w:p>
    <w:p w14:paraId="43A6C544" w14:textId="77777777" w:rsidR="00BB688A" w:rsidRPr="00BB688A" w:rsidRDefault="00BB688A" w:rsidP="00BB688A">
      <w:pPr>
        <w:pStyle w:val="Code"/>
        <w:rPr>
          <w:lang w:val="en-US"/>
        </w:rPr>
      </w:pPr>
      <w:r w:rsidRPr="00BB688A">
        <w:rPr>
          <w:lang w:val="en-US"/>
        </w:rPr>
        <w:t>{</w:t>
      </w:r>
    </w:p>
    <w:p w14:paraId="6FEA8822" w14:textId="77777777" w:rsidR="00BB688A" w:rsidRPr="00BB688A" w:rsidRDefault="00BB688A" w:rsidP="00BB688A">
      <w:pPr>
        <w:pStyle w:val="Code"/>
        <w:rPr>
          <w:lang w:val="en-US"/>
        </w:rPr>
      </w:pPr>
      <w:r w:rsidRPr="00BB688A">
        <w:rPr>
          <w:lang w:val="en-US"/>
        </w:rPr>
        <w:t>IsOpen = false;</w:t>
      </w:r>
    </w:p>
    <w:p w14:paraId="137576AB" w14:textId="77777777" w:rsidR="00BB688A" w:rsidRPr="00BB688A" w:rsidRDefault="00BB688A" w:rsidP="00BB688A">
      <w:pPr>
        <w:pStyle w:val="Code"/>
        <w:rPr>
          <w:lang w:val="en-US"/>
        </w:rPr>
      </w:pPr>
      <w:r w:rsidRPr="00BB688A">
        <w:rPr>
          <w:lang w:val="en-US"/>
        </w:rPr>
        <w:t>OnClose.Invoke();</w:t>
      </w:r>
    </w:p>
    <w:p w14:paraId="1C562A68" w14:textId="77777777" w:rsidR="00BB688A" w:rsidRPr="00BB688A" w:rsidRDefault="00BB688A" w:rsidP="00BB688A">
      <w:pPr>
        <w:pStyle w:val="Code"/>
        <w:rPr>
          <w:lang w:val="en-US"/>
        </w:rPr>
      </w:pPr>
      <w:r w:rsidRPr="00BB688A">
        <w:rPr>
          <w:lang w:val="en-US"/>
        </w:rPr>
        <w:t>}</w:t>
      </w:r>
    </w:p>
    <w:p w14:paraId="30A598AC" w14:textId="77777777" w:rsidR="00BB688A" w:rsidRPr="00BB688A" w:rsidRDefault="00BB688A" w:rsidP="00BB688A">
      <w:pPr>
        <w:pStyle w:val="Code"/>
        <w:rPr>
          <w:lang w:val="en-US"/>
        </w:rPr>
      </w:pPr>
      <w:r w:rsidRPr="00BB688A">
        <w:rPr>
          <w:lang w:val="en-US"/>
        </w:rPr>
        <w:t>public void PercentRotateCloseToOpen(float percent, float MinPercent = 0.0f, float MaxPercent = 1.0f)</w:t>
      </w:r>
    </w:p>
    <w:p w14:paraId="5BDEBD7F" w14:textId="77777777" w:rsidR="00BB688A" w:rsidRPr="00BB688A" w:rsidRDefault="00BB688A" w:rsidP="006C0792">
      <w:pPr>
        <w:pStyle w:val="Code"/>
        <w:rPr>
          <w:lang w:val="en-US"/>
        </w:rPr>
      </w:pPr>
      <w:r w:rsidRPr="00BB688A">
        <w:rPr>
          <w:lang w:val="en-US"/>
        </w:rPr>
        <w:t>{</w:t>
      </w:r>
    </w:p>
    <w:p w14:paraId="0B18A820" w14:textId="77777777" w:rsidR="00BB688A" w:rsidRPr="00BB688A" w:rsidRDefault="00BB688A" w:rsidP="00BB688A">
      <w:pPr>
        <w:pStyle w:val="Code"/>
        <w:rPr>
          <w:lang w:val="en-US"/>
        </w:rPr>
      </w:pPr>
      <w:r w:rsidRPr="00BB688A">
        <w:rPr>
          <w:lang w:val="en-US"/>
        </w:rPr>
        <w:t>if (percent &lt;= MaxPercent)</w:t>
      </w:r>
    </w:p>
    <w:p w14:paraId="4BF6982F" w14:textId="77777777" w:rsidR="00BB688A" w:rsidRPr="00BB688A" w:rsidRDefault="00BB688A" w:rsidP="00BB688A">
      <w:pPr>
        <w:pStyle w:val="Code"/>
        <w:rPr>
          <w:lang w:val="en-US"/>
        </w:rPr>
      </w:pPr>
      <w:r w:rsidRPr="00BB688A">
        <w:rPr>
          <w:lang w:val="en-US"/>
        </w:rPr>
        <w:t>{</w:t>
      </w:r>
    </w:p>
    <w:p w14:paraId="4E3924A1" w14:textId="77777777" w:rsidR="00BB688A" w:rsidRPr="00BB688A" w:rsidRDefault="00BB688A" w:rsidP="00BB688A">
      <w:pPr>
        <w:pStyle w:val="Code"/>
        <w:rPr>
          <w:lang w:val="en-US"/>
        </w:rPr>
      </w:pPr>
      <w:r w:rsidRPr="00BB688A">
        <w:rPr>
          <w:lang w:val="en-US"/>
        </w:rPr>
        <w:t>switch (AxisRotate)</w:t>
      </w:r>
    </w:p>
    <w:p w14:paraId="013F215D" w14:textId="77777777" w:rsidR="006C0792" w:rsidRPr="002B19CF" w:rsidRDefault="006C0792" w:rsidP="006C0792">
      <w:pPr>
        <w:rPr>
          <w:lang w:val="en-US"/>
        </w:rPr>
        <w:sectPr w:rsidR="006C0792" w:rsidRPr="002B19CF" w:rsidSect="00BB688A">
          <w:type w:val="continuous"/>
          <w:pgSz w:w="11906" w:h="16838"/>
          <w:pgMar w:top="1134" w:right="850" w:bottom="1134" w:left="1701" w:header="708" w:footer="708" w:gutter="0"/>
          <w:cols w:num="2" w:space="708"/>
          <w:docGrid w:linePitch="360"/>
        </w:sectPr>
      </w:pPr>
    </w:p>
    <w:p w14:paraId="6DEF9D56" w14:textId="77777777" w:rsidR="006C0792" w:rsidRPr="00432D87" w:rsidRDefault="006C0792" w:rsidP="006C0792">
      <w:pPr>
        <w:pStyle w:val="a5"/>
        <w:jc w:val="center"/>
        <w:sectPr w:rsidR="006C0792" w:rsidRPr="00432D87" w:rsidSect="006C0792">
          <w:type w:val="continuous"/>
          <w:pgSz w:w="11906" w:h="16838"/>
          <w:pgMar w:top="1134" w:right="850" w:bottom="1134" w:left="1701" w:header="708" w:footer="708" w:gutter="0"/>
          <w:cols w:space="708"/>
          <w:docGrid w:linePitch="360"/>
        </w:sectPr>
      </w:pPr>
      <w:bookmarkStart w:id="255" w:name="_Ref186144156"/>
      <w:r>
        <w:lastRenderedPageBreak/>
        <w:t>Рис</w:t>
      </w:r>
      <w:r w:rsidRPr="00432D87">
        <w:t xml:space="preserve">. </w:t>
      </w:r>
      <w:r>
        <w:t>П</w:t>
      </w:r>
      <w:r w:rsidRPr="00432D87">
        <w:t xml:space="preserve">2. </w:t>
      </w:r>
      <w:r>
        <w:fldChar w:fldCharType="begin"/>
      </w:r>
      <w:r w:rsidRPr="00432D87">
        <w:instrText xml:space="preserve"> </w:instrText>
      </w:r>
      <w:r w:rsidRPr="006C0792">
        <w:rPr>
          <w:lang w:val="en-US"/>
        </w:rPr>
        <w:instrText>SEQ</w:instrText>
      </w:r>
      <w:r w:rsidRPr="00432D87">
        <w:instrText xml:space="preserve"> </w:instrText>
      </w:r>
      <w:r>
        <w:instrText>Рис</w:instrText>
      </w:r>
      <w:r w:rsidRPr="00432D87">
        <w:instrText>._</w:instrText>
      </w:r>
      <w:r>
        <w:instrText>П</w:instrText>
      </w:r>
      <w:r w:rsidRPr="00432D87">
        <w:instrText xml:space="preserve">2. \* </w:instrText>
      </w:r>
      <w:r w:rsidRPr="006C0792">
        <w:rPr>
          <w:lang w:val="en-US"/>
        </w:rPr>
        <w:instrText>ARABIC</w:instrText>
      </w:r>
      <w:r w:rsidRPr="00432D87">
        <w:instrText xml:space="preserve"> </w:instrText>
      </w:r>
      <w:r>
        <w:fldChar w:fldCharType="separate"/>
      </w:r>
      <w:r w:rsidR="00B86853" w:rsidRPr="00432D87">
        <w:rPr>
          <w:noProof/>
        </w:rPr>
        <w:t>3</w:t>
      </w:r>
      <w:r>
        <w:fldChar w:fldCharType="end"/>
      </w:r>
      <w:bookmarkEnd w:id="255"/>
      <w:r w:rsidRPr="00432D87">
        <w:t xml:space="preserve">. </w:t>
      </w:r>
      <w:r>
        <w:t>Текст</w:t>
      </w:r>
      <w:r w:rsidRPr="00432D87">
        <w:t xml:space="preserve"> </w:t>
      </w:r>
      <w:r>
        <w:t>модуля</w:t>
      </w:r>
      <w:r w:rsidRPr="00432D87">
        <w:t xml:space="preserve"> </w:t>
      </w:r>
      <w:r w:rsidRPr="00BB688A">
        <w:rPr>
          <w:rFonts w:eastAsiaTheme="minorHAnsi"/>
          <w:lang w:val="en-US"/>
        </w:rPr>
        <w:t>OpenAndClose</w:t>
      </w:r>
      <w:r w:rsidRPr="00432D87">
        <w:rPr>
          <w:rFonts w:eastAsiaTheme="minorHAnsi"/>
        </w:rPr>
        <w:t>.</w:t>
      </w:r>
      <w:r w:rsidRPr="00BB688A">
        <w:rPr>
          <w:rFonts w:eastAsiaTheme="minorHAnsi"/>
          <w:lang w:val="en-US"/>
        </w:rPr>
        <w:t>cs</w:t>
      </w:r>
    </w:p>
    <w:p w14:paraId="1C73E10F" w14:textId="77777777" w:rsidR="006C0792" w:rsidRPr="006C0792" w:rsidRDefault="006C0792" w:rsidP="006C0792">
      <w:pPr>
        <w:jc w:val="right"/>
        <w:rPr>
          <w:rFonts w:eastAsiaTheme="minorHAnsi"/>
        </w:rPr>
        <w:sectPr w:rsidR="006C0792" w:rsidRPr="006C0792" w:rsidSect="006C0792">
          <w:type w:val="continuous"/>
          <w:pgSz w:w="11906" w:h="16838"/>
          <w:pgMar w:top="1134" w:right="850" w:bottom="1134" w:left="1701" w:header="708" w:footer="708" w:gutter="0"/>
          <w:cols w:space="708"/>
          <w:docGrid w:linePitch="360"/>
        </w:sectPr>
      </w:pPr>
      <w:r>
        <w:rPr>
          <w:rFonts w:eastAsiaTheme="minorHAnsi"/>
        </w:rPr>
        <w:t xml:space="preserve">Продолжение </w:t>
      </w:r>
      <w:r>
        <w:rPr>
          <w:rFonts w:eastAsiaTheme="minorHAnsi"/>
        </w:rPr>
        <w:fldChar w:fldCharType="begin"/>
      </w:r>
      <w:r>
        <w:rPr>
          <w:rFonts w:eastAsiaTheme="minorHAnsi"/>
        </w:rPr>
        <w:instrText xml:space="preserve"> REF _Ref186144156 \h </w:instrText>
      </w:r>
      <w:r>
        <w:rPr>
          <w:rFonts w:eastAsiaTheme="minorHAnsi"/>
        </w:rPr>
      </w:r>
      <w:r>
        <w:rPr>
          <w:rFonts w:eastAsiaTheme="minorHAnsi"/>
        </w:rPr>
        <w:fldChar w:fldCharType="separate"/>
      </w:r>
      <w:r w:rsidR="00B86853">
        <w:t>Рис</w:t>
      </w:r>
      <w:r w:rsidR="00B86853" w:rsidRPr="00B86853">
        <w:t xml:space="preserve">. </w:t>
      </w:r>
      <w:r w:rsidR="00B86853">
        <w:t>П</w:t>
      </w:r>
      <w:r w:rsidR="00B86853" w:rsidRPr="000536C0">
        <w:t xml:space="preserve">2. </w:t>
      </w:r>
      <w:r w:rsidR="00B86853" w:rsidRPr="000536C0">
        <w:rPr>
          <w:noProof/>
        </w:rPr>
        <w:t>3</w:t>
      </w:r>
      <w:r>
        <w:rPr>
          <w:rFonts w:eastAsiaTheme="minorHAnsi"/>
        </w:rPr>
        <w:fldChar w:fldCharType="end"/>
      </w:r>
      <w:r>
        <w:rPr>
          <w:rFonts w:eastAsiaTheme="minorHAnsi"/>
        </w:rPr>
        <w:t>.</w:t>
      </w:r>
    </w:p>
    <w:p w14:paraId="248DC25C" w14:textId="77777777" w:rsidR="00BB688A" w:rsidRPr="003F44FD" w:rsidRDefault="00BB688A" w:rsidP="00BB688A">
      <w:pPr>
        <w:pStyle w:val="Code"/>
      </w:pPr>
      <w:r w:rsidRPr="00BB688A">
        <w:rPr>
          <w:lang w:val="en-US"/>
        </w:rPr>
        <w:t>case</w:t>
      </w:r>
      <w:r w:rsidRPr="003F44FD">
        <w:t xml:space="preserve"> </w:t>
      </w:r>
      <w:r w:rsidRPr="00BB688A">
        <w:rPr>
          <w:lang w:val="en-US"/>
        </w:rPr>
        <w:t>Axis</w:t>
      </w:r>
      <w:r w:rsidRPr="003F44FD">
        <w:t>.</w:t>
      </w:r>
      <w:r w:rsidRPr="00BB688A">
        <w:rPr>
          <w:lang w:val="en-US"/>
        </w:rPr>
        <w:t>x</w:t>
      </w:r>
      <w:r w:rsidRPr="003F44FD">
        <w:t>:</w:t>
      </w:r>
    </w:p>
    <w:p w14:paraId="6D6608F4" w14:textId="77777777" w:rsidR="00BB688A" w:rsidRPr="00BB688A" w:rsidRDefault="00BB688A" w:rsidP="00BB688A">
      <w:pPr>
        <w:pStyle w:val="Code"/>
        <w:rPr>
          <w:lang w:val="en-US"/>
        </w:rPr>
      </w:pPr>
      <w:r w:rsidRPr="00BB688A">
        <w:rPr>
          <w:lang w:val="en-US"/>
        </w:rPr>
        <w:t>RotationTarget.transform.localEulerAngles = new Vector3(startRotateXYZ + (AngleRotate * percent),</w:t>
      </w:r>
    </w:p>
    <w:p w14:paraId="7E72680E" w14:textId="77777777" w:rsidR="00BB688A" w:rsidRPr="00BB688A" w:rsidRDefault="00BB688A" w:rsidP="00BB688A">
      <w:pPr>
        <w:pStyle w:val="Code"/>
        <w:rPr>
          <w:lang w:val="en-US"/>
        </w:rPr>
      </w:pPr>
      <w:r w:rsidRPr="00BB688A">
        <w:rPr>
          <w:lang w:val="en-US"/>
        </w:rPr>
        <w:t>RotationTarget.transform.localEulerAngles.y,</w:t>
      </w:r>
    </w:p>
    <w:p w14:paraId="060EE530" w14:textId="77777777" w:rsidR="00BB688A" w:rsidRPr="00BB688A" w:rsidRDefault="00BB688A" w:rsidP="00BB688A">
      <w:pPr>
        <w:pStyle w:val="Code"/>
        <w:rPr>
          <w:lang w:val="en-US"/>
        </w:rPr>
      </w:pPr>
      <w:r w:rsidRPr="00BB688A">
        <w:rPr>
          <w:lang w:val="en-US"/>
        </w:rPr>
        <w:t>RotationTarget.transform.localEulerAngles.z);</w:t>
      </w:r>
    </w:p>
    <w:p w14:paraId="047B1EE9" w14:textId="77777777" w:rsidR="00BB688A" w:rsidRPr="00BB688A" w:rsidRDefault="00BB688A" w:rsidP="00BB688A">
      <w:pPr>
        <w:pStyle w:val="Code"/>
        <w:rPr>
          <w:lang w:val="en-US"/>
        </w:rPr>
      </w:pPr>
      <w:r w:rsidRPr="00BB688A">
        <w:rPr>
          <w:lang w:val="en-US"/>
        </w:rPr>
        <w:t>break;</w:t>
      </w:r>
    </w:p>
    <w:p w14:paraId="025D742A" w14:textId="77777777" w:rsidR="00BB688A" w:rsidRPr="00BB688A" w:rsidRDefault="00BB688A" w:rsidP="00BB688A">
      <w:pPr>
        <w:pStyle w:val="Code"/>
        <w:rPr>
          <w:lang w:val="en-US"/>
        </w:rPr>
      </w:pPr>
      <w:r w:rsidRPr="00BB688A">
        <w:rPr>
          <w:lang w:val="en-US"/>
        </w:rPr>
        <w:t>case Axis.y:</w:t>
      </w:r>
    </w:p>
    <w:p w14:paraId="563E267B" w14:textId="77777777" w:rsidR="00BB688A" w:rsidRPr="00BB688A" w:rsidRDefault="00BB688A" w:rsidP="00BB688A">
      <w:pPr>
        <w:pStyle w:val="Code"/>
        <w:rPr>
          <w:lang w:val="en-US"/>
        </w:rPr>
      </w:pPr>
      <w:r w:rsidRPr="00BB688A">
        <w:rPr>
          <w:lang w:val="en-US"/>
        </w:rPr>
        <w:t>RotationTarget.transform.localEulerAngles = new Vector3(RotationTarget.transform.localEulerAngles.x,</w:t>
      </w:r>
    </w:p>
    <w:p w14:paraId="29571182" w14:textId="77777777" w:rsidR="00BB688A" w:rsidRPr="00BB688A" w:rsidRDefault="00BB688A" w:rsidP="00BB688A">
      <w:pPr>
        <w:pStyle w:val="Code"/>
        <w:rPr>
          <w:lang w:val="en-US"/>
        </w:rPr>
      </w:pPr>
      <w:r w:rsidRPr="00BB688A">
        <w:rPr>
          <w:lang w:val="en-US"/>
        </w:rPr>
        <w:t>startRotateXYZ + (AngleRotate * percent),</w:t>
      </w:r>
    </w:p>
    <w:p w14:paraId="0C476406" w14:textId="77777777" w:rsidR="00BB688A" w:rsidRPr="00BB688A" w:rsidRDefault="00BB688A" w:rsidP="00BB688A">
      <w:pPr>
        <w:pStyle w:val="Code"/>
        <w:rPr>
          <w:lang w:val="en-US"/>
        </w:rPr>
      </w:pPr>
      <w:r w:rsidRPr="00BB688A">
        <w:rPr>
          <w:lang w:val="en-US"/>
        </w:rPr>
        <w:t>RotationTarget.transform.localEulerAngles.z);</w:t>
      </w:r>
    </w:p>
    <w:p w14:paraId="29D4EBB5" w14:textId="77777777" w:rsidR="00BB688A" w:rsidRPr="00BB688A" w:rsidRDefault="00BB688A" w:rsidP="00BB688A">
      <w:pPr>
        <w:pStyle w:val="Code"/>
        <w:rPr>
          <w:lang w:val="en-US"/>
        </w:rPr>
      </w:pPr>
      <w:r w:rsidRPr="00BB688A">
        <w:rPr>
          <w:lang w:val="en-US"/>
        </w:rPr>
        <w:t>break;</w:t>
      </w:r>
    </w:p>
    <w:p w14:paraId="68635B10" w14:textId="77777777" w:rsidR="00BB688A" w:rsidRPr="00BB688A" w:rsidRDefault="00BB688A" w:rsidP="00BB688A">
      <w:pPr>
        <w:pStyle w:val="Code"/>
        <w:rPr>
          <w:lang w:val="en-US"/>
        </w:rPr>
      </w:pPr>
      <w:r w:rsidRPr="00BB688A">
        <w:rPr>
          <w:lang w:val="en-US"/>
        </w:rPr>
        <w:t>case Axis.z:</w:t>
      </w:r>
    </w:p>
    <w:p w14:paraId="46A96C9F" w14:textId="77777777" w:rsidR="00BB688A" w:rsidRPr="00BB688A" w:rsidRDefault="00BB688A" w:rsidP="00BB688A">
      <w:pPr>
        <w:pStyle w:val="Code"/>
        <w:rPr>
          <w:lang w:val="en-US"/>
        </w:rPr>
      </w:pPr>
      <w:r w:rsidRPr="00BB688A">
        <w:rPr>
          <w:lang w:val="en-US"/>
        </w:rPr>
        <w:t>RotationTarget.transform.localEulerAngles = new Vector3(RotationTarget.transform.localEulerAngles.x,</w:t>
      </w:r>
    </w:p>
    <w:p w14:paraId="6CB8FA9B" w14:textId="77777777" w:rsidR="00BB688A" w:rsidRPr="00BB688A" w:rsidRDefault="00BB688A" w:rsidP="00BB688A">
      <w:pPr>
        <w:pStyle w:val="Code"/>
        <w:rPr>
          <w:lang w:val="en-US"/>
        </w:rPr>
      </w:pPr>
      <w:r w:rsidRPr="00BB688A">
        <w:rPr>
          <w:lang w:val="en-US"/>
        </w:rPr>
        <w:t>RotationTarget.transform.localEulerAngles.y,</w:t>
      </w:r>
    </w:p>
    <w:p w14:paraId="0F730D43" w14:textId="77777777" w:rsidR="00BB688A" w:rsidRPr="00BB688A" w:rsidRDefault="00BB688A" w:rsidP="00BB688A">
      <w:pPr>
        <w:pStyle w:val="Code"/>
        <w:rPr>
          <w:lang w:val="en-US"/>
        </w:rPr>
      </w:pPr>
      <w:r w:rsidRPr="00BB688A">
        <w:rPr>
          <w:lang w:val="en-US"/>
        </w:rPr>
        <w:t>startRotateXYZ + (AngleRotate * percent));</w:t>
      </w:r>
    </w:p>
    <w:p w14:paraId="4BD08E0B" w14:textId="77777777" w:rsidR="00BB688A" w:rsidRPr="00BB688A" w:rsidRDefault="00BB688A" w:rsidP="00BB688A">
      <w:pPr>
        <w:pStyle w:val="Code"/>
        <w:rPr>
          <w:lang w:val="en-US"/>
        </w:rPr>
      </w:pPr>
      <w:r w:rsidRPr="00BB688A">
        <w:rPr>
          <w:lang w:val="en-US"/>
        </w:rPr>
        <w:t>break;</w:t>
      </w:r>
    </w:p>
    <w:p w14:paraId="1AE61982" w14:textId="77777777" w:rsidR="00BB688A" w:rsidRPr="00BB688A" w:rsidRDefault="00BB688A" w:rsidP="00BB688A">
      <w:pPr>
        <w:pStyle w:val="Code"/>
        <w:rPr>
          <w:lang w:val="en-US"/>
        </w:rPr>
      </w:pPr>
      <w:r w:rsidRPr="00BB688A">
        <w:rPr>
          <w:lang w:val="en-US"/>
        </w:rPr>
        <w:t>}</w:t>
      </w:r>
    </w:p>
    <w:p w14:paraId="086D5E15" w14:textId="77777777" w:rsidR="00BB688A" w:rsidRPr="00BB688A" w:rsidRDefault="00BB688A" w:rsidP="00BB688A">
      <w:pPr>
        <w:pStyle w:val="Code"/>
        <w:rPr>
          <w:lang w:val="en-US"/>
        </w:rPr>
      </w:pPr>
      <w:r w:rsidRPr="00BB688A">
        <w:rPr>
          <w:lang w:val="en-US"/>
        </w:rPr>
        <w:t>}</w:t>
      </w:r>
    </w:p>
    <w:p w14:paraId="66BEF48A" w14:textId="77777777" w:rsidR="00BB688A" w:rsidRPr="00BB688A" w:rsidRDefault="00BB688A" w:rsidP="00BB688A">
      <w:pPr>
        <w:pStyle w:val="Code"/>
        <w:rPr>
          <w:lang w:val="en-US"/>
        </w:rPr>
      </w:pPr>
      <w:r w:rsidRPr="00BB688A">
        <w:rPr>
          <w:lang w:val="en-US"/>
        </w:rPr>
        <w:t>else</w:t>
      </w:r>
    </w:p>
    <w:p w14:paraId="46B832B7" w14:textId="77777777" w:rsidR="00BB688A" w:rsidRPr="00BB688A" w:rsidRDefault="00BB688A" w:rsidP="00BB688A">
      <w:pPr>
        <w:pStyle w:val="Code"/>
        <w:rPr>
          <w:lang w:val="en-US"/>
        </w:rPr>
      </w:pPr>
      <w:r w:rsidRPr="00BB688A">
        <w:rPr>
          <w:lang w:val="en-US"/>
        </w:rPr>
        <w:t>{</w:t>
      </w:r>
    </w:p>
    <w:p w14:paraId="237E757E" w14:textId="77777777" w:rsidR="00BB688A" w:rsidRPr="00BB688A" w:rsidRDefault="00BB688A" w:rsidP="00BB688A">
      <w:pPr>
        <w:pStyle w:val="Code"/>
        <w:rPr>
          <w:lang w:val="en-US"/>
        </w:rPr>
      </w:pPr>
      <w:r w:rsidRPr="00BB688A">
        <w:rPr>
          <w:lang w:val="en-US"/>
        </w:rPr>
        <w:t>StartCoroutine(Wait());</w:t>
      </w:r>
    </w:p>
    <w:p w14:paraId="456E228A" w14:textId="77777777" w:rsidR="00BB688A" w:rsidRPr="00BB688A" w:rsidRDefault="00BB688A" w:rsidP="00BB688A">
      <w:pPr>
        <w:pStyle w:val="Code"/>
        <w:rPr>
          <w:lang w:val="en-US"/>
        </w:rPr>
      </w:pPr>
      <w:r w:rsidRPr="00BB688A">
        <w:rPr>
          <w:lang w:val="en-US"/>
        </w:rPr>
        <w:t>OnOpen.Invoke();</w:t>
      </w:r>
    </w:p>
    <w:p w14:paraId="2D2FD1B7" w14:textId="77777777" w:rsidR="00BB688A" w:rsidRPr="00BB688A" w:rsidRDefault="00BB688A" w:rsidP="00BB688A">
      <w:pPr>
        <w:pStyle w:val="Code"/>
        <w:rPr>
          <w:lang w:val="en-US"/>
        </w:rPr>
      </w:pPr>
      <w:r w:rsidRPr="00BB688A">
        <w:rPr>
          <w:lang w:val="en-US"/>
        </w:rPr>
        <w:t>IsOpen = true;</w:t>
      </w:r>
    </w:p>
    <w:p w14:paraId="1E8D1B32" w14:textId="77777777" w:rsidR="00BB688A" w:rsidRPr="00BB688A" w:rsidRDefault="00BB688A" w:rsidP="00BB688A">
      <w:pPr>
        <w:pStyle w:val="Code"/>
        <w:rPr>
          <w:lang w:val="en-US"/>
        </w:rPr>
      </w:pPr>
      <w:r w:rsidRPr="00BB688A">
        <w:rPr>
          <w:lang w:val="en-US"/>
        </w:rPr>
        <w:t>}</w:t>
      </w:r>
    </w:p>
    <w:p w14:paraId="26590C1B" w14:textId="77777777" w:rsidR="00BB688A" w:rsidRPr="00BB688A" w:rsidRDefault="00BB688A" w:rsidP="00BB688A">
      <w:pPr>
        <w:pStyle w:val="Code"/>
        <w:rPr>
          <w:lang w:val="en-US"/>
        </w:rPr>
      </w:pPr>
      <w:r w:rsidRPr="00BB688A">
        <w:rPr>
          <w:lang w:val="en-US"/>
        </w:rPr>
        <w:t>}</w:t>
      </w:r>
    </w:p>
    <w:p w14:paraId="41323177" w14:textId="77777777" w:rsidR="00BB688A" w:rsidRPr="00BB688A" w:rsidRDefault="00BB688A" w:rsidP="00BB688A">
      <w:pPr>
        <w:pStyle w:val="Code"/>
        <w:rPr>
          <w:lang w:val="en-US"/>
        </w:rPr>
      </w:pPr>
      <w:r w:rsidRPr="00BB688A">
        <w:rPr>
          <w:lang w:val="en-US"/>
        </w:rPr>
        <w:t>else</w:t>
      </w:r>
    </w:p>
    <w:p w14:paraId="3DA06AE9" w14:textId="77777777" w:rsidR="00BB688A" w:rsidRPr="00BB688A" w:rsidRDefault="00BB688A" w:rsidP="00BB688A">
      <w:pPr>
        <w:pStyle w:val="Code"/>
        <w:rPr>
          <w:lang w:val="en-US"/>
        </w:rPr>
      </w:pPr>
      <w:r w:rsidRPr="00BB688A">
        <w:rPr>
          <w:lang w:val="en-US"/>
        </w:rPr>
        <w:t>{</w:t>
      </w:r>
    </w:p>
    <w:p w14:paraId="4E324DD3" w14:textId="77777777" w:rsidR="00BB688A" w:rsidRPr="00BB688A" w:rsidRDefault="00BB688A" w:rsidP="00BB688A">
      <w:pPr>
        <w:pStyle w:val="Code"/>
        <w:rPr>
          <w:lang w:val="en-US"/>
        </w:rPr>
      </w:pPr>
      <w:r w:rsidRPr="00BB688A">
        <w:rPr>
          <w:lang w:val="en-US"/>
        </w:rPr>
        <w:t>StartCoroutine(Wait());</w:t>
      </w:r>
    </w:p>
    <w:p w14:paraId="7AE0880B" w14:textId="77777777" w:rsidR="00BB688A" w:rsidRPr="00BB688A" w:rsidRDefault="00BB688A" w:rsidP="00BB688A">
      <w:pPr>
        <w:pStyle w:val="Code"/>
        <w:rPr>
          <w:lang w:val="en-US"/>
        </w:rPr>
      </w:pPr>
      <w:r w:rsidRPr="00BB688A">
        <w:rPr>
          <w:lang w:val="en-US"/>
        </w:rPr>
        <w:t>OnClose.Invoke();</w:t>
      </w:r>
    </w:p>
    <w:p w14:paraId="12CFF985" w14:textId="77777777" w:rsidR="00BB688A" w:rsidRPr="00BB688A" w:rsidRDefault="00BB688A" w:rsidP="00BB688A">
      <w:pPr>
        <w:pStyle w:val="Code"/>
        <w:rPr>
          <w:lang w:val="en-US"/>
        </w:rPr>
      </w:pPr>
      <w:r w:rsidRPr="00BB688A">
        <w:rPr>
          <w:lang w:val="en-US"/>
        </w:rPr>
        <w:t>IsOpen = false;</w:t>
      </w:r>
    </w:p>
    <w:p w14:paraId="4FA42FF8" w14:textId="77777777" w:rsidR="00BB688A" w:rsidRPr="00BB688A" w:rsidRDefault="00BB688A" w:rsidP="00BB688A">
      <w:pPr>
        <w:pStyle w:val="Code"/>
        <w:rPr>
          <w:lang w:val="en-US"/>
        </w:rPr>
      </w:pPr>
      <w:r w:rsidRPr="00BB688A">
        <w:rPr>
          <w:lang w:val="en-US"/>
        </w:rPr>
        <w:t>}</w:t>
      </w:r>
    </w:p>
    <w:p w14:paraId="68D10FF6" w14:textId="77777777" w:rsidR="00BB688A" w:rsidRPr="00BB688A" w:rsidRDefault="00BB688A" w:rsidP="00BB688A">
      <w:pPr>
        <w:pStyle w:val="Code"/>
        <w:rPr>
          <w:lang w:val="en-US"/>
        </w:rPr>
      </w:pPr>
      <w:r w:rsidRPr="00BB688A">
        <w:rPr>
          <w:lang w:val="en-US"/>
        </w:rPr>
        <w:t>}</w:t>
      </w:r>
    </w:p>
    <w:p w14:paraId="375E4C86" w14:textId="77777777" w:rsidR="00BB688A" w:rsidRPr="00BB688A" w:rsidRDefault="00BB688A" w:rsidP="00BB688A">
      <w:pPr>
        <w:pStyle w:val="Code"/>
        <w:rPr>
          <w:lang w:val="en-US"/>
        </w:rPr>
      </w:pPr>
      <w:r w:rsidRPr="00BB688A">
        <w:rPr>
          <w:lang w:val="en-US"/>
        </w:rPr>
        <w:t>private IEnumerator Wait()</w:t>
      </w:r>
    </w:p>
    <w:p w14:paraId="37AA89B2" w14:textId="77777777" w:rsidR="00BB688A" w:rsidRPr="00BB688A" w:rsidRDefault="00BB688A" w:rsidP="00BB688A">
      <w:pPr>
        <w:pStyle w:val="Code"/>
        <w:rPr>
          <w:lang w:val="en-US"/>
        </w:rPr>
      </w:pPr>
      <w:r w:rsidRPr="00BB688A">
        <w:rPr>
          <w:lang w:val="en-US"/>
        </w:rPr>
        <w:t>{</w:t>
      </w:r>
    </w:p>
    <w:p w14:paraId="2471436A" w14:textId="77777777" w:rsidR="00BB688A" w:rsidRPr="00BB688A" w:rsidRDefault="00BB688A" w:rsidP="00BB688A">
      <w:pPr>
        <w:pStyle w:val="Code"/>
        <w:rPr>
          <w:lang w:val="en-US"/>
        </w:rPr>
      </w:pPr>
      <w:r w:rsidRPr="00BB688A">
        <w:rPr>
          <w:lang w:val="en-US"/>
        </w:rPr>
        <w:t>yield return new WaitForSeconds(TimeRotate);</w:t>
      </w:r>
    </w:p>
    <w:p w14:paraId="2833F381" w14:textId="77777777" w:rsidR="00BB688A" w:rsidRPr="00BB688A" w:rsidRDefault="00BB688A" w:rsidP="00BB688A">
      <w:pPr>
        <w:pStyle w:val="Code"/>
        <w:rPr>
          <w:lang w:val="en-US"/>
        </w:rPr>
      </w:pPr>
      <w:r w:rsidRPr="00BB688A">
        <w:rPr>
          <w:lang w:val="en-US"/>
        </w:rPr>
        <w:t>}</w:t>
      </w:r>
    </w:p>
    <w:p w14:paraId="6C1165F7" w14:textId="77777777" w:rsidR="00BB688A" w:rsidRPr="00BB688A" w:rsidRDefault="00BB688A" w:rsidP="00BB688A">
      <w:pPr>
        <w:pStyle w:val="Code"/>
        <w:rPr>
          <w:lang w:val="en-US"/>
        </w:rPr>
      </w:pPr>
      <w:r w:rsidRPr="00BB688A">
        <w:rPr>
          <w:lang w:val="en-US"/>
        </w:rPr>
        <w:t>}</w:t>
      </w:r>
    </w:p>
    <w:p w14:paraId="7281A738" w14:textId="77777777" w:rsidR="00BB688A" w:rsidRPr="00BB688A" w:rsidRDefault="00BB688A" w:rsidP="00BB688A">
      <w:pPr>
        <w:pStyle w:val="Code"/>
        <w:rPr>
          <w:lang w:val="en-US"/>
        </w:rPr>
      </w:pPr>
      <w:r w:rsidRPr="00BB688A">
        <w:rPr>
          <w:lang w:val="en-US"/>
        </w:rPr>
        <w:t>#if UNITY_EDITOR</w:t>
      </w:r>
    </w:p>
    <w:p w14:paraId="72F8FE29" w14:textId="77777777" w:rsidR="00BB688A" w:rsidRPr="00BB688A" w:rsidRDefault="00BB688A" w:rsidP="00BB688A">
      <w:pPr>
        <w:pStyle w:val="Code"/>
        <w:rPr>
          <w:lang w:val="en-US"/>
        </w:rPr>
      </w:pPr>
      <w:r w:rsidRPr="00BB688A">
        <w:rPr>
          <w:lang w:val="en-US"/>
        </w:rPr>
        <w:t>[CustomEditor(typeof(OpenAndClose))]</w:t>
      </w:r>
    </w:p>
    <w:p w14:paraId="553B5D9C" w14:textId="77777777" w:rsidR="00BB688A" w:rsidRPr="00BB688A" w:rsidRDefault="00BB688A" w:rsidP="00BB688A">
      <w:pPr>
        <w:pStyle w:val="Code"/>
        <w:rPr>
          <w:lang w:val="en-US"/>
        </w:rPr>
      </w:pPr>
      <w:r w:rsidRPr="00BB688A">
        <w:rPr>
          <w:lang w:val="en-US"/>
        </w:rPr>
        <w:t>public class OpenAndCloseEditor : Editor</w:t>
      </w:r>
    </w:p>
    <w:p w14:paraId="6183071B" w14:textId="77777777" w:rsidR="00BB688A" w:rsidRPr="00BB688A" w:rsidRDefault="00BB688A" w:rsidP="00BB688A">
      <w:pPr>
        <w:pStyle w:val="Code"/>
        <w:rPr>
          <w:lang w:val="en-US"/>
        </w:rPr>
      </w:pPr>
      <w:r w:rsidRPr="00BB688A">
        <w:rPr>
          <w:lang w:val="en-US"/>
        </w:rPr>
        <w:t>{</w:t>
      </w:r>
    </w:p>
    <w:p w14:paraId="7AB4840D" w14:textId="77777777" w:rsidR="00BB688A" w:rsidRPr="00BB688A" w:rsidRDefault="00BB688A" w:rsidP="00BB688A">
      <w:pPr>
        <w:pStyle w:val="Code"/>
        <w:rPr>
          <w:lang w:val="en-US"/>
        </w:rPr>
      </w:pPr>
      <w:r w:rsidRPr="00BB688A">
        <w:rPr>
          <w:lang w:val="en-US"/>
        </w:rPr>
        <w:t>public override void OnInspectorGUI()</w:t>
      </w:r>
    </w:p>
    <w:p w14:paraId="7A3AE07A" w14:textId="77777777" w:rsidR="00BB688A" w:rsidRPr="00BB688A" w:rsidRDefault="00BB688A" w:rsidP="00BB688A">
      <w:pPr>
        <w:pStyle w:val="Code"/>
        <w:rPr>
          <w:lang w:val="en-US"/>
        </w:rPr>
      </w:pPr>
      <w:r w:rsidRPr="00BB688A">
        <w:rPr>
          <w:lang w:val="en-US"/>
        </w:rPr>
        <w:t>{</w:t>
      </w:r>
    </w:p>
    <w:p w14:paraId="3FC2AEF7" w14:textId="77777777" w:rsidR="00BB688A" w:rsidRPr="00BB688A" w:rsidRDefault="00BB688A" w:rsidP="00BB688A">
      <w:pPr>
        <w:pStyle w:val="Code"/>
        <w:rPr>
          <w:lang w:val="en-US"/>
        </w:rPr>
      </w:pPr>
      <w:r w:rsidRPr="00BB688A">
        <w:rPr>
          <w:lang w:val="en-US"/>
        </w:rPr>
        <w:t>DrawDefaultInspector();</w:t>
      </w:r>
    </w:p>
    <w:p w14:paraId="2ABF234E" w14:textId="77777777" w:rsidR="00BB688A" w:rsidRPr="00BB688A" w:rsidRDefault="00BB688A" w:rsidP="00BB688A">
      <w:pPr>
        <w:pStyle w:val="Code"/>
        <w:rPr>
          <w:lang w:val="en-US"/>
        </w:rPr>
      </w:pPr>
      <w:r w:rsidRPr="00BB688A">
        <w:rPr>
          <w:lang w:val="en-US"/>
        </w:rPr>
        <w:t>OpenAndClose script = (OpenAndClose)target;</w:t>
      </w:r>
    </w:p>
    <w:p w14:paraId="01BA3E8E" w14:textId="77777777" w:rsidR="00BB688A" w:rsidRPr="00BB688A" w:rsidRDefault="00BB688A" w:rsidP="00BB688A">
      <w:pPr>
        <w:pStyle w:val="Code"/>
        <w:rPr>
          <w:lang w:val="en-US"/>
        </w:rPr>
      </w:pPr>
      <w:r w:rsidRPr="00BB688A">
        <w:rPr>
          <w:lang w:val="en-US"/>
        </w:rPr>
        <w:t>if (GUILayout.Button("ToOpen"))</w:t>
      </w:r>
    </w:p>
    <w:p w14:paraId="60FE918B" w14:textId="77777777" w:rsidR="00BB688A" w:rsidRPr="00BB688A" w:rsidRDefault="00BB688A" w:rsidP="00BB688A">
      <w:pPr>
        <w:pStyle w:val="Code"/>
        <w:rPr>
          <w:lang w:val="en-US"/>
        </w:rPr>
      </w:pPr>
      <w:r w:rsidRPr="00BB688A">
        <w:rPr>
          <w:lang w:val="en-US"/>
        </w:rPr>
        <w:t>{</w:t>
      </w:r>
    </w:p>
    <w:p w14:paraId="2122780A" w14:textId="77777777" w:rsidR="00BB688A" w:rsidRPr="00BB688A" w:rsidRDefault="00BB688A" w:rsidP="00BB688A">
      <w:pPr>
        <w:pStyle w:val="Code"/>
        <w:rPr>
          <w:lang w:val="en-US"/>
        </w:rPr>
      </w:pPr>
      <w:r w:rsidRPr="00BB688A">
        <w:rPr>
          <w:lang w:val="en-US"/>
        </w:rPr>
        <w:t>script.ToOpen();</w:t>
      </w:r>
    </w:p>
    <w:p w14:paraId="4263C963" w14:textId="77777777" w:rsidR="00BB688A" w:rsidRPr="00BB688A" w:rsidRDefault="00BB688A" w:rsidP="00BB688A">
      <w:pPr>
        <w:pStyle w:val="Code"/>
        <w:rPr>
          <w:lang w:val="en-US"/>
        </w:rPr>
      </w:pPr>
      <w:r w:rsidRPr="00BB688A">
        <w:rPr>
          <w:lang w:val="en-US"/>
        </w:rPr>
        <w:t>}</w:t>
      </w:r>
    </w:p>
    <w:p w14:paraId="0931A5D2" w14:textId="77777777" w:rsidR="00BB688A" w:rsidRPr="00BB688A" w:rsidRDefault="00BB688A" w:rsidP="00BB688A">
      <w:pPr>
        <w:pStyle w:val="Code"/>
        <w:rPr>
          <w:lang w:val="en-US"/>
        </w:rPr>
      </w:pPr>
      <w:r w:rsidRPr="00BB688A">
        <w:rPr>
          <w:lang w:val="en-US"/>
        </w:rPr>
        <w:t>if (GUILayout.Button("ToClose"))</w:t>
      </w:r>
    </w:p>
    <w:p w14:paraId="50B32E5F" w14:textId="77777777" w:rsidR="00BB688A" w:rsidRPr="00BB688A" w:rsidRDefault="00BB688A" w:rsidP="00BB688A">
      <w:pPr>
        <w:pStyle w:val="Code"/>
        <w:rPr>
          <w:lang w:val="en-US"/>
        </w:rPr>
      </w:pPr>
      <w:r w:rsidRPr="00BB688A">
        <w:rPr>
          <w:lang w:val="en-US"/>
        </w:rPr>
        <w:t>{</w:t>
      </w:r>
    </w:p>
    <w:p w14:paraId="0506DE7D" w14:textId="77777777" w:rsidR="00BB688A" w:rsidRPr="00BB688A" w:rsidRDefault="00BB688A" w:rsidP="00BB688A">
      <w:pPr>
        <w:pStyle w:val="Code"/>
        <w:rPr>
          <w:lang w:val="en-US"/>
        </w:rPr>
      </w:pPr>
      <w:r w:rsidRPr="00BB688A">
        <w:rPr>
          <w:lang w:val="en-US"/>
        </w:rPr>
        <w:t>script.ToClose();</w:t>
      </w:r>
    </w:p>
    <w:p w14:paraId="73920B11" w14:textId="77777777" w:rsidR="00BB688A" w:rsidRPr="009B31EB" w:rsidRDefault="00BB688A" w:rsidP="00BB688A">
      <w:pPr>
        <w:pStyle w:val="Code"/>
        <w:rPr>
          <w:lang w:val="en-US"/>
        </w:rPr>
      </w:pPr>
      <w:r w:rsidRPr="009B31EB">
        <w:rPr>
          <w:lang w:val="en-US"/>
        </w:rPr>
        <w:t>}</w:t>
      </w:r>
    </w:p>
    <w:p w14:paraId="44BF8B14" w14:textId="77777777" w:rsidR="00BB688A" w:rsidRPr="00432D87" w:rsidRDefault="00BB688A" w:rsidP="00BB688A">
      <w:pPr>
        <w:pStyle w:val="Code"/>
      </w:pPr>
      <w:r w:rsidRPr="00432D87">
        <w:t>}</w:t>
      </w:r>
    </w:p>
    <w:p w14:paraId="03475A82" w14:textId="77777777" w:rsidR="00BB688A" w:rsidRPr="00432D87" w:rsidRDefault="00BB688A" w:rsidP="00BB688A">
      <w:pPr>
        <w:pStyle w:val="Code"/>
      </w:pPr>
      <w:r w:rsidRPr="00432D87">
        <w:t>}</w:t>
      </w:r>
    </w:p>
    <w:p w14:paraId="6367D157" w14:textId="77777777" w:rsidR="00BB688A" w:rsidRPr="00432D87" w:rsidRDefault="00BB688A" w:rsidP="00BB688A">
      <w:pPr>
        <w:pStyle w:val="Code"/>
      </w:pPr>
      <w:r w:rsidRPr="00432D87">
        <w:t>#</w:t>
      </w:r>
      <w:r w:rsidRPr="00BB688A">
        <w:rPr>
          <w:lang w:val="en-US"/>
        </w:rPr>
        <w:t>endif</w:t>
      </w:r>
    </w:p>
    <w:p w14:paraId="20D6E594" w14:textId="77777777" w:rsidR="00BB688A" w:rsidRPr="00432D87" w:rsidRDefault="00BB688A" w:rsidP="00BB688A">
      <w:pPr>
        <w:pStyle w:val="Code"/>
      </w:pPr>
      <w:r w:rsidRPr="00432D87">
        <w:t>}</w:t>
      </w:r>
    </w:p>
    <w:p w14:paraId="6F32299E" w14:textId="77777777" w:rsidR="00BB688A" w:rsidRPr="00432D87" w:rsidRDefault="00BB688A" w:rsidP="00BB688A">
      <w:pPr>
        <w:pStyle w:val="Code"/>
      </w:pPr>
    </w:p>
    <w:p w14:paraId="72737DD8" w14:textId="77777777" w:rsidR="00BB688A" w:rsidRPr="00432D87" w:rsidRDefault="00BB688A" w:rsidP="00BB688A">
      <w:pPr>
        <w:pStyle w:val="Code"/>
        <w:sectPr w:rsidR="00BB688A" w:rsidRPr="00432D87" w:rsidSect="00BB688A">
          <w:type w:val="continuous"/>
          <w:pgSz w:w="11906" w:h="16838"/>
          <w:pgMar w:top="1134" w:right="850" w:bottom="1134" w:left="1701" w:header="708" w:footer="708" w:gutter="0"/>
          <w:cols w:num="2" w:space="708"/>
          <w:docGrid w:linePitch="360"/>
        </w:sectPr>
      </w:pPr>
    </w:p>
    <w:p w14:paraId="53AFB397" w14:textId="77777777" w:rsidR="00BB688A" w:rsidRPr="00432D87" w:rsidRDefault="00BB688A" w:rsidP="00BB688A">
      <w:pPr>
        <w:pStyle w:val="Code"/>
      </w:pPr>
    </w:p>
    <w:p w14:paraId="168985E5" w14:textId="77777777" w:rsidR="00BB688A" w:rsidRDefault="006C0792" w:rsidP="00245A36">
      <w:r>
        <w:t>На</w:t>
      </w:r>
      <w:r w:rsidRPr="00432D87">
        <w:t xml:space="preserve"> </w:t>
      </w:r>
      <w:r w:rsidR="00245A36">
        <w:fldChar w:fldCharType="begin"/>
      </w:r>
      <w:r w:rsidR="00245A36" w:rsidRPr="00432D87">
        <w:instrText xml:space="preserve"> </w:instrText>
      </w:r>
      <w:r w:rsidR="00245A36" w:rsidRPr="009B31EB">
        <w:rPr>
          <w:lang w:val="en-US"/>
        </w:rPr>
        <w:instrText>REF</w:instrText>
      </w:r>
      <w:r w:rsidR="00245A36" w:rsidRPr="00432D87">
        <w:instrText xml:space="preserve"> _</w:instrText>
      </w:r>
      <w:r w:rsidR="00245A36" w:rsidRPr="009B31EB">
        <w:rPr>
          <w:lang w:val="en-US"/>
        </w:rPr>
        <w:instrText>Ref</w:instrText>
      </w:r>
      <w:r w:rsidR="00245A36" w:rsidRPr="00432D87">
        <w:instrText>186144388 \</w:instrText>
      </w:r>
      <w:r w:rsidR="00245A36" w:rsidRPr="009B31EB">
        <w:rPr>
          <w:lang w:val="en-US"/>
        </w:rPr>
        <w:instrText>h</w:instrText>
      </w:r>
      <w:r w:rsidR="00245A36" w:rsidRPr="00432D87">
        <w:instrText xml:space="preserve"> </w:instrText>
      </w:r>
      <w:r w:rsidR="00245A36">
        <w:fldChar w:fldCharType="separate"/>
      </w:r>
      <w:r w:rsidR="00B86853">
        <w:t>Рис</w:t>
      </w:r>
      <w:r w:rsidR="00B86853" w:rsidRPr="00432D87">
        <w:t xml:space="preserve">. </w:t>
      </w:r>
      <w:r w:rsidR="00B86853">
        <w:t>П</w:t>
      </w:r>
      <w:r w:rsidR="00B86853" w:rsidRPr="00432D87">
        <w:t xml:space="preserve">2. </w:t>
      </w:r>
      <w:r w:rsidR="00B86853" w:rsidRPr="00432D87">
        <w:rPr>
          <w:noProof/>
        </w:rPr>
        <w:t>4</w:t>
      </w:r>
      <w:r w:rsidR="00245A36">
        <w:fldChar w:fldCharType="end"/>
      </w:r>
      <w:r>
        <w:fldChar w:fldCharType="begin"/>
      </w:r>
      <w:r w:rsidRPr="00432D87">
        <w:instrText xml:space="preserve"> </w:instrText>
      </w:r>
      <w:r w:rsidRPr="009B31EB">
        <w:rPr>
          <w:lang w:val="en-US"/>
        </w:rPr>
        <w:instrText>REF</w:instrText>
      </w:r>
      <w:r w:rsidRPr="00432D87">
        <w:instrText xml:space="preserve"> _</w:instrText>
      </w:r>
      <w:r w:rsidRPr="009B31EB">
        <w:rPr>
          <w:lang w:val="en-US"/>
        </w:rPr>
        <w:instrText>Ref</w:instrText>
      </w:r>
      <w:r w:rsidRPr="00432D87">
        <w:instrText>186144156 \</w:instrText>
      </w:r>
      <w:r w:rsidRPr="009B31EB">
        <w:rPr>
          <w:lang w:val="en-US"/>
        </w:rPr>
        <w:instrText>h</w:instrText>
      </w:r>
      <w:r w:rsidRPr="00432D87">
        <w:instrText xml:space="preserve"> </w:instrText>
      </w:r>
      <w:r>
        <w:fldChar w:fldCharType="separate"/>
      </w:r>
      <w:r w:rsidR="00B86853">
        <w:t>Рис</w:t>
      </w:r>
      <w:r w:rsidR="00B86853" w:rsidRPr="00432D87">
        <w:t xml:space="preserve">. </w:t>
      </w:r>
      <w:r w:rsidR="00B86853">
        <w:t>П</w:t>
      </w:r>
      <w:r w:rsidR="00B86853" w:rsidRPr="00B86853">
        <w:t xml:space="preserve">2. </w:t>
      </w:r>
      <w:r w:rsidR="00B86853" w:rsidRPr="00B86853">
        <w:rPr>
          <w:noProof/>
        </w:rPr>
        <w:t>3</w:t>
      </w:r>
      <w:r>
        <w:fldChar w:fldCharType="end"/>
      </w:r>
      <w:r>
        <w:t xml:space="preserve"> представлен текст модуля </w:t>
      </w:r>
      <w:r w:rsidR="00245A36">
        <w:rPr>
          <w:rFonts w:eastAsiaTheme="minorHAnsi"/>
          <w:lang w:val="en-US"/>
        </w:rPr>
        <w:t>Rotator</w:t>
      </w:r>
      <w:r w:rsidRPr="00725495">
        <w:rPr>
          <w:rFonts w:eastAsiaTheme="minorHAnsi"/>
        </w:rPr>
        <w:t>.</w:t>
      </w:r>
      <w:r w:rsidRPr="00BB688A">
        <w:rPr>
          <w:rFonts w:eastAsiaTheme="minorHAnsi"/>
          <w:lang w:val="en-US"/>
        </w:rPr>
        <w:t>cs</w:t>
      </w:r>
      <w:r>
        <w:t xml:space="preserve">. Модуль </w:t>
      </w:r>
      <w:r w:rsidR="00245A36">
        <w:t>является вращающимся переключателем в виртуальном пространстве</w:t>
      </w:r>
      <w:r>
        <w:t>.</w:t>
      </w:r>
    </w:p>
    <w:p w14:paraId="34E25418" w14:textId="77777777" w:rsidR="006C0792" w:rsidRPr="006C0792" w:rsidRDefault="006C0792" w:rsidP="00BB688A">
      <w:pPr>
        <w:pStyle w:val="Code"/>
        <w:sectPr w:rsidR="006C0792" w:rsidRPr="006C0792" w:rsidSect="00BB688A">
          <w:type w:val="continuous"/>
          <w:pgSz w:w="11906" w:h="16838"/>
          <w:pgMar w:top="1134" w:right="850" w:bottom="1134" w:left="1701" w:header="708" w:footer="708" w:gutter="0"/>
          <w:cols w:space="708"/>
          <w:docGrid w:linePitch="360"/>
        </w:sectPr>
      </w:pPr>
    </w:p>
    <w:p w14:paraId="69C0F582" w14:textId="77777777" w:rsidR="00BB688A" w:rsidRPr="00BB688A" w:rsidRDefault="00BB688A" w:rsidP="00BB688A">
      <w:pPr>
        <w:pStyle w:val="Code"/>
        <w:rPr>
          <w:lang w:val="en-US"/>
        </w:rPr>
      </w:pPr>
      <w:r w:rsidRPr="00BB688A">
        <w:rPr>
          <w:lang w:val="en-US"/>
        </w:rPr>
        <w:t>using System;</w:t>
      </w:r>
    </w:p>
    <w:p w14:paraId="2A975F6F" w14:textId="77777777" w:rsidR="00BB688A" w:rsidRPr="00BB688A" w:rsidRDefault="00BB688A" w:rsidP="00BB688A">
      <w:pPr>
        <w:pStyle w:val="Code"/>
        <w:tabs>
          <w:tab w:val="left" w:pos="1953"/>
        </w:tabs>
        <w:rPr>
          <w:lang w:val="en-US"/>
        </w:rPr>
      </w:pPr>
      <w:r w:rsidRPr="00BB688A">
        <w:rPr>
          <w:lang w:val="en-US"/>
        </w:rPr>
        <w:t>using UnityEngine;</w:t>
      </w:r>
      <w:r>
        <w:rPr>
          <w:lang w:val="en-US"/>
        </w:rPr>
        <w:tab/>
      </w:r>
    </w:p>
    <w:p w14:paraId="0C34EBAF" w14:textId="77777777" w:rsidR="00BB688A" w:rsidRPr="00BB688A" w:rsidRDefault="00BB688A" w:rsidP="00BB688A">
      <w:pPr>
        <w:pStyle w:val="Code"/>
        <w:rPr>
          <w:lang w:val="en-US"/>
        </w:rPr>
      </w:pPr>
      <w:r w:rsidRPr="00BB688A">
        <w:rPr>
          <w:lang w:val="en-US"/>
        </w:rPr>
        <w:t>using UnityEngine.Events;</w:t>
      </w:r>
    </w:p>
    <w:p w14:paraId="6542618D" w14:textId="77777777" w:rsidR="00BB688A" w:rsidRPr="00BB688A" w:rsidRDefault="00BB688A" w:rsidP="00BB688A">
      <w:pPr>
        <w:pStyle w:val="Code"/>
        <w:rPr>
          <w:lang w:val="en-US"/>
        </w:rPr>
      </w:pPr>
      <w:r w:rsidRPr="00BB688A">
        <w:rPr>
          <w:lang w:val="en-US"/>
        </w:rPr>
        <w:t>namespace SimulationTemplates.TemplateBase</w:t>
      </w:r>
    </w:p>
    <w:p w14:paraId="3EA55B47" w14:textId="77777777" w:rsidR="00BB688A" w:rsidRPr="00BB688A" w:rsidRDefault="00BB688A" w:rsidP="00BB688A">
      <w:pPr>
        <w:pStyle w:val="Code"/>
        <w:rPr>
          <w:lang w:val="en-US"/>
        </w:rPr>
      </w:pPr>
      <w:r w:rsidRPr="00BB688A">
        <w:rPr>
          <w:lang w:val="en-US"/>
        </w:rPr>
        <w:t>{</w:t>
      </w:r>
    </w:p>
    <w:p w14:paraId="68AB92B3" w14:textId="77777777" w:rsidR="00BB688A" w:rsidRPr="00BB688A" w:rsidRDefault="00BB688A" w:rsidP="00BB688A">
      <w:pPr>
        <w:pStyle w:val="Code"/>
        <w:rPr>
          <w:lang w:val="en-US"/>
        </w:rPr>
      </w:pPr>
      <w:r w:rsidRPr="00BB688A">
        <w:rPr>
          <w:lang w:val="en-US"/>
        </w:rPr>
        <w:t>public class Rotator : MonoBehaviour</w:t>
      </w:r>
    </w:p>
    <w:p w14:paraId="1927CA0D" w14:textId="77777777" w:rsidR="00BB688A" w:rsidRPr="00BB688A" w:rsidRDefault="00BB688A" w:rsidP="00BB688A">
      <w:pPr>
        <w:pStyle w:val="Code"/>
        <w:rPr>
          <w:lang w:val="en-US"/>
        </w:rPr>
      </w:pPr>
      <w:r w:rsidRPr="00BB688A">
        <w:rPr>
          <w:lang w:val="en-US"/>
        </w:rPr>
        <w:t>{</w:t>
      </w:r>
    </w:p>
    <w:p w14:paraId="267F1337" w14:textId="77777777" w:rsidR="00BB688A" w:rsidRPr="00BB688A" w:rsidRDefault="00BB688A" w:rsidP="00BB688A">
      <w:pPr>
        <w:pStyle w:val="Code"/>
        <w:rPr>
          <w:lang w:val="en-US"/>
        </w:rPr>
      </w:pPr>
      <w:r w:rsidRPr="00BB688A">
        <w:rPr>
          <w:lang w:val="en-US"/>
        </w:rPr>
        <w:t>[Header("Settings")]</w:t>
      </w:r>
    </w:p>
    <w:p w14:paraId="7410EB2F" w14:textId="77777777" w:rsidR="00BB688A" w:rsidRPr="00BB688A" w:rsidRDefault="00BB688A" w:rsidP="00BB688A">
      <w:pPr>
        <w:pStyle w:val="Code"/>
        <w:rPr>
          <w:lang w:val="en-US"/>
        </w:rPr>
      </w:pPr>
      <w:r w:rsidRPr="00BB688A">
        <w:rPr>
          <w:lang w:val="en-US"/>
        </w:rPr>
        <w:t>[SerializeField] private float startRotation;</w:t>
      </w:r>
    </w:p>
    <w:p w14:paraId="481B71D8" w14:textId="77777777" w:rsidR="00BB688A" w:rsidRPr="00BB688A" w:rsidRDefault="00BB688A" w:rsidP="00BB688A">
      <w:pPr>
        <w:pStyle w:val="Code"/>
        <w:rPr>
          <w:lang w:val="en-US"/>
        </w:rPr>
      </w:pPr>
      <w:r w:rsidRPr="00BB688A">
        <w:rPr>
          <w:lang w:val="en-US"/>
        </w:rPr>
        <w:t>[Tooltip("Number of Steps")]</w:t>
      </w:r>
    </w:p>
    <w:p w14:paraId="5FEB4A67" w14:textId="77777777" w:rsidR="00BB688A" w:rsidRPr="00BB688A" w:rsidRDefault="00BB688A" w:rsidP="00BB688A">
      <w:pPr>
        <w:pStyle w:val="Code"/>
        <w:rPr>
          <w:lang w:val="en-US"/>
        </w:rPr>
      </w:pPr>
      <w:r w:rsidRPr="00BB688A">
        <w:rPr>
          <w:lang w:val="en-US"/>
        </w:rPr>
        <w:t>public int stepsCount;</w:t>
      </w:r>
    </w:p>
    <w:p w14:paraId="60923093" w14:textId="77777777" w:rsidR="00BB688A" w:rsidRPr="00BB688A" w:rsidRDefault="00BB688A" w:rsidP="00BB688A">
      <w:pPr>
        <w:pStyle w:val="Code"/>
        <w:rPr>
          <w:lang w:val="en-US"/>
        </w:rPr>
      </w:pPr>
      <w:r w:rsidRPr="00BB688A">
        <w:rPr>
          <w:lang w:val="en-US"/>
        </w:rPr>
        <w:t>public enum Axis</w:t>
      </w:r>
    </w:p>
    <w:p w14:paraId="635E6B77" w14:textId="77777777" w:rsidR="00BB688A" w:rsidRPr="00BB688A" w:rsidRDefault="00BB688A" w:rsidP="00BB688A">
      <w:pPr>
        <w:pStyle w:val="Code"/>
        <w:rPr>
          <w:lang w:val="en-US"/>
        </w:rPr>
      </w:pPr>
      <w:r w:rsidRPr="00BB688A">
        <w:rPr>
          <w:lang w:val="en-US"/>
        </w:rPr>
        <w:t>{</w:t>
      </w:r>
    </w:p>
    <w:p w14:paraId="384D9BEF" w14:textId="77777777" w:rsidR="00BB688A" w:rsidRPr="00BB688A" w:rsidRDefault="00BB688A" w:rsidP="00BB688A">
      <w:pPr>
        <w:pStyle w:val="Code"/>
        <w:rPr>
          <w:lang w:val="en-US"/>
        </w:rPr>
      </w:pPr>
      <w:r w:rsidRPr="00BB688A">
        <w:rPr>
          <w:lang w:val="en-US"/>
        </w:rPr>
        <w:t>x,</w:t>
      </w:r>
    </w:p>
    <w:p w14:paraId="1463E24A" w14:textId="77777777" w:rsidR="00BB688A" w:rsidRPr="00BB688A" w:rsidRDefault="00BB688A" w:rsidP="00BB688A">
      <w:pPr>
        <w:pStyle w:val="Code"/>
        <w:rPr>
          <w:lang w:val="en-US"/>
        </w:rPr>
      </w:pPr>
      <w:r w:rsidRPr="00BB688A">
        <w:rPr>
          <w:lang w:val="en-US"/>
        </w:rPr>
        <w:t>y,</w:t>
      </w:r>
    </w:p>
    <w:p w14:paraId="56ECE8C7" w14:textId="77777777" w:rsidR="00BB688A" w:rsidRPr="00BB688A" w:rsidRDefault="00BB688A" w:rsidP="00BB688A">
      <w:pPr>
        <w:pStyle w:val="Code"/>
        <w:rPr>
          <w:lang w:val="en-US"/>
        </w:rPr>
      </w:pPr>
      <w:r w:rsidRPr="00BB688A">
        <w:rPr>
          <w:lang w:val="en-US"/>
        </w:rPr>
        <w:t>z</w:t>
      </w:r>
    </w:p>
    <w:p w14:paraId="59AB0776" w14:textId="77777777" w:rsidR="00BB688A" w:rsidRPr="00BB688A" w:rsidRDefault="00BB688A" w:rsidP="00BB688A">
      <w:pPr>
        <w:pStyle w:val="Code"/>
        <w:rPr>
          <w:lang w:val="en-US"/>
        </w:rPr>
      </w:pPr>
      <w:r w:rsidRPr="00BB688A">
        <w:rPr>
          <w:lang w:val="en-US"/>
        </w:rPr>
        <w:t>};</w:t>
      </w:r>
    </w:p>
    <w:p w14:paraId="114A2CA9" w14:textId="77777777" w:rsidR="00BB688A" w:rsidRPr="00BB688A" w:rsidRDefault="00BB688A" w:rsidP="00BB688A">
      <w:pPr>
        <w:pStyle w:val="Code"/>
        <w:rPr>
          <w:lang w:val="en-US"/>
        </w:rPr>
      </w:pPr>
      <w:r w:rsidRPr="00BB688A">
        <w:rPr>
          <w:lang w:val="en-US"/>
        </w:rPr>
        <w:t>public Axis axisOfRotation = Axis.x;</w:t>
      </w:r>
    </w:p>
    <w:p w14:paraId="65A00D5C" w14:textId="77777777" w:rsidR="00BB688A" w:rsidRPr="00BB688A" w:rsidRDefault="00BB688A" w:rsidP="00BB688A">
      <w:pPr>
        <w:pStyle w:val="Code"/>
        <w:rPr>
          <w:lang w:val="en-US"/>
        </w:rPr>
      </w:pPr>
      <w:r w:rsidRPr="00BB688A">
        <w:rPr>
          <w:lang w:val="en-US"/>
        </w:rPr>
        <w:t>[Tooltip("Max angle for Step Size calculation, should match limits set on whatever is controlling the rotational limits of this object")]</w:t>
      </w:r>
    </w:p>
    <w:p w14:paraId="482D6494" w14:textId="77777777" w:rsidR="00BB688A" w:rsidRPr="00BB688A" w:rsidRDefault="00BB688A" w:rsidP="00BB688A">
      <w:pPr>
        <w:pStyle w:val="Code"/>
        <w:rPr>
          <w:lang w:val="en-US"/>
        </w:rPr>
      </w:pPr>
      <w:r w:rsidRPr="00BB688A">
        <w:rPr>
          <w:lang w:val="en-US"/>
        </w:rPr>
        <w:t>public float maximumAngle = 360f;</w:t>
      </w:r>
    </w:p>
    <w:p w14:paraId="107859A9" w14:textId="77777777" w:rsidR="00BB688A" w:rsidRPr="00BB688A" w:rsidRDefault="00BB688A" w:rsidP="00BB688A">
      <w:pPr>
        <w:pStyle w:val="Code"/>
        <w:rPr>
          <w:lang w:val="en-US"/>
        </w:rPr>
      </w:pPr>
      <w:r w:rsidRPr="00BB688A">
        <w:rPr>
          <w:lang w:val="en-US"/>
        </w:rPr>
        <w:t>public bool canLoop = false;</w:t>
      </w:r>
    </w:p>
    <w:p w14:paraId="74145E57" w14:textId="77777777" w:rsidR="00BB688A" w:rsidRPr="00BB688A" w:rsidRDefault="00BB688A" w:rsidP="00BB688A">
      <w:pPr>
        <w:pStyle w:val="Code"/>
        <w:rPr>
          <w:lang w:val="en-US"/>
        </w:rPr>
      </w:pPr>
      <w:r w:rsidRPr="00BB688A">
        <w:rPr>
          <w:lang w:val="en-US"/>
        </w:rPr>
        <w:t>[field: SerializeField] public StepEvent StepChanged = new StepEvent();</w:t>
      </w:r>
    </w:p>
    <w:p w14:paraId="4C74276A" w14:textId="77777777" w:rsidR="00BB688A" w:rsidRPr="00BB688A" w:rsidRDefault="00BB688A" w:rsidP="00BB688A">
      <w:pPr>
        <w:pStyle w:val="Code"/>
        <w:rPr>
          <w:lang w:val="en-US"/>
        </w:rPr>
      </w:pPr>
      <w:r w:rsidRPr="00BB688A">
        <w:rPr>
          <w:lang w:val="en-US"/>
        </w:rPr>
        <w:t>[Header("SFX")]</w:t>
      </w:r>
    </w:p>
    <w:p w14:paraId="1F18F86F" w14:textId="77777777" w:rsidR="00BB688A" w:rsidRPr="00BB688A" w:rsidRDefault="00BB688A" w:rsidP="00BB688A">
      <w:pPr>
        <w:pStyle w:val="Code"/>
        <w:rPr>
          <w:lang w:val="en-US"/>
        </w:rPr>
      </w:pPr>
      <w:r w:rsidRPr="00BB688A">
        <w:rPr>
          <w:lang w:val="en-US"/>
        </w:rPr>
        <w:t>public AudioClip SFXRotatorSwitch;</w:t>
      </w:r>
    </w:p>
    <w:p w14:paraId="1BFF7585" w14:textId="77777777" w:rsidR="00BB688A" w:rsidRPr="00BB688A" w:rsidRDefault="00BB688A" w:rsidP="00BB688A">
      <w:pPr>
        <w:pStyle w:val="Code"/>
        <w:rPr>
          <w:lang w:val="en-US"/>
        </w:rPr>
      </w:pPr>
      <w:r w:rsidRPr="00BB688A">
        <w:rPr>
          <w:lang w:val="en-US"/>
        </w:rPr>
        <w:t>[Header("Debug")]</w:t>
      </w:r>
    </w:p>
    <w:p w14:paraId="324C35D3" w14:textId="77777777" w:rsidR="00BB688A" w:rsidRPr="00BB688A" w:rsidRDefault="00BB688A" w:rsidP="00BB688A">
      <w:pPr>
        <w:pStyle w:val="Code"/>
        <w:rPr>
          <w:lang w:val="en-US"/>
        </w:rPr>
      </w:pPr>
      <w:r w:rsidRPr="00BB688A">
        <w:rPr>
          <w:lang w:val="en-US"/>
        </w:rPr>
        <w:t>[SerializeField, ReadOnly] private float stepSize;</w:t>
      </w:r>
    </w:p>
    <w:p w14:paraId="30B9B692" w14:textId="77777777" w:rsidR="00BB688A" w:rsidRPr="00BB688A" w:rsidRDefault="00BB688A" w:rsidP="00BB688A">
      <w:pPr>
        <w:pStyle w:val="Code"/>
        <w:rPr>
          <w:lang w:val="en-US"/>
        </w:rPr>
      </w:pPr>
      <w:r w:rsidRPr="00BB688A">
        <w:rPr>
          <w:lang w:val="en-US"/>
        </w:rPr>
        <w:t>[SerializeField] private int currentStep;</w:t>
      </w:r>
    </w:p>
    <w:p w14:paraId="5F9DCD7D" w14:textId="77777777" w:rsidR="00BB688A" w:rsidRPr="00BB688A" w:rsidRDefault="00BB688A" w:rsidP="00BB688A">
      <w:pPr>
        <w:pStyle w:val="Code"/>
        <w:rPr>
          <w:lang w:val="en-US"/>
        </w:rPr>
      </w:pPr>
      <w:r w:rsidRPr="00BB688A">
        <w:rPr>
          <w:lang w:val="en-US"/>
        </w:rPr>
        <w:t>[SerializeField, ReadOnly] protected float currentRotation;</w:t>
      </w:r>
    </w:p>
    <w:p w14:paraId="43E11511" w14:textId="77777777" w:rsidR="00BB688A" w:rsidRPr="00BB688A" w:rsidRDefault="00BB688A" w:rsidP="00BB688A">
      <w:pPr>
        <w:pStyle w:val="Code"/>
        <w:rPr>
          <w:lang w:val="en-US"/>
        </w:rPr>
      </w:pPr>
      <w:r w:rsidRPr="00BB688A">
        <w:rPr>
          <w:lang w:val="en-US"/>
        </w:rPr>
        <w:t>protected virtual void Awake()</w:t>
      </w:r>
    </w:p>
    <w:p w14:paraId="2CF21328" w14:textId="77777777" w:rsidR="00BB688A" w:rsidRPr="00BB688A" w:rsidRDefault="00BB688A" w:rsidP="00BB688A">
      <w:pPr>
        <w:pStyle w:val="Code"/>
        <w:rPr>
          <w:lang w:val="en-US"/>
        </w:rPr>
      </w:pPr>
      <w:r w:rsidRPr="00BB688A">
        <w:rPr>
          <w:lang w:val="en-US"/>
        </w:rPr>
        <w:t>{</w:t>
      </w:r>
    </w:p>
    <w:p w14:paraId="5DD5A12C" w14:textId="77777777" w:rsidR="00BB688A" w:rsidRPr="00BB688A" w:rsidRDefault="00BB688A" w:rsidP="00BB688A">
      <w:pPr>
        <w:pStyle w:val="Code"/>
        <w:rPr>
          <w:lang w:val="en-US"/>
        </w:rPr>
      </w:pPr>
      <w:r w:rsidRPr="00BB688A">
        <w:rPr>
          <w:lang w:val="en-US"/>
        </w:rPr>
        <w:t>currentStep = 1;</w:t>
      </w:r>
    </w:p>
    <w:p w14:paraId="6795054D" w14:textId="77777777" w:rsidR="00BB688A" w:rsidRPr="00BB688A" w:rsidRDefault="00BB688A" w:rsidP="00BB688A">
      <w:pPr>
        <w:pStyle w:val="Code"/>
        <w:rPr>
          <w:lang w:val="en-US"/>
        </w:rPr>
      </w:pPr>
      <w:r w:rsidRPr="00BB688A">
        <w:rPr>
          <w:lang w:val="en-US"/>
        </w:rPr>
        <w:t>CalculateStepSize();</w:t>
      </w:r>
    </w:p>
    <w:p w14:paraId="5AF93F86" w14:textId="77777777" w:rsidR="00BB688A" w:rsidRPr="00BB688A" w:rsidRDefault="00BB688A" w:rsidP="00BB688A">
      <w:pPr>
        <w:pStyle w:val="Code"/>
        <w:rPr>
          <w:lang w:val="en-US"/>
        </w:rPr>
      </w:pPr>
      <w:r w:rsidRPr="00BB688A">
        <w:rPr>
          <w:lang w:val="en-US"/>
        </w:rPr>
        <w:t>switch (axisOfRotation)</w:t>
      </w:r>
    </w:p>
    <w:p w14:paraId="2706EEBE" w14:textId="77777777" w:rsidR="00BB688A" w:rsidRPr="00BB688A" w:rsidRDefault="00BB688A" w:rsidP="00BB688A">
      <w:pPr>
        <w:pStyle w:val="Code"/>
        <w:rPr>
          <w:lang w:val="en-US"/>
        </w:rPr>
      </w:pPr>
      <w:r w:rsidRPr="00BB688A">
        <w:rPr>
          <w:lang w:val="en-US"/>
        </w:rPr>
        <w:t>{</w:t>
      </w:r>
    </w:p>
    <w:p w14:paraId="5001BA8D" w14:textId="77777777" w:rsidR="00BB688A" w:rsidRPr="00BB688A" w:rsidRDefault="00BB688A" w:rsidP="00BB688A">
      <w:pPr>
        <w:pStyle w:val="Code"/>
        <w:rPr>
          <w:lang w:val="en-US"/>
        </w:rPr>
      </w:pPr>
      <w:r w:rsidRPr="00BB688A">
        <w:rPr>
          <w:lang w:val="en-US"/>
        </w:rPr>
        <w:t>case Axis.x:</w:t>
      </w:r>
    </w:p>
    <w:p w14:paraId="6D5E90A8" w14:textId="77777777" w:rsidR="00BB688A" w:rsidRPr="00BB688A" w:rsidRDefault="00BB688A" w:rsidP="00BB688A">
      <w:pPr>
        <w:pStyle w:val="Code"/>
        <w:rPr>
          <w:lang w:val="en-US"/>
        </w:rPr>
      </w:pPr>
      <w:r w:rsidRPr="00BB688A">
        <w:rPr>
          <w:lang w:val="en-US"/>
        </w:rPr>
        <w:t>startRotation = transform.localRotation.x;</w:t>
      </w:r>
    </w:p>
    <w:p w14:paraId="5FE06A46" w14:textId="77777777" w:rsidR="00BB688A" w:rsidRPr="00BB688A" w:rsidRDefault="00BB688A" w:rsidP="00BB688A">
      <w:pPr>
        <w:pStyle w:val="Code"/>
        <w:rPr>
          <w:lang w:val="en-US"/>
        </w:rPr>
      </w:pPr>
      <w:r w:rsidRPr="00BB688A">
        <w:rPr>
          <w:lang w:val="en-US"/>
        </w:rPr>
        <w:t>break;</w:t>
      </w:r>
    </w:p>
    <w:p w14:paraId="3F59F957" w14:textId="77777777" w:rsidR="00BB688A" w:rsidRPr="00BB688A" w:rsidRDefault="00BB688A" w:rsidP="00BB688A">
      <w:pPr>
        <w:pStyle w:val="Code"/>
        <w:rPr>
          <w:lang w:val="en-US"/>
        </w:rPr>
      </w:pPr>
      <w:r w:rsidRPr="00BB688A">
        <w:rPr>
          <w:lang w:val="en-US"/>
        </w:rPr>
        <w:t>case Axis.y:</w:t>
      </w:r>
    </w:p>
    <w:p w14:paraId="79BF4662" w14:textId="77777777" w:rsidR="00BB688A" w:rsidRPr="00BB688A" w:rsidRDefault="00BB688A" w:rsidP="00BB688A">
      <w:pPr>
        <w:pStyle w:val="Code"/>
        <w:rPr>
          <w:lang w:val="en-US"/>
        </w:rPr>
      </w:pPr>
      <w:r w:rsidRPr="00BB688A">
        <w:rPr>
          <w:lang w:val="en-US"/>
        </w:rPr>
        <w:t>startRotation = transform.localEulerAngles.y;</w:t>
      </w:r>
    </w:p>
    <w:p w14:paraId="39FC1E41" w14:textId="77777777" w:rsidR="00BB688A" w:rsidRPr="00BB688A" w:rsidRDefault="00BB688A" w:rsidP="00BB688A">
      <w:pPr>
        <w:pStyle w:val="Code"/>
        <w:rPr>
          <w:lang w:val="en-US"/>
        </w:rPr>
      </w:pPr>
      <w:r w:rsidRPr="00BB688A">
        <w:rPr>
          <w:lang w:val="en-US"/>
        </w:rPr>
        <w:t>break;</w:t>
      </w:r>
    </w:p>
    <w:p w14:paraId="182178CF" w14:textId="77777777" w:rsidR="00BB688A" w:rsidRPr="00BB688A" w:rsidRDefault="00BB688A" w:rsidP="00BB688A">
      <w:pPr>
        <w:pStyle w:val="Code"/>
        <w:rPr>
          <w:lang w:val="en-US"/>
        </w:rPr>
      </w:pPr>
      <w:r w:rsidRPr="00BB688A">
        <w:rPr>
          <w:lang w:val="en-US"/>
        </w:rPr>
        <w:t>case Axis.z:</w:t>
      </w:r>
    </w:p>
    <w:p w14:paraId="572464D4" w14:textId="77777777" w:rsidR="00BB688A" w:rsidRPr="00BB688A" w:rsidRDefault="00BB688A" w:rsidP="00BB688A">
      <w:pPr>
        <w:pStyle w:val="Code"/>
        <w:rPr>
          <w:lang w:val="en-US"/>
        </w:rPr>
      </w:pPr>
      <w:r w:rsidRPr="00BB688A">
        <w:rPr>
          <w:lang w:val="en-US"/>
        </w:rPr>
        <w:t>startRotation = transform.localEulerAngles.z;</w:t>
      </w:r>
    </w:p>
    <w:p w14:paraId="2A3D0BBC" w14:textId="77777777" w:rsidR="00BB688A" w:rsidRPr="00BB688A" w:rsidRDefault="00BB688A" w:rsidP="00BB688A">
      <w:pPr>
        <w:pStyle w:val="Code"/>
        <w:rPr>
          <w:lang w:val="en-US"/>
        </w:rPr>
      </w:pPr>
      <w:r w:rsidRPr="00BB688A">
        <w:rPr>
          <w:lang w:val="en-US"/>
        </w:rPr>
        <w:t>break;</w:t>
      </w:r>
    </w:p>
    <w:p w14:paraId="02F7E24C" w14:textId="77777777" w:rsidR="00BB688A" w:rsidRPr="00BB688A" w:rsidRDefault="00BB688A" w:rsidP="00BB688A">
      <w:pPr>
        <w:pStyle w:val="Code"/>
        <w:rPr>
          <w:lang w:val="en-US"/>
        </w:rPr>
      </w:pPr>
      <w:r w:rsidRPr="00BB688A">
        <w:rPr>
          <w:lang w:val="en-US"/>
        </w:rPr>
        <w:t>}</w:t>
      </w:r>
    </w:p>
    <w:p w14:paraId="7AB13D85" w14:textId="77777777" w:rsidR="00BB688A" w:rsidRPr="00BB688A" w:rsidRDefault="00BB688A" w:rsidP="00BB688A">
      <w:pPr>
        <w:pStyle w:val="Code"/>
        <w:rPr>
          <w:lang w:val="en-US"/>
        </w:rPr>
      </w:pPr>
      <w:r w:rsidRPr="00BB688A">
        <w:rPr>
          <w:lang w:val="en-US"/>
        </w:rPr>
        <w:t>}</w:t>
      </w:r>
    </w:p>
    <w:p w14:paraId="7C921532" w14:textId="77777777" w:rsidR="00BB688A" w:rsidRPr="00BB688A" w:rsidRDefault="00BB688A" w:rsidP="00BB688A">
      <w:pPr>
        <w:pStyle w:val="Code"/>
        <w:rPr>
          <w:lang w:val="en-US"/>
        </w:rPr>
      </w:pPr>
      <w:r w:rsidRPr="00BB688A">
        <w:rPr>
          <w:lang w:val="en-US"/>
        </w:rPr>
        <w:t>[ContextMenu("RotationIncrement")]</w:t>
      </w:r>
    </w:p>
    <w:p w14:paraId="0B441614" w14:textId="77777777" w:rsidR="00BB688A" w:rsidRPr="00BB688A" w:rsidRDefault="00BB688A" w:rsidP="00BB688A">
      <w:pPr>
        <w:pStyle w:val="Code"/>
        <w:rPr>
          <w:lang w:val="en-US"/>
        </w:rPr>
      </w:pPr>
      <w:r w:rsidRPr="00BB688A">
        <w:rPr>
          <w:lang w:val="en-US"/>
        </w:rPr>
        <w:t>public virtual void RotationIncrement()</w:t>
      </w:r>
    </w:p>
    <w:p w14:paraId="4E0FBAEE" w14:textId="77777777" w:rsidR="00BB688A" w:rsidRPr="00BB688A" w:rsidRDefault="00BB688A" w:rsidP="00BB688A">
      <w:pPr>
        <w:pStyle w:val="Code"/>
        <w:rPr>
          <w:lang w:val="en-US"/>
        </w:rPr>
      </w:pPr>
      <w:r w:rsidRPr="00BB688A">
        <w:rPr>
          <w:lang w:val="en-US"/>
        </w:rPr>
        <w:t>{</w:t>
      </w:r>
    </w:p>
    <w:p w14:paraId="4C83291B" w14:textId="77777777" w:rsidR="00BB688A" w:rsidRPr="00BB688A" w:rsidRDefault="00BB688A" w:rsidP="00BB688A">
      <w:pPr>
        <w:pStyle w:val="Code"/>
        <w:rPr>
          <w:lang w:val="en-US"/>
        </w:rPr>
      </w:pPr>
      <w:r w:rsidRPr="00BB688A">
        <w:rPr>
          <w:lang w:val="en-US"/>
        </w:rPr>
        <w:t>int newStep = currentStep;</w:t>
      </w:r>
    </w:p>
    <w:p w14:paraId="5ECCD92F" w14:textId="77777777" w:rsidR="00BB688A" w:rsidRPr="00BB688A" w:rsidRDefault="00BB688A" w:rsidP="00BB688A">
      <w:pPr>
        <w:pStyle w:val="Code"/>
        <w:rPr>
          <w:lang w:val="en-US"/>
        </w:rPr>
      </w:pPr>
      <w:r w:rsidRPr="00BB688A">
        <w:rPr>
          <w:lang w:val="en-US"/>
        </w:rPr>
        <w:t>newStep += 1;</w:t>
      </w:r>
    </w:p>
    <w:p w14:paraId="73B4BAE2" w14:textId="77777777" w:rsidR="00BB688A" w:rsidRPr="00BB688A" w:rsidRDefault="00BB688A" w:rsidP="00BB688A">
      <w:pPr>
        <w:pStyle w:val="Code"/>
        <w:rPr>
          <w:lang w:val="en-US"/>
        </w:rPr>
      </w:pPr>
      <w:r w:rsidRPr="00BB688A">
        <w:rPr>
          <w:lang w:val="en-US"/>
        </w:rPr>
        <w:t>if (canLoop)</w:t>
      </w:r>
    </w:p>
    <w:p w14:paraId="777275FF" w14:textId="77777777" w:rsidR="00BB688A" w:rsidRPr="00BB688A" w:rsidRDefault="00BB688A" w:rsidP="00BB688A">
      <w:pPr>
        <w:pStyle w:val="Code"/>
        <w:rPr>
          <w:lang w:val="en-US"/>
        </w:rPr>
      </w:pPr>
      <w:r w:rsidRPr="00BB688A">
        <w:rPr>
          <w:lang w:val="en-US"/>
        </w:rPr>
        <w:t>{</w:t>
      </w:r>
    </w:p>
    <w:p w14:paraId="7D25A840" w14:textId="77777777" w:rsidR="00BB688A" w:rsidRPr="00BB688A" w:rsidRDefault="00BB688A" w:rsidP="00BB688A">
      <w:pPr>
        <w:pStyle w:val="Code"/>
        <w:rPr>
          <w:lang w:val="en-US"/>
        </w:rPr>
      </w:pPr>
      <w:r w:rsidRPr="00BB688A">
        <w:rPr>
          <w:lang w:val="en-US"/>
        </w:rPr>
        <w:t>if (newStep &gt; stepsCount)</w:t>
      </w:r>
    </w:p>
    <w:p w14:paraId="28B49FC1" w14:textId="77777777" w:rsidR="00BB688A" w:rsidRPr="00BB688A" w:rsidRDefault="00BB688A" w:rsidP="00BB688A">
      <w:pPr>
        <w:pStyle w:val="Code"/>
        <w:rPr>
          <w:lang w:val="en-US"/>
        </w:rPr>
      </w:pPr>
      <w:r w:rsidRPr="00BB688A">
        <w:rPr>
          <w:lang w:val="en-US"/>
        </w:rPr>
        <w:t>newStep = 1;</w:t>
      </w:r>
    </w:p>
    <w:p w14:paraId="3461765F" w14:textId="77777777" w:rsidR="00BB688A" w:rsidRPr="00BB688A" w:rsidRDefault="00BB688A" w:rsidP="00BB688A">
      <w:pPr>
        <w:pStyle w:val="Code"/>
        <w:rPr>
          <w:lang w:val="en-US"/>
        </w:rPr>
      </w:pPr>
      <w:r w:rsidRPr="00BB688A">
        <w:rPr>
          <w:lang w:val="en-US"/>
        </w:rPr>
        <w:t>}</w:t>
      </w:r>
    </w:p>
    <w:p w14:paraId="1A06EA63" w14:textId="77777777" w:rsidR="00BB688A" w:rsidRPr="00BB688A" w:rsidRDefault="00BB688A" w:rsidP="00BB688A">
      <w:pPr>
        <w:pStyle w:val="Code"/>
        <w:rPr>
          <w:lang w:val="en-US"/>
        </w:rPr>
      </w:pPr>
      <w:r w:rsidRPr="00BB688A">
        <w:rPr>
          <w:lang w:val="en-US"/>
        </w:rPr>
        <w:t>else</w:t>
      </w:r>
    </w:p>
    <w:p w14:paraId="165AA392" w14:textId="77777777" w:rsidR="00BB688A" w:rsidRPr="00BB688A" w:rsidRDefault="00BB688A" w:rsidP="00BB688A">
      <w:pPr>
        <w:pStyle w:val="Code"/>
        <w:rPr>
          <w:lang w:val="en-US"/>
        </w:rPr>
      </w:pPr>
      <w:r w:rsidRPr="00BB688A">
        <w:rPr>
          <w:lang w:val="en-US"/>
        </w:rPr>
        <w:t>{</w:t>
      </w:r>
    </w:p>
    <w:p w14:paraId="2E41D615" w14:textId="77777777" w:rsidR="00BB688A" w:rsidRPr="00BB688A" w:rsidRDefault="00BB688A" w:rsidP="00BB688A">
      <w:pPr>
        <w:pStyle w:val="Code"/>
        <w:rPr>
          <w:lang w:val="en-US"/>
        </w:rPr>
      </w:pPr>
      <w:r w:rsidRPr="00BB688A">
        <w:rPr>
          <w:lang w:val="en-US"/>
        </w:rPr>
        <w:t>if (newStep &gt; stepsCount)</w:t>
      </w:r>
    </w:p>
    <w:p w14:paraId="2EBEA664" w14:textId="77777777" w:rsidR="00BB688A" w:rsidRPr="00BB688A" w:rsidRDefault="00BB688A" w:rsidP="00BB688A">
      <w:pPr>
        <w:pStyle w:val="Code"/>
        <w:rPr>
          <w:lang w:val="en-US"/>
        </w:rPr>
      </w:pPr>
      <w:r w:rsidRPr="00BB688A">
        <w:rPr>
          <w:lang w:val="en-US"/>
        </w:rPr>
        <w:t>{</w:t>
      </w:r>
    </w:p>
    <w:p w14:paraId="63021E19" w14:textId="77777777" w:rsidR="00BB688A" w:rsidRPr="00BB688A" w:rsidRDefault="00BB688A" w:rsidP="00BB688A">
      <w:pPr>
        <w:pStyle w:val="Code"/>
        <w:rPr>
          <w:lang w:val="en-US"/>
        </w:rPr>
      </w:pPr>
      <w:r w:rsidRPr="00BB688A">
        <w:rPr>
          <w:lang w:val="en-US"/>
        </w:rPr>
        <w:t>newStep = stepsCount;</w:t>
      </w:r>
    </w:p>
    <w:p w14:paraId="634981C4" w14:textId="77777777" w:rsidR="00BB688A" w:rsidRPr="00BB688A" w:rsidRDefault="00BB688A" w:rsidP="00BB688A">
      <w:pPr>
        <w:pStyle w:val="Code"/>
        <w:rPr>
          <w:lang w:val="en-US"/>
        </w:rPr>
      </w:pPr>
      <w:r w:rsidRPr="00BB688A">
        <w:rPr>
          <w:lang w:val="en-US"/>
        </w:rPr>
        <w:t>}</w:t>
      </w:r>
    </w:p>
    <w:p w14:paraId="1604307F" w14:textId="77777777" w:rsidR="00BB688A" w:rsidRPr="00BB688A" w:rsidRDefault="00BB688A" w:rsidP="00BB688A">
      <w:pPr>
        <w:pStyle w:val="Code"/>
        <w:rPr>
          <w:lang w:val="en-US"/>
        </w:rPr>
      </w:pPr>
      <w:r w:rsidRPr="00BB688A">
        <w:rPr>
          <w:lang w:val="en-US"/>
        </w:rPr>
        <w:t>}</w:t>
      </w:r>
    </w:p>
    <w:p w14:paraId="39C52804" w14:textId="77777777" w:rsidR="00BB688A" w:rsidRPr="00BB688A" w:rsidRDefault="00BB688A" w:rsidP="00BB688A">
      <w:pPr>
        <w:pStyle w:val="Code"/>
        <w:rPr>
          <w:lang w:val="en-US"/>
        </w:rPr>
      </w:pPr>
      <w:r w:rsidRPr="00BB688A">
        <w:rPr>
          <w:lang w:val="en-US"/>
        </w:rPr>
        <w:t>RotateToStep(newStep);</w:t>
      </w:r>
    </w:p>
    <w:p w14:paraId="5B9CFDEA" w14:textId="77777777" w:rsidR="00BB688A" w:rsidRPr="00BB688A" w:rsidRDefault="00BB688A" w:rsidP="00BB688A">
      <w:pPr>
        <w:pStyle w:val="Code"/>
        <w:rPr>
          <w:lang w:val="en-US"/>
        </w:rPr>
      </w:pPr>
      <w:r w:rsidRPr="00BB688A">
        <w:rPr>
          <w:lang w:val="en-US"/>
        </w:rPr>
        <w:t>}</w:t>
      </w:r>
    </w:p>
    <w:p w14:paraId="30C5D965" w14:textId="77777777" w:rsidR="00BB688A" w:rsidRPr="00BB688A" w:rsidRDefault="00BB688A" w:rsidP="00BB688A">
      <w:pPr>
        <w:pStyle w:val="Code"/>
        <w:rPr>
          <w:lang w:val="en-US"/>
        </w:rPr>
      </w:pPr>
      <w:r w:rsidRPr="00BB688A">
        <w:rPr>
          <w:lang w:val="en-US"/>
        </w:rPr>
        <w:t>[ContextMenu("RotationDecrement")]</w:t>
      </w:r>
    </w:p>
    <w:p w14:paraId="3131B3EF" w14:textId="77777777" w:rsidR="00BB688A" w:rsidRPr="00BB688A" w:rsidRDefault="00BB688A" w:rsidP="00BB688A">
      <w:pPr>
        <w:pStyle w:val="Code"/>
        <w:rPr>
          <w:lang w:val="en-US"/>
        </w:rPr>
      </w:pPr>
      <w:r w:rsidRPr="00BB688A">
        <w:rPr>
          <w:lang w:val="en-US"/>
        </w:rPr>
        <w:t>public virtual void RotationDecrement()</w:t>
      </w:r>
    </w:p>
    <w:p w14:paraId="5AD0B329" w14:textId="77777777" w:rsidR="00BB688A" w:rsidRPr="00BB688A" w:rsidRDefault="00BB688A" w:rsidP="00BB688A">
      <w:pPr>
        <w:pStyle w:val="Code"/>
        <w:rPr>
          <w:lang w:val="en-US"/>
        </w:rPr>
      </w:pPr>
      <w:r w:rsidRPr="00BB688A">
        <w:rPr>
          <w:lang w:val="en-US"/>
        </w:rPr>
        <w:t>{</w:t>
      </w:r>
    </w:p>
    <w:p w14:paraId="137615D9" w14:textId="77777777" w:rsidR="00BB688A" w:rsidRPr="00BB688A" w:rsidRDefault="00BB688A" w:rsidP="00BB688A">
      <w:pPr>
        <w:pStyle w:val="Code"/>
        <w:rPr>
          <w:lang w:val="en-US"/>
        </w:rPr>
      </w:pPr>
      <w:r w:rsidRPr="00BB688A">
        <w:rPr>
          <w:lang w:val="en-US"/>
        </w:rPr>
        <w:t>int newStep = currentStep;</w:t>
      </w:r>
    </w:p>
    <w:p w14:paraId="3430D32A" w14:textId="77777777" w:rsidR="006C0792" w:rsidRPr="002B19CF" w:rsidRDefault="00245A36" w:rsidP="00245A36">
      <w:pPr>
        <w:pStyle w:val="Code"/>
        <w:rPr>
          <w:lang w:val="en-US"/>
        </w:rPr>
        <w:sectPr w:rsidR="006C0792" w:rsidRPr="002B19CF" w:rsidSect="00BB688A">
          <w:type w:val="continuous"/>
          <w:pgSz w:w="11906" w:h="16838"/>
          <w:pgMar w:top="1134" w:right="850" w:bottom="1134" w:left="1701" w:header="708" w:footer="708" w:gutter="0"/>
          <w:cols w:num="2" w:space="708"/>
          <w:docGrid w:linePitch="360"/>
        </w:sectPr>
      </w:pPr>
      <w:r>
        <w:rPr>
          <w:lang w:val="en-US"/>
        </w:rPr>
        <w:t>newStep -= 1;</w:t>
      </w:r>
    </w:p>
    <w:p w14:paraId="5021C7FA" w14:textId="77777777" w:rsidR="00245A36" w:rsidRDefault="006C0792" w:rsidP="00245A36">
      <w:pPr>
        <w:pStyle w:val="a5"/>
        <w:jc w:val="center"/>
      </w:pPr>
      <w:bookmarkStart w:id="256" w:name="_Ref186144388"/>
      <w:r>
        <w:lastRenderedPageBreak/>
        <w:t>Рис</w:t>
      </w:r>
      <w:r w:rsidRPr="002B19CF">
        <w:rPr>
          <w:lang w:val="en-US"/>
        </w:rPr>
        <w:t xml:space="preserve">. </w:t>
      </w:r>
      <w:r>
        <w:t>П</w:t>
      </w:r>
      <w:r w:rsidRPr="002B19CF">
        <w:rPr>
          <w:lang w:val="en-US"/>
        </w:rPr>
        <w:t xml:space="preserve">2. </w:t>
      </w:r>
      <w:r>
        <w:fldChar w:fldCharType="begin"/>
      </w:r>
      <w:r w:rsidRPr="002B19CF">
        <w:rPr>
          <w:lang w:val="en-US"/>
        </w:rPr>
        <w:instrText xml:space="preserve"> </w:instrText>
      </w:r>
      <w:r w:rsidRPr="006C0792">
        <w:rPr>
          <w:lang w:val="en-US"/>
        </w:rPr>
        <w:instrText>SEQ</w:instrText>
      </w:r>
      <w:r w:rsidRPr="002B19CF">
        <w:rPr>
          <w:lang w:val="en-US"/>
        </w:rPr>
        <w:instrText xml:space="preserve"> </w:instrText>
      </w:r>
      <w:r>
        <w:instrText>Рис</w:instrText>
      </w:r>
      <w:r w:rsidRPr="002B19CF">
        <w:rPr>
          <w:lang w:val="en-US"/>
        </w:rPr>
        <w:instrText>._</w:instrText>
      </w:r>
      <w:r>
        <w:instrText>П</w:instrText>
      </w:r>
      <w:r w:rsidRPr="002B19CF">
        <w:rPr>
          <w:lang w:val="en-US"/>
        </w:rPr>
        <w:instrText xml:space="preserve">2. \* </w:instrText>
      </w:r>
      <w:r w:rsidRPr="006C0792">
        <w:rPr>
          <w:lang w:val="en-US"/>
        </w:rPr>
        <w:instrText>ARABIC</w:instrText>
      </w:r>
      <w:r w:rsidRPr="002B19CF">
        <w:rPr>
          <w:lang w:val="en-US"/>
        </w:rPr>
        <w:instrText xml:space="preserve"> </w:instrText>
      </w:r>
      <w:r>
        <w:fldChar w:fldCharType="separate"/>
      </w:r>
      <w:r w:rsidR="00B86853" w:rsidRPr="00B86853">
        <w:rPr>
          <w:noProof/>
        </w:rPr>
        <w:t>4</w:t>
      </w:r>
      <w:r>
        <w:fldChar w:fldCharType="end"/>
      </w:r>
      <w:bookmarkEnd w:id="256"/>
      <w:r w:rsidRPr="00245A36">
        <w:t>.</w:t>
      </w:r>
      <w:r w:rsidRPr="006C0792">
        <w:t xml:space="preserve"> </w:t>
      </w:r>
      <w:r>
        <w:t>Текст</w:t>
      </w:r>
      <w:r w:rsidRPr="00245A36">
        <w:t xml:space="preserve"> </w:t>
      </w:r>
      <w:r>
        <w:t>модуля</w:t>
      </w:r>
      <w:r w:rsidR="00245A36">
        <w:t xml:space="preserve"> </w:t>
      </w:r>
      <w:r w:rsidR="00245A36" w:rsidRPr="00BB688A">
        <w:rPr>
          <w:rFonts w:eastAsiaTheme="minorHAnsi"/>
          <w:lang w:val="en-US"/>
        </w:rPr>
        <w:t>Rotator</w:t>
      </w:r>
      <w:r w:rsidRPr="00245A36">
        <w:rPr>
          <w:rFonts w:eastAsiaTheme="minorHAnsi"/>
        </w:rPr>
        <w:t>.</w:t>
      </w:r>
      <w:r w:rsidRPr="00BB688A">
        <w:rPr>
          <w:rFonts w:eastAsiaTheme="minorHAnsi"/>
          <w:lang w:val="en-US"/>
        </w:rPr>
        <w:t>cs</w:t>
      </w:r>
      <w:r w:rsidRPr="00245A36">
        <w:t xml:space="preserve"> </w:t>
      </w:r>
    </w:p>
    <w:p w14:paraId="3B0193DE" w14:textId="77777777" w:rsidR="00245A36" w:rsidRPr="00432D87" w:rsidRDefault="00245A36" w:rsidP="00245A36">
      <w:pPr>
        <w:pStyle w:val="a5"/>
        <w:rPr>
          <w:bCs w:val="0"/>
        </w:rPr>
        <w:sectPr w:rsidR="00245A36" w:rsidRPr="00432D87" w:rsidSect="00245A36">
          <w:type w:val="continuous"/>
          <w:pgSz w:w="11906" w:h="16838"/>
          <w:pgMar w:top="1134" w:right="850" w:bottom="1134" w:left="1701" w:header="708" w:footer="708" w:gutter="0"/>
          <w:cols w:space="708"/>
          <w:docGrid w:linePitch="360"/>
        </w:sectPr>
      </w:pPr>
      <w:r>
        <w:rPr>
          <w:bCs w:val="0"/>
        </w:rPr>
        <w:t xml:space="preserve">Продолжение </w:t>
      </w:r>
      <w:r>
        <w:rPr>
          <w:bCs w:val="0"/>
        </w:rPr>
        <w:fldChar w:fldCharType="begin"/>
      </w:r>
      <w:r w:rsidRPr="00245A36">
        <w:instrText xml:space="preserve"> </w:instrText>
      </w:r>
      <w:r>
        <w:rPr>
          <w:lang w:val="en-US"/>
        </w:rPr>
        <w:instrText>REF</w:instrText>
      </w:r>
      <w:r w:rsidRPr="00245A36">
        <w:instrText xml:space="preserve"> _</w:instrText>
      </w:r>
      <w:r>
        <w:rPr>
          <w:lang w:val="en-US"/>
        </w:rPr>
        <w:instrText>Ref</w:instrText>
      </w:r>
      <w:r w:rsidRPr="00245A36">
        <w:instrText>186144388 \</w:instrText>
      </w:r>
      <w:r>
        <w:rPr>
          <w:lang w:val="en-US"/>
        </w:rPr>
        <w:instrText>h</w:instrText>
      </w:r>
      <w:r w:rsidRPr="00245A36">
        <w:instrText xml:space="preserve"> </w:instrText>
      </w:r>
      <w:r>
        <w:rPr>
          <w:bCs w:val="0"/>
        </w:rPr>
      </w:r>
      <w:r>
        <w:rPr>
          <w:bCs w:val="0"/>
        </w:rPr>
        <w:fldChar w:fldCharType="separate"/>
      </w:r>
      <w:r w:rsidR="00B86853">
        <w:t>Рис</w:t>
      </w:r>
      <w:r w:rsidR="00B86853" w:rsidRPr="00B86853">
        <w:t xml:space="preserve">. </w:t>
      </w:r>
      <w:r w:rsidR="00B86853">
        <w:t>П</w:t>
      </w:r>
      <w:r w:rsidR="00B86853" w:rsidRPr="00432D87">
        <w:t xml:space="preserve">2. </w:t>
      </w:r>
      <w:r w:rsidR="00B86853" w:rsidRPr="00432D87">
        <w:rPr>
          <w:noProof/>
        </w:rPr>
        <w:t>4</w:t>
      </w:r>
      <w:r>
        <w:rPr>
          <w:bCs w:val="0"/>
        </w:rPr>
        <w:fldChar w:fldCharType="end"/>
      </w:r>
    </w:p>
    <w:p w14:paraId="46928184" w14:textId="77777777" w:rsidR="00BB688A" w:rsidRPr="00BF03FC" w:rsidRDefault="00BB688A" w:rsidP="00BB688A">
      <w:pPr>
        <w:pStyle w:val="Code"/>
        <w:rPr>
          <w:lang w:val="en-US"/>
        </w:rPr>
      </w:pPr>
      <w:r w:rsidRPr="00BB688A">
        <w:rPr>
          <w:lang w:val="en-US"/>
        </w:rPr>
        <w:t>if</w:t>
      </w:r>
      <w:r w:rsidRPr="00BF03FC">
        <w:rPr>
          <w:lang w:val="en-US"/>
        </w:rPr>
        <w:t xml:space="preserve"> (</w:t>
      </w:r>
      <w:r w:rsidRPr="00BB688A">
        <w:rPr>
          <w:lang w:val="en-US"/>
        </w:rPr>
        <w:t>newStep</w:t>
      </w:r>
      <w:r w:rsidRPr="00BF03FC">
        <w:rPr>
          <w:lang w:val="en-US"/>
        </w:rPr>
        <w:t xml:space="preserve"> &lt; 1)</w:t>
      </w:r>
    </w:p>
    <w:p w14:paraId="7D7F84EF" w14:textId="77777777" w:rsidR="00BB688A" w:rsidRPr="00BF03FC" w:rsidRDefault="00BB688A" w:rsidP="00BB688A">
      <w:pPr>
        <w:pStyle w:val="Code"/>
        <w:rPr>
          <w:lang w:val="en-US"/>
        </w:rPr>
      </w:pPr>
      <w:r w:rsidRPr="00BB688A">
        <w:rPr>
          <w:lang w:val="en-US"/>
        </w:rPr>
        <w:t>newStep</w:t>
      </w:r>
      <w:r w:rsidRPr="00BF03FC">
        <w:rPr>
          <w:lang w:val="en-US"/>
        </w:rPr>
        <w:t xml:space="preserve"> = </w:t>
      </w:r>
      <w:r w:rsidRPr="00BB688A">
        <w:rPr>
          <w:lang w:val="en-US"/>
        </w:rPr>
        <w:t>stepsCount</w:t>
      </w:r>
      <w:r w:rsidRPr="00BF03FC">
        <w:rPr>
          <w:lang w:val="en-US"/>
        </w:rPr>
        <w:t>;</w:t>
      </w:r>
    </w:p>
    <w:p w14:paraId="201BB8D1" w14:textId="77777777" w:rsidR="00BB688A" w:rsidRPr="00BB688A" w:rsidRDefault="00BB688A" w:rsidP="00BB688A">
      <w:pPr>
        <w:pStyle w:val="Code"/>
        <w:rPr>
          <w:lang w:val="en-US"/>
        </w:rPr>
      </w:pPr>
      <w:r w:rsidRPr="00BB688A">
        <w:rPr>
          <w:lang w:val="en-US"/>
        </w:rPr>
        <w:t>}</w:t>
      </w:r>
    </w:p>
    <w:p w14:paraId="628DE44B" w14:textId="77777777" w:rsidR="00BB688A" w:rsidRPr="00BB688A" w:rsidRDefault="00BB688A" w:rsidP="00BB688A">
      <w:pPr>
        <w:pStyle w:val="Code"/>
        <w:rPr>
          <w:lang w:val="en-US"/>
        </w:rPr>
      </w:pPr>
      <w:r w:rsidRPr="00BB688A">
        <w:rPr>
          <w:lang w:val="en-US"/>
        </w:rPr>
        <w:t>else</w:t>
      </w:r>
    </w:p>
    <w:p w14:paraId="787BFE30" w14:textId="77777777" w:rsidR="00BB688A" w:rsidRPr="00BB688A" w:rsidRDefault="00BB688A" w:rsidP="00BB688A">
      <w:pPr>
        <w:pStyle w:val="Code"/>
        <w:rPr>
          <w:lang w:val="en-US"/>
        </w:rPr>
      </w:pPr>
      <w:r w:rsidRPr="00BB688A">
        <w:rPr>
          <w:lang w:val="en-US"/>
        </w:rPr>
        <w:t>{</w:t>
      </w:r>
    </w:p>
    <w:p w14:paraId="47D37BB0" w14:textId="77777777" w:rsidR="00BB688A" w:rsidRPr="00BB688A" w:rsidRDefault="00BB688A" w:rsidP="00BB688A">
      <w:pPr>
        <w:pStyle w:val="Code"/>
        <w:rPr>
          <w:lang w:val="en-US"/>
        </w:rPr>
      </w:pPr>
      <w:r w:rsidRPr="00BB688A">
        <w:rPr>
          <w:lang w:val="en-US"/>
        </w:rPr>
        <w:t>if (newStep &lt; 1)</w:t>
      </w:r>
    </w:p>
    <w:p w14:paraId="173CD958" w14:textId="77777777" w:rsidR="00BB688A" w:rsidRPr="00BB688A" w:rsidRDefault="00BB688A" w:rsidP="00BB688A">
      <w:pPr>
        <w:pStyle w:val="Code"/>
        <w:rPr>
          <w:lang w:val="en-US"/>
        </w:rPr>
      </w:pPr>
      <w:r w:rsidRPr="00BB688A">
        <w:rPr>
          <w:lang w:val="en-US"/>
        </w:rPr>
        <w:t>{</w:t>
      </w:r>
    </w:p>
    <w:p w14:paraId="146AC69C" w14:textId="77777777" w:rsidR="00BB688A" w:rsidRPr="00BB688A" w:rsidRDefault="00BB688A" w:rsidP="00BB688A">
      <w:pPr>
        <w:pStyle w:val="Code"/>
        <w:rPr>
          <w:lang w:val="en-US"/>
        </w:rPr>
      </w:pPr>
      <w:r w:rsidRPr="00BB688A">
        <w:rPr>
          <w:lang w:val="en-US"/>
        </w:rPr>
        <w:t>newStep = 1;</w:t>
      </w:r>
    </w:p>
    <w:p w14:paraId="5F5206A4" w14:textId="77777777" w:rsidR="00BB688A" w:rsidRPr="00BB688A" w:rsidRDefault="00BB688A" w:rsidP="00BB688A">
      <w:pPr>
        <w:pStyle w:val="Code"/>
        <w:rPr>
          <w:lang w:val="en-US"/>
        </w:rPr>
      </w:pPr>
      <w:r w:rsidRPr="00BB688A">
        <w:rPr>
          <w:lang w:val="en-US"/>
        </w:rPr>
        <w:t>}</w:t>
      </w:r>
    </w:p>
    <w:p w14:paraId="68D5B5B7" w14:textId="77777777" w:rsidR="00BB688A" w:rsidRPr="00BB688A" w:rsidRDefault="00BB688A" w:rsidP="00BB688A">
      <w:pPr>
        <w:pStyle w:val="Code"/>
        <w:rPr>
          <w:lang w:val="en-US"/>
        </w:rPr>
      </w:pPr>
      <w:r w:rsidRPr="00BB688A">
        <w:rPr>
          <w:lang w:val="en-US"/>
        </w:rPr>
        <w:t>}</w:t>
      </w:r>
    </w:p>
    <w:p w14:paraId="69A91C26" w14:textId="77777777" w:rsidR="00BB688A" w:rsidRPr="00BB688A" w:rsidRDefault="00BB688A" w:rsidP="00BB688A">
      <w:pPr>
        <w:pStyle w:val="Code"/>
        <w:rPr>
          <w:lang w:val="en-US"/>
        </w:rPr>
      </w:pPr>
      <w:r w:rsidRPr="00BB688A">
        <w:rPr>
          <w:lang w:val="en-US"/>
        </w:rPr>
        <w:t>RotateToStep(newStep);</w:t>
      </w:r>
    </w:p>
    <w:p w14:paraId="17A9C283" w14:textId="77777777" w:rsidR="00BB688A" w:rsidRPr="00BB688A" w:rsidRDefault="00BB688A" w:rsidP="00BB688A">
      <w:pPr>
        <w:pStyle w:val="Code"/>
        <w:rPr>
          <w:lang w:val="en-US"/>
        </w:rPr>
      </w:pPr>
      <w:r w:rsidRPr="00BB688A">
        <w:rPr>
          <w:lang w:val="en-US"/>
        </w:rPr>
        <w:t>}</w:t>
      </w:r>
    </w:p>
    <w:p w14:paraId="6697D3DC" w14:textId="77777777" w:rsidR="00BB688A" w:rsidRPr="00BB688A" w:rsidRDefault="00BB688A" w:rsidP="00BB688A">
      <w:pPr>
        <w:pStyle w:val="Code"/>
        <w:rPr>
          <w:lang w:val="en-US"/>
        </w:rPr>
      </w:pPr>
      <w:r w:rsidRPr="00BB688A">
        <w:rPr>
          <w:lang w:val="en-US"/>
        </w:rPr>
        <w:t>protected virtual void RotateToStep(int newStep)</w:t>
      </w:r>
    </w:p>
    <w:p w14:paraId="69A78892" w14:textId="77777777" w:rsidR="00BB688A" w:rsidRPr="00BB688A" w:rsidRDefault="00BB688A" w:rsidP="00BB688A">
      <w:pPr>
        <w:pStyle w:val="Code"/>
        <w:rPr>
          <w:lang w:val="en-US"/>
        </w:rPr>
      </w:pPr>
      <w:r w:rsidRPr="00BB688A">
        <w:rPr>
          <w:lang w:val="en-US"/>
        </w:rPr>
        <w:t>{</w:t>
      </w:r>
    </w:p>
    <w:p w14:paraId="5B2F2739" w14:textId="77777777" w:rsidR="00BB688A" w:rsidRPr="00BB688A" w:rsidRDefault="00BB688A" w:rsidP="00BB688A">
      <w:pPr>
        <w:pStyle w:val="Code"/>
        <w:rPr>
          <w:lang w:val="en-US"/>
        </w:rPr>
      </w:pPr>
      <w:r w:rsidRPr="00BB688A">
        <w:rPr>
          <w:lang w:val="en-US"/>
        </w:rPr>
        <w:t>if (currentStep == newStep)</w:t>
      </w:r>
    </w:p>
    <w:p w14:paraId="3B009BE9" w14:textId="77777777" w:rsidR="00BB688A" w:rsidRPr="00BB688A" w:rsidRDefault="00BB688A" w:rsidP="00BB688A">
      <w:pPr>
        <w:pStyle w:val="Code"/>
        <w:rPr>
          <w:lang w:val="en-US"/>
        </w:rPr>
      </w:pPr>
      <w:r w:rsidRPr="00BB688A">
        <w:rPr>
          <w:lang w:val="en-US"/>
        </w:rPr>
        <w:t>return; // if we are already in the requested position, don't do anything;</w:t>
      </w:r>
    </w:p>
    <w:p w14:paraId="216A0A32" w14:textId="77777777" w:rsidR="00BB688A" w:rsidRPr="00BB688A" w:rsidRDefault="00BB688A" w:rsidP="00BB688A">
      <w:pPr>
        <w:pStyle w:val="Code"/>
        <w:rPr>
          <w:lang w:val="en-US"/>
        </w:rPr>
      </w:pPr>
      <w:r w:rsidRPr="00BB688A">
        <w:rPr>
          <w:lang w:val="en-US"/>
        </w:rPr>
        <w:t>currentStep = newStep;</w:t>
      </w:r>
    </w:p>
    <w:p w14:paraId="7C15DDC0" w14:textId="77777777" w:rsidR="00BB688A" w:rsidRPr="00BB688A" w:rsidRDefault="00BB688A" w:rsidP="00BB688A">
      <w:pPr>
        <w:pStyle w:val="Code"/>
        <w:rPr>
          <w:lang w:val="en-US"/>
        </w:rPr>
      </w:pPr>
      <w:r w:rsidRPr="00BB688A">
        <w:rPr>
          <w:lang w:val="en-US"/>
        </w:rPr>
        <w:t>currentRotation = startRotation + (currentStep - 1) * stepSize;</w:t>
      </w:r>
    </w:p>
    <w:p w14:paraId="6DE91ACA" w14:textId="77777777" w:rsidR="00BB688A" w:rsidRPr="00BB688A" w:rsidRDefault="00BB688A" w:rsidP="00BB688A">
      <w:pPr>
        <w:pStyle w:val="Code"/>
        <w:rPr>
          <w:lang w:val="en-US"/>
        </w:rPr>
      </w:pPr>
      <w:r w:rsidRPr="00BB688A">
        <w:rPr>
          <w:lang w:val="en-US"/>
        </w:rPr>
        <w:t>switch (axisOfRotation)</w:t>
      </w:r>
    </w:p>
    <w:p w14:paraId="22B5A3F5" w14:textId="77777777" w:rsidR="00BB688A" w:rsidRPr="00BB688A" w:rsidRDefault="00BB688A" w:rsidP="00BB688A">
      <w:pPr>
        <w:pStyle w:val="Code"/>
        <w:rPr>
          <w:lang w:val="en-US"/>
        </w:rPr>
      </w:pPr>
      <w:r w:rsidRPr="00BB688A">
        <w:rPr>
          <w:lang w:val="en-US"/>
        </w:rPr>
        <w:t>{</w:t>
      </w:r>
    </w:p>
    <w:p w14:paraId="2D5FA920" w14:textId="77777777" w:rsidR="00BB688A" w:rsidRPr="00BB688A" w:rsidRDefault="00BB688A" w:rsidP="00BB688A">
      <w:pPr>
        <w:pStyle w:val="Code"/>
        <w:rPr>
          <w:lang w:val="en-US"/>
        </w:rPr>
      </w:pPr>
      <w:r w:rsidRPr="00BB688A">
        <w:rPr>
          <w:lang w:val="en-US"/>
        </w:rPr>
        <w:t>case Axis.x:</w:t>
      </w:r>
    </w:p>
    <w:p w14:paraId="49E7F02A" w14:textId="77777777" w:rsidR="00BB688A" w:rsidRPr="00BB688A" w:rsidRDefault="00BB688A" w:rsidP="00BB688A">
      <w:pPr>
        <w:pStyle w:val="Code"/>
        <w:rPr>
          <w:lang w:val="en-US"/>
        </w:rPr>
      </w:pPr>
      <w:r w:rsidRPr="00BB688A">
        <w:rPr>
          <w:lang w:val="en-US"/>
        </w:rPr>
        <w:t>transform.localRotation = Quaternion.Euler(currentRotation, transform.localEulerAngles.y, transform.localEulerAngles.z);</w:t>
      </w:r>
    </w:p>
    <w:p w14:paraId="61F5564B" w14:textId="77777777" w:rsidR="00BB688A" w:rsidRPr="00BB688A" w:rsidRDefault="00BB688A" w:rsidP="00BB688A">
      <w:pPr>
        <w:pStyle w:val="Code"/>
        <w:rPr>
          <w:lang w:val="en-US"/>
        </w:rPr>
      </w:pPr>
      <w:r w:rsidRPr="00BB688A">
        <w:rPr>
          <w:lang w:val="en-US"/>
        </w:rPr>
        <w:t>break;</w:t>
      </w:r>
    </w:p>
    <w:p w14:paraId="1BFC6FB0" w14:textId="77777777" w:rsidR="00BB688A" w:rsidRPr="00BB688A" w:rsidRDefault="00BB688A" w:rsidP="00BB688A">
      <w:pPr>
        <w:pStyle w:val="Code"/>
        <w:rPr>
          <w:lang w:val="en-US"/>
        </w:rPr>
      </w:pPr>
      <w:r w:rsidRPr="00BB688A">
        <w:rPr>
          <w:lang w:val="en-US"/>
        </w:rPr>
        <w:t>case Axis.y:</w:t>
      </w:r>
    </w:p>
    <w:p w14:paraId="3E5570C1" w14:textId="77777777" w:rsidR="00BB688A" w:rsidRPr="00BB688A" w:rsidRDefault="00BB688A" w:rsidP="00BB688A">
      <w:pPr>
        <w:pStyle w:val="Code"/>
        <w:rPr>
          <w:lang w:val="en-US"/>
        </w:rPr>
      </w:pPr>
      <w:r w:rsidRPr="00BB688A">
        <w:rPr>
          <w:lang w:val="en-US"/>
        </w:rPr>
        <w:t>transform.localEulerAngles = new Vector3(transform.localEulerAngles.x, currentRotation, transform.localEulerAngles.z);</w:t>
      </w:r>
    </w:p>
    <w:p w14:paraId="6ED37055" w14:textId="77777777" w:rsidR="00BB688A" w:rsidRPr="00BB688A" w:rsidRDefault="00BB688A" w:rsidP="00BB688A">
      <w:pPr>
        <w:pStyle w:val="Code"/>
        <w:rPr>
          <w:lang w:val="en-US"/>
        </w:rPr>
      </w:pPr>
      <w:r w:rsidRPr="00BB688A">
        <w:rPr>
          <w:lang w:val="en-US"/>
        </w:rPr>
        <w:t>break;</w:t>
      </w:r>
    </w:p>
    <w:p w14:paraId="40894D03" w14:textId="77777777" w:rsidR="00BB688A" w:rsidRPr="00BB688A" w:rsidRDefault="00BB688A" w:rsidP="00BB688A">
      <w:pPr>
        <w:pStyle w:val="Code"/>
        <w:rPr>
          <w:lang w:val="en-US"/>
        </w:rPr>
      </w:pPr>
      <w:r w:rsidRPr="00BB688A">
        <w:rPr>
          <w:lang w:val="en-US"/>
        </w:rPr>
        <w:t>case Axis.z:</w:t>
      </w:r>
    </w:p>
    <w:p w14:paraId="6E5C47BA" w14:textId="77777777" w:rsidR="00BB688A" w:rsidRPr="00BB688A" w:rsidRDefault="00BB688A" w:rsidP="00BB688A">
      <w:pPr>
        <w:pStyle w:val="Code"/>
        <w:rPr>
          <w:lang w:val="en-US"/>
        </w:rPr>
      </w:pPr>
      <w:r w:rsidRPr="00BB688A">
        <w:rPr>
          <w:lang w:val="en-US"/>
        </w:rPr>
        <w:t>transform.localEulerAngles = new Vector3(transform.localEulerAngles.x, transform.localEulerAngles.y, currentRotation);</w:t>
      </w:r>
    </w:p>
    <w:p w14:paraId="65388A07" w14:textId="77777777" w:rsidR="00BB688A" w:rsidRPr="00BB688A" w:rsidRDefault="00BB688A" w:rsidP="00BB688A">
      <w:pPr>
        <w:pStyle w:val="Code"/>
        <w:rPr>
          <w:lang w:val="en-US"/>
        </w:rPr>
      </w:pPr>
      <w:r w:rsidRPr="00BB688A">
        <w:rPr>
          <w:lang w:val="en-US"/>
        </w:rPr>
        <w:t>break;</w:t>
      </w:r>
    </w:p>
    <w:p w14:paraId="45141844" w14:textId="77777777" w:rsidR="00BB688A" w:rsidRPr="00BB688A" w:rsidRDefault="00BB688A" w:rsidP="00BB688A">
      <w:pPr>
        <w:pStyle w:val="Code"/>
        <w:rPr>
          <w:lang w:val="en-US"/>
        </w:rPr>
      </w:pPr>
      <w:r w:rsidRPr="00BB688A">
        <w:rPr>
          <w:lang w:val="en-US"/>
        </w:rPr>
        <w:t>}</w:t>
      </w:r>
    </w:p>
    <w:p w14:paraId="2EF3CDDC" w14:textId="77777777" w:rsidR="00BB688A" w:rsidRPr="00BB688A" w:rsidRDefault="00BB688A" w:rsidP="00BB688A">
      <w:pPr>
        <w:pStyle w:val="Code"/>
        <w:rPr>
          <w:lang w:val="en-US"/>
        </w:rPr>
      </w:pPr>
      <w:r w:rsidRPr="00BB688A">
        <w:rPr>
          <w:lang w:val="en-US"/>
        </w:rPr>
        <w:t>if (SFXRotatorSwitch)</w:t>
      </w:r>
    </w:p>
    <w:p w14:paraId="5A2D2CA3" w14:textId="77777777" w:rsidR="00BB688A" w:rsidRPr="00BB688A" w:rsidRDefault="00BB688A" w:rsidP="00BB688A">
      <w:pPr>
        <w:pStyle w:val="Code"/>
        <w:rPr>
          <w:lang w:val="en-US"/>
        </w:rPr>
      </w:pPr>
      <w:r w:rsidRPr="00BB688A">
        <w:rPr>
          <w:lang w:val="en-US"/>
        </w:rPr>
        <w:t>{</w:t>
      </w:r>
    </w:p>
    <w:p w14:paraId="12166081" w14:textId="77777777" w:rsidR="00BB688A" w:rsidRPr="00BB688A" w:rsidRDefault="00BB688A" w:rsidP="00BB688A">
      <w:pPr>
        <w:pStyle w:val="Code"/>
        <w:rPr>
          <w:lang w:val="en-US"/>
        </w:rPr>
      </w:pPr>
      <w:r w:rsidRPr="00BB688A">
        <w:rPr>
          <w:lang w:val="en-US"/>
        </w:rPr>
        <w:t>}</w:t>
      </w:r>
    </w:p>
    <w:p w14:paraId="7F80EEEE" w14:textId="77777777" w:rsidR="00BB688A" w:rsidRPr="00BB688A" w:rsidRDefault="00BB688A" w:rsidP="00BB688A">
      <w:pPr>
        <w:pStyle w:val="Code"/>
        <w:rPr>
          <w:lang w:val="en-US"/>
        </w:rPr>
      </w:pPr>
      <w:r w:rsidRPr="00BB688A">
        <w:rPr>
          <w:lang w:val="en-US"/>
        </w:rPr>
        <w:t>StepChanged.Invoke(currentStep);</w:t>
      </w:r>
    </w:p>
    <w:p w14:paraId="105B17E6" w14:textId="77777777" w:rsidR="00BB688A" w:rsidRPr="00BB688A" w:rsidRDefault="00BB688A" w:rsidP="00BB688A">
      <w:pPr>
        <w:pStyle w:val="Code"/>
        <w:rPr>
          <w:lang w:val="en-US"/>
        </w:rPr>
      </w:pPr>
      <w:r w:rsidRPr="00BB688A">
        <w:rPr>
          <w:lang w:val="en-US"/>
        </w:rPr>
        <w:t>}</w:t>
      </w:r>
    </w:p>
    <w:p w14:paraId="11B09AB7" w14:textId="77777777" w:rsidR="00BB688A" w:rsidRPr="00BB688A" w:rsidRDefault="00BB688A" w:rsidP="00BB688A">
      <w:pPr>
        <w:pStyle w:val="Code"/>
        <w:rPr>
          <w:lang w:val="en-US"/>
        </w:rPr>
      </w:pPr>
      <w:r w:rsidRPr="00BB688A">
        <w:rPr>
          <w:lang w:val="en-US"/>
        </w:rPr>
        <w:t>private void CalculateStepSize()</w:t>
      </w:r>
    </w:p>
    <w:p w14:paraId="3F2C0EE2" w14:textId="77777777" w:rsidR="00BB688A" w:rsidRPr="00BB688A" w:rsidRDefault="00BB688A" w:rsidP="00BB688A">
      <w:pPr>
        <w:pStyle w:val="Code"/>
        <w:rPr>
          <w:lang w:val="en-US"/>
        </w:rPr>
      </w:pPr>
      <w:r w:rsidRPr="00BB688A">
        <w:rPr>
          <w:lang w:val="en-US"/>
        </w:rPr>
        <w:t>{</w:t>
      </w:r>
    </w:p>
    <w:p w14:paraId="1843DAFB" w14:textId="77777777" w:rsidR="00BB688A" w:rsidRPr="00BB688A" w:rsidRDefault="00BB688A" w:rsidP="00BB688A">
      <w:pPr>
        <w:pStyle w:val="Code"/>
        <w:rPr>
          <w:lang w:val="en-US"/>
        </w:rPr>
      </w:pPr>
      <w:r w:rsidRPr="00BB688A">
        <w:rPr>
          <w:lang w:val="en-US"/>
        </w:rPr>
        <w:t>if (stepsCount &lt;= 1)</w:t>
      </w:r>
    </w:p>
    <w:p w14:paraId="7E3491B7" w14:textId="77777777" w:rsidR="00BB688A" w:rsidRPr="00BB688A" w:rsidRDefault="00BB688A" w:rsidP="00BB688A">
      <w:pPr>
        <w:pStyle w:val="Code"/>
        <w:rPr>
          <w:lang w:val="en-US"/>
        </w:rPr>
      </w:pPr>
      <w:r w:rsidRPr="00BB688A">
        <w:rPr>
          <w:lang w:val="en-US"/>
        </w:rPr>
        <w:t>{</w:t>
      </w:r>
    </w:p>
    <w:p w14:paraId="41C72512" w14:textId="77777777" w:rsidR="00BB688A" w:rsidRPr="00BB688A" w:rsidRDefault="00BB688A" w:rsidP="00BB688A">
      <w:pPr>
        <w:pStyle w:val="Code"/>
        <w:rPr>
          <w:lang w:val="en-US"/>
        </w:rPr>
      </w:pPr>
      <w:r w:rsidRPr="00BB688A">
        <w:rPr>
          <w:lang w:val="en-US"/>
        </w:rPr>
        <w:t>stepSize = 0f;</w:t>
      </w:r>
    </w:p>
    <w:p w14:paraId="0FE60CAB" w14:textId="77777777" w:rsidR="00BB688A" w:rsidRPr="00BB688A" w:rsidRDefault="00BB688A" w:rsidP="00BB688A">
      <w:pPr>
        <w:pStyle w:val="Code"/>
        <w:rPr>
          <w:lang w:val="en-US"/>
        </w:rPr>
      </w:pPr>
      <w:r w:rsidRPr="00BB688A">
        <w:rPr>
          <w:lang w:val="en-US"/>
        </w:rPr>
        <w:t>}</w:t>
      </w:r>
    </w:p>
    <w:p w14:paraId="0780A988" w14:textId="77777777" w:rsidR="00BB688A" w:rsidRPr="00BB688A" w:rsidRDefault="00BB688A" w:rsidP="00BB688A">
      <w:pPr>
        <w:pStyle w:val="Code"/>
        <w:rPr>
          <w:lang w:val="en-US"/>
        </w:rPr>
      </w:pPr>
      <w:r w:rsidRPr="00BB688A">
        <w:rPr>
          <w:lang w:val="en-US"/>
        </w:rPr>
        <w:t>else if (stepsCount &gt; 1 &amp;&amp; Mathf.Approximately(stepSize, 0f))</w:t>
      </w:r>
    </w:p>
    <w:p w14:paraId="6DF47CBA" w14:textId="77777777" w:rsidR="00BB688A" w:rsidRPr="00BB688A" w:rsidRDefault="00BB688A" w:rsidP="00BB688A">
      <w:pPr>
        <w:pStyle w:val="Code"/>
        <w:rPr>
          <w:lang w:val="en-US"/>
        </w:rPr>
      </w:pPr>
      <w:r w:rsidRPr="00BB688A">
        <w:rPr>
          <w:lang w:val="en-US"/>
        </w:rPr>
        <w:t>{</w:t>
      </w:r>
    </w:p>
    <w:p w14:paraId="5761DFDC" w14:textId="77777777" w:rsidR="00BB688A" w:rsidRPr="00BB688A" w:rsidRDefault="00BB688A" w:rsidP="00BB688A">
      <w:pPr>
        <w:pStyle w:val="Code"/>
        <w:rPr>
          <w:lang w:val="en-US"/>
        </w:rPr>
      </w:pPr>
      <w:r w:rsidRPr="00BB688A">
        <w:rPr>
          <w:lang w:val="en-US"/>
        </w:rPr>
        <w:t>stepSize = (maximumAngle - startRotation) / (stepsCount - 1);</w:t>
      </w:r>
    </w:p>
    <w:p w14:paraId="60D5D12A" w14:textId="77777777" w:rsidR="00BB688A" w:rsidRPr="00BB688A" w:rsidRDefault="00BB688A" w:rsidP="00BB688A">
      <w:pPr>
        <w:pStyle w:val="Code"/>
        <w:rPr>
          <w:lang w:val="en-US"/>
        </w:rPr>
      </w:pPr>
      <w:r w:rsidRPr="00BB688A">
        <w:rPr>
          <w:lang w:val="en-US"/>
        </w:rPr>
        <w:t>}</w:t>
      </w:r>
    </w:p>
    <w:p w14:paraId="05C614B9" w14:textId="77777777" w:rsidR="00BB688A" w:rsidRPr="00BB688A" w:rsidRDefault="00BB688A" w:rsidP="00BB688A">
      <w:pPr>
        <w:pStyle w:val="Code"/>
        <w:rPr>
          <w:lang w:val="en-US"/>
        </w:rPr>
      </w:pPr>
      <w:r w:rsidRPr="00BB688A">
        <w:rPr>
          <w:lang w:val="en-US"/>
        </w:rPr>
        <w:t>}</w:t>
      </w:r>
    </w:p>
    <w:p w14:paraId="1B15B63B" w14:textId="77777777" w:rsidR="00BB688A" w:rsidRPr="00BB688A" w:rsidRDefault="00BB688A" w:rsidP="00BB688A">
      <w:pPr>
        <w:pStyle w:val="Code"/>
        <w:rPr>
          <w:lang w:val="en-US"/>
        </w:rPr>
      </w:pPr>
      <w:r w:rsidRPr="00BB688A">
        <w:rPr>
          <w:lang w:val="en-US"/>
        </w:rPr>
        <w:t>[Serializable]</w:t>
      </w:r>
    </w:p>
    <w:p w14:paraId="2AFCB1AD" w14:textId="77777777" w:rsidR="00BB688A" w:rsidRPr="00BB688A" w:rsidRDefault="00BB688A" w:rsidP="00BB688A">
      <w:pPr>
        <w:pStyle w:val="Code"/>
        <w:rPr>
          <w:lang w:val="en-US"/>
        </w:rPr>
      </w:pPr>
      <w:r w:rsidRPr="00BB688A">
        <w:rPr>
          <w:lang w:val="en-US"/>
        </w:rPr>
        <w:t>public class StepEvent : UnityEvent&lt;int&gt; { }</w:t>
      </w:r>
    </w:p>
    <w:p w14:paraId="3B391530" w14:textId="77777777" w:rsidR="00BB688A" w:rsidRPr="002B19CF" w:rsidRDefault="00BB688A" w:rsidP="00BB688A">
      <w:pPr>
        <w:pStyle w:val="Code"/>
      </w:pPr>
      <w:r w:rsidRPr="002B19CF">
        <w:t>}</w:t>
      </w:r>
    </w:p>
    <w:p w14:paraId="17EE9607" w14:textId="77777777" w:rsidR="00BB688A" w:rsidRPr="002B19CF" w:rsidRDefault="00BB688A" w:rsidP="00BB688A">
      <w:pPr>
        <w:pStyle w:val="Code"/>
      </w:pPr>
      <w:r w:rsidRPr="002B19CF">
        <w:t>}</w:t>
      </w:r>
    </w:p>
    <w:p w14:paraId="36FE37E0" w14:textId="77777777" w:rsidR="00BB688A" w:rsidRPr="002B19CF" w:rsidRDefault="00BB688A" w:rsidP="00BB688A">
      <w:pPr>
        <w:pStyle w:val="Code"/>
      </w:pPr>
    </w:p>
    <w:p w14:paraId="51B26218" w14:textId="77777777" w:rsidR="00BB688A" w:rsidRPr="002B19CF" w:rsidRDefault="00BB688A" w:rsidP="00BB688A">
      <w:pPr>
        <w:pStyle w:val="Code"/>
        <w:sectPr w:rsidR="00BB688A" w:rsidRPr="002B19CF" w:rsidSect="00BB688A">
          <w:type w:val="continuous"/>
          <w:pgSz w:w="11906" w:h="16838"/>
          <w:pgMar w:top="1134" w:right="850" w:bottom="1134" w:left="1701" w:header="708" w:footer="708" w:gutter="0"/>
          <w:cols w:num="2" w:space="708"/>
          <w:docGrid w:linePitch="360"/>
        </w:sectPr>
      </w:pPr>
    </w:p>
    <w:p w14:paraId="436A04C4" w14:textId="77777777" w:rsidR="00BB688A" w:rsidRDefault="00BB688A" w:rsidP="00BB688A">
      <w:pPr>
        <w:pStyle w:val="Code"/>
      </w:pPr>
    </w:p>
    <w:p w14:paraId="5545A912" w14:textId="77777777" w:rsidR="00BB688A" w:rsidRDefault="006C0792" w:rsidP="00245A36">
      <w:r>
        <w:t xml:space="preserve">На </w:t>
      </w:r>
      <w:r w:rsidR="00245A36">
        <w:fldChar w:fldCharType="begin"/>
      </w:r>
      <w:r w:rsidR="00245A36">
        <w:instrText xml:space="preserve"> REF _Ref186144801 \h </w:instrText>
      </w:r>
      <w:r w:rsidR="00245A36">
        <w:fldChar w:fldCharType="separate"/>
      </w:r>
      <w:r w:rsidR="00B86853">
        <w:t>Рис</w:t>
      </w:r>
      <w:r w:rsidR="00B86853" w:rsidRPr="00E87238">
        <w:t xml:space="preserve">. </w:t>
      </w:r>
      <w:r w:rsidR="00B86853">
        <w:t>П</w:t>
      </w:r>
      <w:r w:rsidR="00B86853" w:rsidRPr="00E87238">
        <w:t xml:space="preserve">2. </w:t>
      </w:r>
      <w:r w:rsidR="00B86853" w:rsidRPr="00E87238">
        <w:rPr>
          <w:noProof/>
        </w:rPr>
        <w:t>5</w:t>
      </w:r>
      <w:r w:rsidR="00245A36">
        <w:fldChar w:fldCharType="end"/>
      </w:r>
      <w:r>
        <w:fldChar w:fldCharType="begin"/>
      </w:r>
      <w:r>
        <w:instrText xml:space="preserve"> REF _Ref186144156 \h </w:instrText>
      </w:r>
      <w:r>
        <w:fldChar w:fldCharType="separate"/>
      </w:r>
      <w:r w:rsidR="00B86853">
        <w:t>Рис</w:t>
      </w:r>
      <w:r w:rsidR="00B86853" w:rsidRPr="00E87238">
        <w:t xml:space="preserve">. </w:t>
      </w:r>
      <w:r w:rsidR="00B86853">
        <w:t>П</w:t>
      </w:r>
      <w:r w:rsidR="00B86853" w:rsidRPr="00B86853">
        <w:t xml:space="preserve">2. </w:t>
      </w:r>
      <w:r w:rsidR="00B86853" w:rsidRPr="00B86853">
        <w:rPr>
          <w:noProof/>
        </w:rPr>
        <w:t>3</w:t>
      </w:r>
      <w:r>
        <w:fldChar w:fldCharType="end"/>
      </w:r>
      <w:r>
        <w:t xml:space="preserve"> представлен текст модуля </w:t>
      </w:r>
      <w:r w:rsidR="00245A36" w:rsidRPr="00245A36">
        <w:rPr>
          <w:lang w:val="en-US"/>
        </w:rPr>
        <w:t>SwitcherPosition</w:t>
      </w:r>
      <w:r w:rsidRPr="00725495">
        <w:rPr>
          <w:rFonts w:eastAsiaTheme="minorHAnsi"/>
        </w:rPr>
        <w:t>.</w:t>
      </w:r>
      <w:r w:rsidRPr="00BB688A">
        <w:rPr>
          <w:rFonts w:eastAsiaTheme="minorHAnsi"/>
          <w:lang w:val="en-US"/>
        </w:rPr>
        <w:t>cs</w:t>
      </w:r>
      <w:r>
        <w:t xml:space="preserve">. </w:t>
      </w:r>
      <w:r w:rsidR="00245A36">
        <w:t>Модуль является перемещающимся переключателем в виртуальном пространстве.</w:t>
      </w:r>
    </w:p>
    <w:p w14:paraId="6C73F785" w14:textId="77777777" w:rsidR="007C29A7" w:rsidRPr="006C0792" w:rsidRDefault="007C29A7" w:rsidP="00BB688A">
      <w:pPr>
        <w:pStyle w:val="Code"/>
        <w:sectPr w:rsidR="007C29A7" w:rsidRPr="006C0792" w:rsidSect="00BB688A">
          <w:type w:val="continuous"/>
          <w:pgSz w:w="11906" w:h="16838"/>
          <w:pgMar w:top="1134" w:right="850" w:bottom="1134" w:left="1701" w:header="708" w:footer="708" w:gutter="0"/>
          <w:cols w:space="708"/>
          <w:docGrid w:linePitch="360"/>
        </w:sectPr>
      </w:pPr>
    </w:p>
    <w:p w14:paraId="37EB9D4E" w14:textId="77777777" w:rsidR="00BB688A" w:rsidRPr="00BB688A" w:rsidRDefault="00BB688A" w:rsidP="00BB688A">
      <w:pPr>
        <w:pStyle w:val="Code"/>
        <w:rPr>
          <w:lang w:val="en-US"/>
        </w:rPr>
      </w:pPr>
      <w:r w:rsidRPr="00BB688A">
        <w:rPr>
          <w:lang w:val="en-US"/>
        </w:rPr>
        <w:t>using HurricaneVR.Framework.Components;</w:t>
      </w:r>
    </w:p>
    <w:p w14:paraId="64FE9A11" w14:textId="77777777" w:rsidR="00BB688A" w:rsidRPr="00BB688A" w:rsidRDefault="00BB688A" w:rsidP="00BB688A">
      <w:pPr>
        <w:pStyle w:val="Code"/>
        <w:rPr>
          <w:lang w:val="en-US"/>
        </w:rPr>
      </w:pPr>
      <w:r w:rsidRPr="00BB688A">
        <w:rPr>
          <w:lang w:val="en-US"/>
        </w:rPr>
        <w:t>using System;</w:t>
      </w:r>
    </w:p>
    <w:p w14:paraId="16696B20" w14:textId="77777777" w:rsidR="00BB688A" w:rsidRPr="00BB688A" w:rsidRDefault="00BB688A" w:rsidP="00BB688A">
      <w:pPr>
        <w:pStyle w:val="Code"/>
        <w:rPr>
          <w:lang w:val="en-US"/>
        </w:rPr>
      </w:pPr>
      <w:r w:rsidRPr="00BB688A">
        <w:rPr>
          <w:lang w:val="en-US"/>
        </w:rPr>
        <w:t>using UnityEngine;</w:t>
      </w:r>
    </w:p>
    <w:p w14:paraId="653F6225" w14:textId="77777777" w:rsidR="00BB688A" w:rsidRPr="00BB688A" w:rsidRDefault="00BB688A" w:rsidP="00BB688A">
      <w:pPr>
        <w:pStyle w:val="Code"/>
        <w:rPr>
          <w:lang w:val="en-US"/>
        </w:rPr>
      </w:pPr>
      <w:r w:rsidRPr="00BB688A">
        <w:rPr>
          <w:lang w:val="en-US"/>
        </w:rPr>
        <w:t>using UnityEngine.Events;</w:t>
      </w:r>
    </w:p>
    <w:p w14:paraId="4BA51622" w14:textId="77777777" w:rsidR="00BB688A" w:rsidRPr="00BB688A" w:rsidRDefault="00BB688A" w:rsidP="00BB688A">
      <w:pPr>
        <w:pStyle w:val="Code"/>
        <w:rPr>
          <w:lang w:val="en-US"/>
        </w:rPr>
      </w:pPr>
      <w:r w:rsidRPr="00BB688A">
        <w:rPr>
          <w:lang w:val="en-US"/>
        </w:rPr>
        <w:t>namespace SimulationTemplates.TemplateBase</w:t>
      </w:r>
    </w:p>
    <w:p w14:paraId="174EF763" w14:textId="77777777" w:rsidR="00BB688A" w:rsidRPr="00BB688A" w:rsidRDefault="00BB688A" w:rsidP="00BB688A">
      <w:pPr>
        <w:pStyle w:val="Code"/>
        <w:rPr>
          <w:lang w:val="en-US"/>
        </w:rPr>
      </w:pPr>
      <w:r w:rsidRPr="00BB688A">
        <w:rPr>
          <w:lang w:val="en-US"/>
        </w:rPr>
        <w:t>{</w:t>
      </w:r>
    </w:p>
    <w:p w14:paraId="4B754D0F" w14:textId="77777777" w:rsidR="00BB688A" w:rsidRPr="00BB688A" w:rsidRDefault="00BB688A" w:rsidP="00BB688A">
      <w:pPr>
        <w:pStyle w:val="Code"/>
        <w:rPr>
          <w:lang w:val="en-US"/>
        </w:rPr>
      </w:pPr>
      <w:r w:rsidRPr="00BB688A">
        <w:rPr>
          <w:lang w:val="en-US"/>
        </w:rPr>
        <w:t>public class SwitcherPosition : MonoBehaviour</w:t>
      </w:r>
    </w:p>
    <w:p w14:paraId="6E1A05D9" w14:textId="77777777" w:rsidR="00BB688A" w:rsidRPr="00BB688A" w:rsidRDefault="00BB688A" w:rsidP="00BB688A">
      <w:pPr>
        <w:pStyle w:val="Code"/>
        <w:rPr>
          <w:lang w:val="en-US"/>
        </w:rPr>
      </w:pPr>
      <w:r w:rsidRPr="00BB688A">
        <w:rPr>
          <w:lang w:val="en-US"/>
        </w:rPr>
        <w:t>{</w:t>
      </w:r>
    </w:p>
    <w:p w14:paraId="775F4805" w14:textId="77777777" w:rsidR="00BB688A" w:rsidRPr="00BB688A" w:rsidRDefault="00BB688A" w:rsidP="00BB688A">
      <w:pPr>
        <w:pStyle w:val="Code"/>
        <w:rPr>
          <w:lang w:val="en-US"/>
        </w:rPr>
      </w:pPr>
      <w:r w:rsidRPr="00BB688A">
        <w:rPr>
          <w:lang w:val="en-US"/>
        </w:rPr>
        <w:t>[Header("Settings")]</w:t>
      </w:r>
    </w:p>
    <w:p w14:paraId="1D5AE121" w14:textId="77777777" w:rsidR="00BB688A" w:rsidRPr="00BB688A" w:rsidRDefault="00BB688A" w:rsidP="00BB688A">
      <w:pPr>
        <w:pStyle w:val="Code"/>
        <w:rPr>
          <w:lang w:val="en-US"/>
        </w:rPr>
      </w:pPr>
      <w:r w:rsidRPr="00BB688A">
        <w:rPr>
          <w:lang w:val="en-US"/>
        </w:rPr>
        <w:t>[SerializeField] private float startPosition;</w:t>
      </w:r>
    </w:p>
    <w:p w14:paraId="427B6576" w14:textId="77777777" w:rsidR="00BB688A" w:rsidRPr="00BB688A" w:rsidRDefault="00BB688A" w:rsidP="00BB688A">
      <w:pPr>
        <w:pStyle w:val="Code"/>
        <w:rPr>
          <w:lang w:val="en-US"/>
        </w:rPr>
      </w:pPr>
      <w:r w:rsidRPr="00BB688A">
        <w:rPr>
          <w:lang w:val="en-US"/>
        </w:rPr>
        <w:t>public float maximumPosition = 10f;</w:t>
      </w:r>
    </w:p>
    <w:p w14:paraId="12F03BBB" w14:textId="77777777" w:rsidR="00BB688A" w:rsidRPr="00BB688A" w:rsidRDefault="00BB688A" w:rsidP="00BB688A">
      <w:pPr>
        <w:pStyle w:val="Code"/>
        <w:rPr>
          <w:lang w:val="en-US"/>
        </w:rPr>
      </w:pPr>
      <w:r w:rsidRPr="00BB688A">
        <w:rPr>
          <w:lang w:val="en-US"/>
        </w:rPr>
        <w:t>[Tooltip("Number of Steps")]</w:t>
      </w:r>
    </w:p>
    <w:p w14:paraId="253042F0" w14:textId="77777777" w:rsidR="00BB688A" w:rsidRPr="00BB688A" w:rsidRDefault="00BB688A" w:rsidP="00BB688A">
      <w:pPr>
        <w:pStyle w:val="Code"/>
        <w:rPr>
          <w:lang w:val="en-US"/>
        </w:rPr>
      </w:pPr>
      <w:r w:rsidRPr="00BB688A">
        <w:rPr>
          <w:lang w:val="en-US"/>
        </w:rPr>
        <w:t>public int stepsCount;</w:t>
      </w:r>
    </w:p>
    <w:p w14:paraId="4784A809" w14:textId="77777777" w:rsidR="00BB688A" w:rsidRPr="00BB688A" w:rsidRDefault="00BB688A" w:rsidP="00BB688A">
      <w:pPr>
        <w:pStyle w:val="Code"/>
        <w:rPr>
          <w:lang w:val="en-US"/>
        </w:rPr>
      </w:pPr>
      <w:r w:rsidRPr="00BB688A">
        <w:rPr>
          <w:lang w:val="en-US"/>
        </w:rPr>
        <w:t>public enum Axis</w:t>
      </w:r>
    </w:p>
    <w:p w14:paraId="472F399C" w14:textId="77777777" w:rsidR="00BB688A" w:rsidRPr="00BB688A" w:rsidRDefault="00BB688A" w:rsidP="00BB688A">
      <w:pPr>
        <w:pStyle w:val="Code"/>
        <w:rPr>
          <w:lang w:val="en-US"/>
        </w:rPr>
      </w:pPr>
      <w:r w:rsidRPr="00BB688A">
        <w:rPr>
          <w:lang w:val="en-US"/>
        </w:rPr>
        <w:t>{</w:t>
      </w:r>
    </w:p>
    <w:p w14:paraId="79C1F56D" w14:textId="77777777" w:rsidR="00BB688A" w:rsidRPr="00BB688A" w:rsidRDefault="00BB688A" w:rsidP="00BB688A">
      <w:pPr>
        <w:pStyle w:val="Code"/>
        <w:rPr>
          <w:lang w:val="en-US"/>
        </w:rPr>
      </w:pPr>
      <w:r w:rsidRPr="00BB688A">
        <w:rPr>
          <w:lang w:val="en-US"/>
        </w:rPr>
        <w:t>x,</w:t>
      </w:r>
    </w:p>
    <w:p w14:paraId="20F15C0C" w14:textId="77777777" w:rsidR="00BB688A" w:rsidRPr="00BB688A" w:rsidRDefault="00BB688A" w:rsidP="00BB688A">
      <w:pPr>
        <w:pStyle w:val="Code"/>
        <w:rPr>
          <w:lang w:val="en-US"/>
        </w:rPr>
      </w:pPr>
      <w:r w:rsidRPr="00BB688A">
        <w:rPr>
          <w:lang w:val="en-US"/>
        </w:rPr>
        <w:t>y,</w:t>
      </w:r>
    </w:p>
    <w:p w14:paraId="6664FF2A" w14:textId="77777777" w:rsidR="00BB688A" w:rsidRPr="00BB688A" w:rsidRDefault="00BB688A" w:rsidP="00BB688A">
      <w:pPr>
        <w:pStyle w:val="Code"/>
        <w:rPr>
          <w:lang w:val="en-US"/>
        </w:rPr>
      </w:pPr>
      <w:r w:rsidRPr="00BB688A">
        <w:rPr>
          <w:lang w:val="en-US"/>
        </w:rPr>
        <w:t>z</w:t>
      </w:r>
    </w:p>
    <w:p w14:paraId="4B9DE10C" w14:textId="77777777" w:rsidR="00BB688A" w:rsidRPr="00BB688A" w:rsidRDefault="00BB688A" w:rsidP="00BB688A">
      <w:pPr>
        <w:pStyle w:val="Code"/>
        <w:rPr>
          <w:lang w:val="en-US"/>
        </w:rPr>
      </w:pPr>
      <w:r w:rsidRPr="00BB688A">
        <w:rPr>
          <w:lang w:val="en-US"/>
        </w:rPr>
        <w:t>};</w:t>
      </w:r>
    </w:p>
    <w:p w14:paraId="02CF6DB1" w14:textId="77777777" w:rsidR="00BB688A" w:rsidRPr="00BB688A" w:rsidRDefault="00BB688A" w:rsidP="00BB688A">
      <w:pPr>
        <w:pStyle w:val="Code"/>
        <w:rPr>
          <w:lang w:val="en-US"/>
        </w:rPr>
      </w:pPr>
      <w:r w:rsidRPr="00BB688A">
        <w:rPr>
          <w:lang w:val="en-US"/>
        </w:rPr>
        <w:t>public Axis axisOfMoving = Axis.x;</w:t>
      </w:r>
    </w:p>
    <w:p w14:paraId="6AAFDB17" w14:textId="77777777" w:rsidR="00BB688A" w:rsidRPr="00BB688A" w:rsidRDefault="00BB688A" w:rsidP="00BB688A">
      <w:pPr>
        <w:pStyle w:val="Code"/>
        <w:rPr>
          <w:lang w:val="en-US"/>
        </w:rPr>
      </w:pPr>
      <w:r w:rsidRPr="00BB688A">
        <w:rPr>
          <w:lang w:val="en-US"/>
        </w:rPr>
        <w:t>public bool canLoop = false;</w:t>
      </w:r>
    </w:p>
    <w:p w14:paraId="7774FF9C" w14:textId="77777777" w:rsidR="00BB688A" w:rsidRPr="00BB688A" w:rsidRDefault="00BB688A" w:rsidP="00BB688A">
      <w:pPr>
        <w:pStyle w:val="Code"/>
        <w:rPr>
          <w:lang w:val="en-US"/>
        </w:rPr>
      </w:pPr>
      <w:r w:rsidRPr="00BB688A">
        <w:rPr>
          <w:lang w:val="en-US"/>
        </w:rPr>
        <w:t>[field: SerializeField] public StepEvent StepChanged = new StepEvent();</w:t>
      </w:r>
    </w:p>
    <w:p w14:paraId="5E7EF6FC" w14:textId="77777777" w:rsidR="00BB688A" w:rsidRPr="00BB688A" w:rsidRDefault="00BB688A" w:rsidP="00BB688A">
      <w:pPr>
        <w:pStyle w:val="Code"/>
        <w:rPr>
          <w:lang w:val="en-US"/>
        </w:rPr>
      </w:pPr>
      <w:r w:rsidRPr="00BB688A">
        <w:rPr>
          <w:lang w:val="en-US"/>
        </w:rPr>
        <w:t>[Header("SFX")]</w:t>
      </w:r>
    </w:p>
    <w:p w14:paraId="47D6105E" w14:textId="77777777" w:rsidR="00BB688A" w:rsidRPr="00BB688A" w:rsidRDefault="00BB688A" w:rsidP="00BB688A">
      <w:pPr>
        <w:pStyle w:val="Code"/>
        <w:rPr>
          <w:lang w:val="en-US"/>
        </w:rPr>
      </w:pPr>
      <w:r w:rsidRPr="00BB688A">
        <w:rPr>
          <w:lang w:val="en-US"/>
        </w:rPr>
        <w:t>public AudioClip SFXRotatorSwitch;</w:t>
      </w:r>
    </w:p>
    <w:p w14:paraId="7A3EB26C" w14:textId="77777777" w:rsidR="00BB688A" w:rsidRPr="00BB688A" w:rsidRDefault="00BB688A" w:rsidP="00BB688A">
      <w:pPr>
        <w:pStyle w:val="Code"/>
        <w:rPr>
          <w:lang w:val="en-US"/>
        </w:rPr>
      </w:pPr>
      <w:r w:rsidRPr="00BB688A">
        <w:rPr>
          <w:lang w:val="en-US"/>
        </w:rPr>
        <w:t>[Header("Debug")]</w:t>
      </w:r>
    </w:p>
    <w:p w14:paraId="524FD5FD" w14:textId="77777777" w:rsidR="00BB688A" w:rsidRPr="00BB688A" w:rsidRDefault="00BB688A" w:rsidP="00BB688A">
      <w:pPr>
        <w:pStyle w:val="Code"/>
        <w:rPr>
          <w:lang w:val="en-US"/>
        </w:rPr>
      </w:pPr>
      <w:r w:rsidRPr="00BB688A">
        <w:rPr>
          <w:lang w:val="en-US"/>
        </w:rPr>
        <w:t>[SerializeField, ReadOnly] private float stepSize;</w:t>
      </w:r>
    </w:p>
    <w:p w14:paraId="5BD13562" w14:textId="77777777" w:rsidR="00BB688A" w:rsidRPr="00BB688A" w:rsidRDefault="00BB688A" w:rsidP="00BB688A">
      <w:pPr>
        <w:pStyle w:val="Code"/>
        <w:rPr>
          <w:lang w:val="en-US"/>
        </w:rPr>
      </w:pPr>
      <w:r w:rsidRPr="00BB688A">
        <w:rPr>
          <w:lang w:val="en-US"/>
        </w:rPr>
        <w:t>[SerializeField] private int currentStep;</w:t>
      </w:r>
    </w:p>
    <w:p w14:paraId="03F9CEB7" w14:textId="77777777" w:rsidR="00BB688A" w:rsidRPr="00BB688A" w:rsidRDefault="00BB688A" w:rsidP="00BB688A">
      <w:pPr>
        <w:pStyle w:val="Code"/>
        <w:rPr>
          <w:lang w:val="en-US"/>
        </w:rPr>
      </w:pPr>
      <w:r w:rsidRPr="00BB688A">
        <w:rPr>
          <w:lang w:val="en-US"/>
        </w:rPr>
        <w:t>[SerializeField, ReadOnly] protected float currentPosition;</w:t>
      </w:r>
    </w:p>
    <w:p w14:paraId="217BFB5A" w14:textId="77777777" w:rsidR="00BB688A" w:rsidRPr="00BB688A" w:rsidRDefault="00BB688A" w:rsidP="00BB688A">
      <w:pPr>
        <w:pStyle w:val="Code"/>
        <w:rPr>
          <w:lang w:val="en-US"/>
        </w:rPr>
      </w:pPr>
      <w:r w:rsidRPr="00BB688A">
        <w:rPr>
          <w:lang w:val="en-US"/>
        </w:rPr>
        <w:t>protected virtual void Awake()</w:t>
      </w:r>
    </w:p>
    <w:p w14:paraId="2C66805E" w14:textId="77777777" w:rsidR="00BB688A" w:rsidRPr="00BB688A" w:rsidRDefault="00BB688A" w:rsidP="00BB688A">
      <w:pPr>
        <w:pStyle w:val="Code"/>
        <w:rPr>
          <w:lang w:val="en-US"/>
        </w:rPr>
      </w:pPr>
      <w:r w:rsidRPr="00BB688A">
        <w:rPr>
          <w:lang w:val="en-US"/>
        </w:rPr>
        <w:t>{</w:t>
      </w:r>
    </w:p>
    <w:p w14:paraId="7357535D" w14:textId="77777777" w:rsidR="00BB688A" w:rsidRPr="00BB688A" w:rsidRDefault="00BB688A" w:rsidP="00BB688A">
      <w:pPr>
        <w:pStyle w:val="Code"/>
        <w:rPr>
          <w:lang w:val="en-US"/>
        </w:rPr>
      </w:pPr>
      <w:r w:rsidRPr="00BB688A">
        <w:rPr>
          <w:lang w:val="en-US"/>
        </w:rPr>
        <w:t>currentStep = 1;</w:t>
      </w:r>
    </w:p>
    <w:p w14:paraId="7825FFFB" w14:textId="77777777" w:rsidR="00BB688A" w:rsidRPr="00BB688A" w:rsidRDefault="00BB688A" w:rsidP="00BB688A">
      <w:pPr>
        <w:pStyle w:val="Code"/>
        <w:rPr>
          <w:lang w:val="en-US"/>
        </w:rPr>
      </w:pPr>
      <w:r w:rsidRPr="00BB688A">
        <w:rPr>
          <w:lang w:val="en-US"/>
        </w:rPr>
        <w:t>CalculateStepSize();</w:t>
      </w:r>
    </w:p>
    <w:p w14:paraId="64DA4148" w14:textId="77777777" w:rsidR="00BB688A" w:rsidRPr="00BB688A" w:rsidRDefault="00BB688A" w:rsidP="00BB688A">
      <w:pPr>
        <w:pStyle w:val="Code"/>
        <w:rPr>
          <w:lang w:val="en-US"/>
        </w:rPr>
      </w:pPr>
      <w:r w:rsidRPr="00BB688A">
        <w:rPr>
          <w:lang w:val="en-US"/>
        </w:rPr>
        <w:t>switch (axisOfMoving)</w:t>
      </w:r>
    </w:p>
    <w:p w14:paraId="24076629" w14:textId="77777777" w:rsidR="00BB688A" w:rsidRPr="00BB688A" w:rsidRDefault="00BB688A" w:rsidP="00BB688A">
      <w:pPr>
        <w:pStyle w:val="Code"/>
        <w:rPr>
          <w:lang w:val="en-US"/>
        </w:rPr>
      </w:pPr>
      <w:r w:rsidRPr="00BB688A">
        <w:rPr>
          <w:lang w:val="en-US"/>
        </w:rPr>
        <w:t>{</w:t>
      </w:r>
    </w:p>
    <w:p w14:paraId="4AE7082A" w14:textId="77777777" w:rsidR="00BB688A" w:rsidRPr="00BB688A" w:rsidRDefault="00BB688A" w:rsidP="00BB688A">
      <w:pPr>
        <w:pStyle w:val="Code"/>
        <w:rPr>
          <w:lang w:val="en-US"/>
        </w:rPr>
      </w:pPr>
      <w:r w:rsidRPr="00BB688A">
        <w:rPr>
          <w:lang w:val="en-US"/>
        </w:rPr>
        <w:t>case Axis.x:</w:t>
      </w:r>
    </w:p>
    <w:p w14:paraId="1C3101DC" w14:textId="77777777" w:rsidR="00BB688A" w:rsidRPr="00BB688A" w:rsidRDefault="00BB688A" w:rsidP="00BB688A">
      <w:pPr>
        <w:pStyle w:val="Code"/>
        <w:rPr>
          <w:lang w:val="en-US"/>
        </w:rPr>
      </w:pPr>
      <w:r w:rsidRPr="00BB688A">
        <w:rPr>
          <w:lang w:val="en-US"/>
        </w:rPr>
        <w:t>startPosition = transform.localPosition.x;</w:t>
      </w:r>
    </w:p>
    <w:p w14:paraId="1F211D28" w14:textId="77777777" w:rsidR="00BB688A" w:rsidRPr="00BB688A" w:rsidRDefault="00BB688A" w:rsidP="00BB688A">
      <w:pPr>
        <w:pStyle w:val="Code"/>
        <w:rPr>
          <w:lang w:val="en-US"/>
        </w:rPr>
      </w:pPr>
      <w:r w:rsidRPr="00BB688A">
        <w:rPr>
          <w:lang w:val="en-US"/>
        </w:rPr>
        <w:t>break;</w:t>
      </w:r>
    </w:p>
    <w:p w14:paraId="54683EE7" w14:textId="77777777" w:rsidR="00BB688A" w:rsidRPr="00BB688A" w:rsidRDefault="00BB688A" w:rsidP="00BB688A">
      <w:pPr>
        <w:pStyle w:val="Code"/>
        <w:rPr>
          <w:lang w:val="en-US"/>
        </w:rPr>
      </w:pPr>
      <w:r w:rsidRPr="00BB688A">
        <w:rPr>
          <w:lang w:val="en-US"/>
        </w:rPr>
        <w:t>case Axis.y:</w:t>
      </w:r>
    </w:p>
    <w:p w14:paraId="3E4206AD" w14:textId="77777777" w:rsidR="00BB688A" w:rsidRPr="00BB688A" w:rsidRDefault="00BB688A" w:rsidP="00BB688A">
      <w:pPr>
        <w:pStyle w:val="Code"/>
        <w:rPr>
          <w:lang w:val="en-US"/>
        </w:rPr>
      </w:pPr>
      <w:r w:rsidRPr="00BB688A">
        <w:rPr>
          <w:lang w:val="en-US"/>
        </w:rPr>
        <w:t>startPosition = transform.localPosition.y;</w:t>
      </w:r>
    </w:p>
    <w:p w14:paraId="0606DDC3" w14:textId="77777777" w:rsidR="00BB688A" w:rsidRPr="00BB688A" w:rsidRDefault="00BB688A" w:rsidP="00BB688A">
      <w:pPr>
        <w:pStyle w:val="Code"/>
        <w:rPr>
          <w:lang w:val="en-US"/>
        </w:rPr>
      </w:pPr>
      <w:r w:rsidRPr="00BB688A">
        <w:rPr>
          <w:lang w:val="en-US"/>
        </w:rPr>
        <w:t>break;</w:t>
      </w:r>
    </w:p>
    <w:p w14:paraId="50763D2F" w14:textId="77777777" w:rsidR="00BB688A" w:rsidRPr="00BB688A" w:rsidRDefault="00BB688A" w:rsidP="00BB688A">
      <w:pPr>
        <w:pStyle w:val="Code"/>
        <w:rPr>
          <w:lang w:val="en-US"/>
        </w:rPr>
      </w:pPr>
      <w:r w:rsidRPr="00BB688A">
        <w:rPr>
          <w:lang w:val="en-US"/>
        </w:rPr>
        <w:t>case Axis.z:</w:t>
      </w:r>
    </w:p>
    <w:p w14:paraId="63160884" w14:textId="77777777" w:rsidR="00BB688A" w:rsidRPr="00BB688A" w:rsidRDefault="00BB688A" w:rsidP="00BB688A">
      <w:pPr>
        <w:pStyle w:val="Code"/>
        <w:rPr>
          <w:lang w:val="en-US"/>
        </w:rPr>
      </w:pPr>
      <w:r w:rsidRPr="00BB688A">
        <w:rPr>
          <w:lang w:val="en-US"/>
        </w:rPr>
        <w:t>startPosition = transform.localPosition.z;</w:t>
      </w:r>
    </w:p>
    <w:p w14:paraId="5F51A4FD" w14:textId="77777777" w:rsidR="00BB688A" w:rsidRPr="00BB688A" w:rsidRDefault="00BB688A" w:rsidP="00BB688A">
      <w:pPr>
        <w:pStyle w:val="Code"/>
        <w:rPr>
          <w:lang w:val="en-US"/>
        </w:rPr>
      </w:pPr>
      <w:r w:rsidRPr="00BB688A">
        <w:rPr>
          <w:lang w:val="en-US"/>
        </w:rPr>
        <w:t>break;</w:t>
      </w:r>
    </w:p>
    <w:p w14:paraId="5A337379" w14:textId="77777777" w:rsidR="00BB688A" w:rsidRPr="00BB688A" w:rsidRDefault="00BB688A" w:rsidP="00BB688A">
      <w:pPr>
        <w:pStyle w:val="Code"/>
        <w:rPr>
          <w:lang w:val="en-US"/>
        </w:rPr>
      </w:pPr>
      <w:r w:rsidRPr="00BB688A">
        <w:rPr>
          <w:lang w:val="en-US"/>
        </w:rPr>
        <w:t>}</w:t>
      </w:r>
    </w:p>
    <w:p w14:paraId="02E1C293" w14:textId="77777777" w:rsidR="00BB688A" w:rsidRPr="00BB688A" w:rsidRDefault="00BB688A" w:rsidP="00BB688A">
      <w:pPr>
        <w:pStyle w:val="Code"/>
        <w:rPr>
          <w:lang w:val="en-US"/>
        </w:rPr>
      </w:pPr>
      <w:r w:rsidRPr="00BB688A">
        <w:rPr>
          <w:lang w:val="en-US"/>
        </w:rPr>
        <w:t>}</w:t>
      </w:r>
    </w:p>
    <w:p w14:paraId="29F23E2C" w14:textId="77777777" w:rsidR="00BB688A" w:rsidRPr="00BB688A" w:rsidRDefault="00BB688A" w:rsidP="00BB688A">
      <w:pPr>
        <w:pStyle w:val="Code"/>
        <w:rPr>
          <w:lang w:val="en-US"/>
        </w:rPr>
      </w:pPr>
      <w:r w:rsidRPr="00BB688A">
        <w:rPr>
          <w:lang w:val="en-US"/>
        </w:rPr>
        <w:t>[ContextMenu("PositionIncrement")]</w:t>
      </w:r>
    </w:p>
    <w:p w14:paraId="4D47DD60" w14:textId="77777777" w:rsidR="00BB688A" w:rsidRPr="00BB688A" w:rsidRDefault="00BB688A" w:rsidP="00BB688A">
      <w:pPr>
        <w:pStyle w:val="Code"/>
        <w:rPr>
          <w:lang w:val="en-US"/>
        </w:rPr>
      </w:pPr>
      <w:r w:rsidRPr="00BB688A">
        <w:rPr>
          <w:lang w:val="en-US"/>
        </w:rPr>
        <w:t>public virtual void PositionIncrement()</w:t>
      </w:r>
    </w:p>
    <w:p w14:paraId="59048FFA" w14:textId="77777777" w:rsidR="00BB688A" w:rsidRPr="00BB688A" w:rsidRDefault="00BB688A" w:rsidP="00BB688A">
      <w:pPr>
        <w:pStyle w:val="Code"/>
        <w:rPr>
          <w:lang w:val="en-US"/>
        </w:rPr>
      </w:pPr>
      <w:r w:rsidRPr="00BB688A">
        <w:rPr>
          <w:lang w:val="en-US"/>
        </w:rPr>
        <w:t>{</w:t>
      </w:r>
    </w:p>
    <w:p w14:paraId="1F145D70" w14:textId="77777777" w:rsidR="00BB688A" w:rsidRPr="00BB688A" w:rsidRDefault="00BB688A" w:rsidP="00BB688A">
      <w:pPr>
        <w:pStyle w:val="Code"/>
        <w:rPr>
          <w:lang w:val="en-US"/>
        </w:rPr>
      </w:pPr>
      <w:r w:rsidRPr="00BB688A">
        <w:rPr>
          <w:lang w:val="en-US"/>
        </w:rPr>
        <w:t>int newStep = currentStep;</w:t>
      </w:r>
    </w:p>
    <w:p w14:paraId="6B514F93" w14:textId="77777777" w:rsidR="00BB688A" w:rsidRPr="00BB688A" w:rsidRDefault="00BB688A" w:rsidP="00BB688A">
      <w:pPr>
        <w:pStyle w:val="Code"/>
        <w:rPr>
          <w:lang w:val="en-US"/>
        </w:rPr>
      </w:pPr>
      <w:r w:rsidRPr="00BB688A">
        <w:rPr>
          <w:lang w:val="en-US"/>
        </w:rPr>
        <w:t>newStep += 1;</w:t>
      </w:r>
    </w:p>
    <w:p w14:paraId="2966BBF4" w14:textId="77777777" w:rsidR="00BB688A" w:rsidRPr="00BB688A" w:rsidRDefault="00BB688A" w:rsidP="00BB688A">
      <w:pPr>
        <w:pStyle w:val="Code"/>
        <w:rPr>
          <w:lang w:val="en-US"/>
        </w:rPr>
      </w:pPr>
      <w:r w:rsidRPr="00BB688A">
        <w:rPr>
          <w:lang w:val="en-US"/>
        </w:rPr>
        <w:t>if (canLoop)</w:t>
      </w:r>
    </w:p>
    <w:p w14:paraId="65455BBA" w14:textId="77777777" w:rsidR="00BB688A" w:rsidRPr="00BB688A" w:rsidRDefault="00BB688A" w:rsidP="00BB688A">
      <w:pPr>
        <w:pStyle w:val="Code"/>
        <w:rPr>
          <w:lang w:val="en-US"/>
        </w:rPr>
      </w:pPr>
      <w:r w:rsidRPr="00BB688A">
        <w:rPr>
          <w:lang w:val="en-US"/>
        </w:rPr>
        <w:t>{</w:t>
      </w:r>
    </w:p>
    <w:p w14:paraId="30DCD17A" w14:textId="77777777" w:rsidR="00BB688A" w:rsidRPr="00BB688A" w:rsidRDefault="00BB688A" w:rsidP="00BB688A">
      <w:pPr>
        <w:pStyle w:val="Code"/>
        <w:rPr>
          <w:lang w:val="en-US"/>
        </w:rPr>
      </w:pPr>
      <w:r w:rsidRPr="00BB688A">
        <w:rPr>
          <w:lang w:val="en-US"/>
        </w:rPr>
        <w:t>if (newStep &gt; stepsCount)</w:t>
      </w:r>
    </w:p>
    <w:p w14:paraId="225D062C" w14:textId="77777777" w:rsidR="00BB688A" w:rsidRPr="00BB688A" w:rsidRDefault="00BB688A" w:rsidP="00BB688A">
      <w:pPr>
        <w:pStyle w:val="Code"/>
        <w:rPr>
          <w:lang w:val="en-US"/>
        </w:rPr>
      </w:pPr>
      <w:r w:rsidRPr="00BB688A">
        <w:rPr>
          <w:lang w:val="en-US"/>
        </w:rPr>
        <w:t>newStep = 1;</w:t>
      </w:r>
    </w:p>
    <w:p w14:paraId="65C27915" w14:textId="77777777" w:rsidR="00BB688A" w:rsidRPr="00BB688A" w:rsidRDefault="00BB688A" w:rsidP="00BB688A">
      <w:pPr>
        <w:pStyle w:val="Code"/>
        <w:rPr>
          <w:lang w:val="en-US"/>
        </w:rPr>
      </w:pPr>
      <w:r w:rsidRPr="00BB688A">
        <w:rPr>
          <w:lang w:val="en-US"/>
        </w:rPr>
        <w:t>}</w:t>
      </w:r>
    </w:p>
    <w:p w14:paraId="70AC162F" w14:textId="77777777" w:rsidR="00BB688A" w:rsidRPr="00BB688A" w:rsidRDefault="00BB688A" w:rsidP="00BB688A">
      <w:pPr>
        <w:pStyle w:val="Code"/>
        <w:rPr>
          <w:lang w:val="en-US"/>
        </w:rPr>
      </w:pPr>
      <w:r w:rsidRPr="00BB688A">
        <w:rPr>
          <w:lang w:val="en-US"/>
        </w:rPr>
        <w:t>else</w:t>
      </w:r>
    </w:p>
    <w:p w14:paraId="14DBF712" w14:textId="77777777" w:rsidR="00BB688A" w:rsidRPr="00BB688A" w:rsidRDefault="00BB688A" w:rsidP="00BB688A">
      <w:pPr>
        <w:pStyle w:val="Code"/>
        <w:rPr>
          <w:lang w:val="en-US"/>
        </w:rPr>
      </w:pPr>
      <w:r w:rsidRPr="00BB688A">
        <w:rPr>
          <w:lang w:val="en-US"/>
        </w:rPr>
        <w:t>{</w:t>
      </w:r>
    </w:p>
    <w:p w14:paraId="55A239E4" w14:textId="77777777" w:rsidR="00BB688A" w:rsidRPr="00BB688A" w:rsidRDefault="00BB688A" w:rsidP="00BB688A">
      <w:pPr>
        <w:pStyle w:val="Code"/>
        <w:rPr>
          <w:lang w:val="en-US"/>
        </w:rPr>
      </w:pPr>
      <w:r w:rsidRPr="00BB688A">
        <w:rPr>
          <w:lang w:val="en-US"/>
        </w:rPr>
        <w:t>if (newStep &gt; stepsCount)</w:t>
      </w:r>
    </w:p>
    <w:p w14:paraId="4B93BD30" w14:textId="77777777" w:rsidR="00BB688A" w:rsidRPr="00BB688A" w:rsidRDefault="00BB688A" w:rsidP="00BB688A">
      <w:pPr>
        <w:pStyle w:val="Code"/>
        <w:rPr>
          <w:lang w:val="en-US"/>
        </w:rPr>
      </w:pPr>
      <w:r w:rsidRPr="00BB688A">
        <w:rPr>
          <w:lang w:val="en-US"/>
        </w:rPr>
        <w:t>{</w:t>
      </w:r>
    </w:p>
    <w:p w14:paraId="7DCDC0B6" w14:textId="77777777" w:rsidR="00BB688A" w:rsidRPr="00BB688A" w:rsidRDefault="00BB688A" w:rsidP="00BB688A">
      <w:pPr>
        <w:pStyle w:val="Code"/>
        <w:rPr>
          <w:lang w:val="en-US"/>
        </w:rPr>
      </w:pPr>
      <w:r w:rsidRPr="00BB688A">
        <w:rPr>
          <w:lang w:val="en-US"/>
        </w:rPr>
        <w:t>newStep = stepsCount;</w:t>
      </w:r>
    </w:p>
    <w:p w14:paraId="596703FF" w14:textId="77777777" w:rsidR="00BB688A" w:rsidRPr="00BB688A" w:rsidRDefault="00BB688A" w:rsidP="00BB688A">
      <w:pPr>
        <w:pStyle w:val="Code"/>
        <w:rPr>
          <w:lang w:val="en-US"/>
        </w:rPr>
      </w:pPr>
      <w:r w:rsidRPr="00BB688A">
        <w:rPr>
          <w:lang w:val="en-US"/>
        </w:rPr>
        <w:t>}</w:t>
      </w:r>
    </w:p>
    <w:p w14:paraId="60112D78" w14:textId="77777777" w:rsidR="00BB688A" w:rsidRPr="00BB688A" w:rsidRDefault="00BB688A" w:rsidP="00BB688A">
      <w:pPr>
        <w:pStyle w:val="Code"/>
        <w:rPr>
          <w:lang w:val="en-US"/>
        </w:rPr>
      </w:pPr>
      <w:r w:rsidRPr="00BB688A">
        <w:rPr>
          <w:lang w:val="en-US"/>
        </w:rPr>
        <w:t>}</w:t>
      </w:r>
    </w:p>
    <w:p w14:paraId="0E0A3AA6" w14:textId="77777777" w:rsidR="00BB688A" w:rsidRPr="00BB688A" w:rsidRDefault="00BB688A" w:rsidP="00BB688A">
      <w:pPr>
        <w:pStyle w:val="Code"/>
        <w:rPr>
          <w:lang w:val="en-US"/>
        </w:rPr>
      </w:pPr>
      <w:r w:rsidRPr="00BB688A">
        <w:rPr>
          <w:lang w:val="en-US"/>
        </w:rPr>
        <w:t>MoveToStep(newStep);</w:t>
      </w:r>
    </w:p>
    <w:p w14:paraId="3978B4EB" w14:textId="77777777" w:rsidR="00BB688A" w:rsidRPr="00BB688A" w:rsidRDefault="00BB688A" w:rsidP="00BB688A">
      <w:pPr>
        <w:pStyle w:val="Code"/>
        <w:rPr>
          <w:lang w:val="en-US"/>
        </w:rPr>
      </w:pPr>
      <w:r w:rsidRPr="00BB688A">
        <w:rPr>
          <w:lang w:val="en-US"/>
        </w:rPr>
        <w:t>}</w:t>
      </w:r>
    </w:p>
    <w:p w14:paraId="66C16134" w14:textId="77777777" w:rsidR="00BB688A" w:rsidRPr="00BB688A" w:rsidRDefault="00BB688A" w:rsidP="00BB688A">
      <w:pPr>
        <w:pStyle w:val="Code"/>
        <w:rPr>
          <w:lang w:val="en-US"/>
        </w:rPr>
      </w:pPr>
      <w:r w:rsidRPr="00BB688A">
        <w:rPr>
          <w:lang w:val="en-US"/>
        </w:rPr>
        <w:t>[ContextMenu("PositionDecrement")]</w:t>
      </w:r>
    </w:p>
    <w:p w14:paraId="23BAECD2" w14:textId="77777777" w:rsidR="00BB688A" w:rsidRPr="00BB688A" w:rsidRDefault="00BB688A" w:rsidP="00BB688A">
      <w:pPr>
        <w:pStyle w:val="Code"/>
        <w:rPr>
          <w:lang w:val="en-US"/>
        </w:rPr>
      </w:pPr>
      <w:r w:rsidRPr="00BB688A">
        <w:rPr>
          <w:lang w:val="en-US"/>
        </w:rPr>
        <w:t>public virtual void PositionDecrement()</w:t>
      </w:r>
    </w:p>
    <w:p w14:paraId="551C0177" w14:textId="77777777" w:rsidR="00BB688A" w:rsidRPr="00BB688A" w:rsidRDefault="00BB688A" w:rsidP="00BB688A">
      <w:pPr>
        <w:pStyle w:val="Code"/>
        <w:rPr>
          <w:lang w:val="en-US"/>
        </w:rPr>
      </w:pPr>
      <w:r w:rsidRPr="00BB688A">
        <w:rPr>
          <w:lang w:val="en-US"/>
        </w:rPr>
        <w:t>{</w:t>
      </w:r>
    </w:p>
    <w:p w14:paraId="2E710F85" w14:textId="77777777" w:rsidR="00BB688A" w:rsidRPr="00BB688A" w:rsidRDefault="00BB688A" w:rsidP="00BB688A">
      <w:pPr>
        <w:pStyle w:val="Code"/>
        <w:rPr>
          <w:lang w:val="en-US"/>
        </w:rPr>
      </w:pPr>
      <w:r w:rsidRPr="00BB688A">
        <w:rPr>
          <w:lang w:val="en-US"/>
        </w:rPr>
        <w:t>int newStep = currentStep;</w:t>
      </w:r>
    </w:p>
    <w:p w14:paraId="426D1A43" w14:textId="77777777" w:rsidR="00BB688A" w:rsidRPr="00BB688A" w:rsidRDefault="00BB688A" w:rsidP="00BB688A">
      <w:pPr>
        <w:pStyle w:val="Code"/>
        <w:rPr>
          <w:lang w:val="en-US"/>
        </w:rPr>
      </w:pPr>
      <w:r w:rsidRPr="00BB688A">
        <w:rPr>
          <w:lang w:val="en-US"/>
        </w:rPr>
        <w:t>newStep -= 1;</w:t>
      </w:r>
    </w:p>
    <w:p w14:paraId="6E9557FA" w14:textId="77777777" w:rsidR="00BB688A" w:rsidRPr="00BB688A" w:rsidRDefault="00BB688A" w:rsidP="00BB688A">
      <w:pPr>
        <w:pStyle w:val="Code"/>
        <w:rPr>
          <w:lang w:val="en-US"/>
        </w:rPr>
      </w:pPr>
      <w:r w:rsidRPr="00BB688A">
        <w:rPr>
          <w:lang w:val="en-US"/>
        </w:rPr>
        <w:t>if (canLoop)</w:t>
      </w:r>
    </w:p>
    <w:p w14:paraId="725CF147" w14:textId="77777777" w:rsidR="00BB688A" w:rsidRPr="00BB688A" w:rsidRDefault="00BB688A" w:rsidP="00BB688A">
      <w:pPr>
        <w:pStyle w:val="Code"/>
        <w:rPr>
          <w:lang w:val="en-US"/>
        </w:rPr>
      </w:pPr>
      <w:r w:rsidRPr="00BB688A">
        <w:rPr>
          <w:lang w:val="en-US"/>
        </w:rPr>
        <w:t>{</w:t>
      </w:r>
    </w:p>
    <w:p w14:paraId="72A11A84" w14:textId="77777777" w:rsidR="00245A36" w:rsidRPr="002B19CF" w:rsidRDefault="00245A36" w:rsidP="00245A36">
      <w:pPr>
        <w:pStyle w:val="Code"/>
        <w:rPr>
          <w:lang w:val="en-US"/>
        </w:rPr>
        <w:sectPr w:rsidR="00245A36" w:rsidRPr="002B19CF" w:rsidSect="007C29A7">
          <w:type w:val="continuous"/>
          <w:pgSz w:w="11906" w:h="16838"/>
          <w:pgMar w:top="1134" w:right="850" w:bottom="1134" w:left="1701" w:header="708" w:footer="708" w:gutter="0"/>
          <w:cols w:num="2" w:space="708"/>
          <w:docGrid w:linePitch="360"/>
        </w:sectPr>
      </w:pPr>
      <w:r>
        <w:rPr>
          <w:lang w:val="en-US"/>
        </w:rPr>
        <w:lastRenderedPageBreak/>
        <w:t>if (newStep &lt; 1</w:t>
      </w:r>
    </w:p>
    <w:p w14:paraId="29831F2F" w14:textId="77777777" w:rsidR="00245A36" w:rsidRPr="003F44FD" w:rsidRDefault="00245A36" w:rsidP="00245A36">
      <w:pPr>
        <w:pStyle w:val="a5"/>
        <w:jc w:val="center"/>
        <w:rPr>
          <w:lang w:val="en-US"/>
        </w:rPr>
      </w:pPr>
      <w:bookmarkStart w:id="257" w:name="_Ref186144801"/>
      <w:r>
        <w:t>Рис</w:t>
      </w:r>
      <w:r w:rsidRPr="00245A36">
        <w:rPr>
          <w:lang w:val="en-US"/>
        </w:rPr>
        <w:t xml:space="preserve">. </w:t>
      </w:r>
      <w:r>
        <w:t>П</w:t>
      </w:r>
      <w:r w:rsidRPr="00245A36">
        <w:rPr>
          <w:lang w:val="en-US"/>
        </w:rPr>
        <w:t xml:space="preserve">2. </w:t>
      </w:r>
      <w:r>
        <w:fldChar w:fldCharType="begin"/>
      </w:r>
      <w:r w:rsidRPr="00245A36">
        <w:rPr>
          <w:lang w:val="en-US"/>
        </w:rPr>
        <w:instrText xml:space="preserve"> SEQ </w:instrText>
      </w:r>
      <w:r>
        <w:instrText>Рис</w:instrText>
      </w:r>
      <w:r w:rsidRPr="00245A36">
        <w:rPr>
          <w:lang w:val="en-US"/>
        </w:rPr>
        <w:instrText>._</w:instrText>
      </w:r>
      <w:r>
        <w:instrText>П</w:instrText>
      </w:r>
      <w:r w:rsidRPr="00245A36">
        <w:rPr>
          <w:lang w:val="en-US"/>
        </w:rPr>
        <w:instrText xml:space="preserve">2. \* ARABIC </w:instrText>
      </w:r>
      <w:r>
        <w:fldChar w:fldCharType="separate"/>
      </w:r>
      <w:r w:rsidR="00B86853">
        <w:rPr>
          <w:noProof/>
          <w:lang w:val="en-US"/>
        </w:rPr>
        <w:t>5</w:t>
      </w:r>
      <w:r>
        <w:fldChar w:fldCharType="end"/>
      </w:r>
      <w:bookmarkEnd w:id="257"/>
      <w:r w:rsidRPr="00245A36">
        <w:rPr>
          <w:lang w:val="en-US"/>
        </w:rPr>
        <w:t xml:space="preserve">. </w:t>
      </w:r>
      <w:r>
        <w:t>Текст</w:t>
      </w:r>
      <w:r w:rsidRPr="003F44FD">
        <w:rPr>
          <w:lang w:val="en-US"/>
        </w:rPr>
        <w:t xml:space="preserve"> </w:t>
      </w:r>
      <w:r>
        <w:t>модуля</w:t>
      </w:r>
      <w:r w:rsidRPr="003F44FD">
        <w:rPr>
          <w:lang w:val="en-US"/>
        </w:rPr>
        <w:t xml:space="preserve"> </w:t>
      </w:r>
      <w:r w:rsidRPr="00245A36">
        <w:rPr>
          <w:lang w:val="en-US"/>
        </w:rPr>
        <w:t>SwitcherPosition</w:t>
      </w:r>
      <w:r w:rsidRPr="003F44FD">
        <w:rPr>
          <w:lang w:val="en-US"/>
        </w:rPr>
        <w:t>.</w:t>
      </w:r>
      <w:r w:rsidRPr="00245A36">
        <w:rPr>
          <w:lang w:val="en-US"/>
        </w:rPr>
        <w:t>cs</w:t>
      </w:r>
    </w:p>
    <w:p w14:paraId="265010D6" w14:textId="77777777" w:rsidR="00245A36" w:rsidRDefault="00245A36" w:rsidP="00245A36">
      <w:pPr>
        <w:jc w:val="right"/>
      </w:pPr>
      <w:r>
        <w:t xml:space="preserve">Продолжение </w:t>
      </w:r>
      <w:r>
        <w:fldChar w:fldCharType="begin"/>
      </w:r>
      <w:r>
        <w:instrText xml:space="preserve"> REF _Ref186144801 \h </w:instrText>
      </w:r>
      <w:r>
        <w:fldChar w:fldCharType="separate"/>
      </w:r>
      <w:r w:rsidR="00B86853">
        <w:t>Рис</w:t>
      </w:r>
      <w:r w:rsidR="00B86853" w:rsidRPr="00A77DB5">
        <w:t xml:space="preserve">. </w:t>
      </w:r>
      <w:r w:rsidR="00B86853">
        <w:t>П</w:t>
      </w:r>
      <w:r w:rsidR="00B86853" w:rsidRPr="00A77DB5">
        <w:t xml:space="preserve">2. </w:t>
      </w:r>
      <w:r w:rsidR="00B86853" w:rsidRPr="00A77DB5">
        <w:rPr>
          <w:noProof/>
        </w:rPr>
        <w:t>5</w:t>
      </w:r>
      <w:r>
        <w:fldChar w:fldCharType="end"/>
      </w:r>
    </w:p>
    <w:p w14:paraId="68A2B583" w14:textId="77777777" w:rsidR="00245A36" w:rsidRPr="00245A36" w:rsidRDefault="00245A36" w:rsidP="00245A36">
      <w:pPr>
        <w:sectPr w:rsidR="00245A36" w:rsidRPr="00245A36" w:rsidSect="00245A36">
          <w:type w:val="continuous"/>
          <w:pgSz w:w="11906" w:h="16838"/>
          <w:pgMar w:top="1134" w:right="850" w:bottom="1134" w:left="1701" w:header="708" w:footer="708" w:gutter="0"/>
          <w:cols w:space="708"/>
          <w:docGrid w:linePitch="360"/>
        </w:sectPr>
      </w:pPr>
    </w:p>
    <w:p w14:paraId="451A3F47" w14:textId="77777777" w:rsidR="00BB688A" w:rsidRPr="003F44FD" w:rsidRDefault="00BB688A" w:rsidP="00BB688A">
      <w:pPr>
        <w:pStyle w:val="Code"/>
      </w:pPr>
      <w:r w:rsidRPr="00BB688A">
        <w:rPr>
          <w:lang w:val="en-US"/>
        </w:rPr>
        <w:t>if</w:t>
      </w:r>
      <w:r w:rsidRPr="003F44FD">
        <w:t xml:space="preserve"> (</w:t>
      </w:r>
      <w:r w:rsidRPr="00BB688A">
        <w:rPr>
          <w:lang w:val="en-US"/>
        </w:rPr>
        <w:t>newStep</w:t>
      </w:r>
      <w:r w:rsidRPr="003F44FD">
        <w:t xml:space="preserve"> &lt; 1)</w:t>
      </w:r>
    </w:p>
    <w:p w14:paraId="1AFA54B9" w14:textId="77777777" w:rsidR="00BB688A" w:rsidRPr="00BF03FC" w:rsidRDefault="00BB688A" w:rsidP="00BB688A">
      <w:pPr>
        <w:pStyle w:val="Code"/>
        <w:rPr>
          <w:lang w:val="en-US"/>
        </w:rPr>
      </w:pPr>
      <w:r w:rsidRPr="00BF03FC">
        <w:rPr>
          <w:lang w:val="en-US"/>
        </w:rPr>
        <w:t>{</w:t>
      </w:r>
    </w:p>
    <w:p w14:paraId="1090ED17" w14:textId="77777777" w:rsidR="00BB688A" w:rsidRPr="00BB688A" w:rsidRDefault="00BB688A" w:rsidP="00BB688A">
      <w:pPr>
        <w:pStyle w:val="Code"/>
        <w:rPr>
          <w:lang w:val="en-US"/>
        </w:rPr>
      </w:pPr>
      <w:r w:rsidRPr="00BB688A">
        <w:rPr>
          <w:lang w:val="en-US"/>
        </w:rPr>
        <w:t>newStep = 1;</w:t>
      </w:r>
    </w:p>
    <w:p w14:paraId="22E44175" w14:textId="77777777" w:rsidR="00BB688A" w:rsidRPr="00BB688A" w:rsidRDefault="00BB688A" w:rsidP="00BB688A">
      <w:pPr>
        <w:pStyle w:val="Code"/>
        <w:rPr>
          <w:lang w:val="en-US"/>
        </w:rPr>
      </w:pPr>
      <w:r w:rsidRPr="00BB688A">
        <w:rPr>
          <w:lang w:val="en-US"/>
        </w:rPr>
        <w:t>}</w:t>
      </w:r>
    </w:p>
    <w:p w14:paraId="29AFDE87" w14:textId="77777777" w:rsidR="00BB688A" w:rsidRPr="00BB688A" w:rsidRDefault="00BB688A" w:rsidP="00BB688A">
      <w:pPr>
        <w:pStyle w:val="Code"/>
        <w:rPr>
          <w:lang w:val="en-US"/>
        </w:rPr>
      </w:pPr>
      <w:r w:rsidRPr="00BB688A">
        <w:rPr>
          <w:lang w:val="en-US"/>
        </w:rPr>
        <w:t>}</w:t>
      </w:r>
    </w:p>
    <w:p w14:paraId="5AF89D49" w14:textId="77777777" w:rsidR="00BB688A" w:rsidRPr="00BB688A" w:rsidRDefault="00BB688A" w:rsidP="00BB688A">
      <w:pPr>
        <w:pStyle w:val="Code"/>
        <w:rPr>
          <w:lang w:val="en-US"/>
        </w:rPr>
      </w:pPr>
      <w:r w:rsidRPr="00BB688A">
        <w:rPr>
          <w:lang w:val="en-US"/>
        </w:rPr>
        <w:t>MoveToStep(newStep);</w:t>
      </w:r>
    </w:p>
    <w:p w14:paraId="0EB6D4DC" w14:textId="77777777" w:rsidR="00BB688A" w:rsidRPr="00BB688A" w:rsidRDefault="00BB688A" w:rsidP="00BB688A">
      <w:pPr>
        <w:pStyle w:val="Code"/>
        <w:rPr>
          <w:lang w:val="en-US"/>
        </w:rPr>
      </w:pPr>
      <w:r w:rsidRPr="00BB688A">
        <w:rPr>
          <w:lang w:val="en-US"/>
        </w:rPr>
        <w:t>}</w:t>
      </w:r>
    </w:p>
    <w:p w14:paraId="1710BF83" w14:textId="77777777" w:rsidR="00BB688A" w:rsidRPr="00BB688A" w:rsidRDefault="00BB688A" w:rsidP="00BB688A">
      <w:pPr>
        <w:pStyle w:val="Code"/>
        <w:rPr>
          <w:lang w:val="en-US"/>
        </w:rPr>
      </w:pPr>
      <w:r w:rsidRPr="00BB688A">
        <w:rPr>
          <w:lang w:val="en-US"/>
        </w:rPr>
        <w:t>protected virtual void MoveToStep(int newStep)</w:t>
      </w:r>
    </w:p>
    <w:p w14:paraId="788FB1EB" w14:textId="77777777" w:rsidR="00BB688A" w:rsidRPr="00BB688A" w:rsidRDefault="00BB688A" w:rsidP="00BB688A">
      <w:pPr>
        <w:pStyle w:val="Code"/>
        <w:rPr>
          <w:lang w:val="en-US"/>
        </w:rPr>
      </w:pPr>
      <w:r w:rsidRPr="00BB688A">
        <w:rPr>
          <w:lang w:val="en-US"/>
        </w:rPr>
        <w:t>{</w:t>
      </w:r>
    </w:p>
    <w:p w14:paraId="3BA98074" w14:textId="77777777" w:rsidR="00BB688A" w:rsidRPr="00BB688A" w:rsidRDefault="00BB688A" w:rsidP="00BB688A">
      <w:pPr>
        <w:pStyle w:val="Code"/>
        <w:rPr>
          <w:lang w:val="en-US"/>
        </w:rPr>
      </w:pPr>
      <w:r w:rsidRPr="00BB688A">
        <w:rPr>
          <w:lang w:val="en-US"/>
        </w:rPr>
        <w:t>if (currentStep == newStep)</w:t>
      </w:r>
    </w:p>
    <w:p w14:paraId="70B1B42F" w14:textId="77777777" w:rsidR="00BB688A" w:rsidRPr="00BB688A" w:rsidRDefault="00BB688A" w:rsidP="00BB688A">
      <w:pPr>
        <w:pStyle w:val="Code"/>
        <w:rPr>
          <w:lang w:val="en-US"/>
        </w:rPr>
      </w:pPr>
      <w:r w:rsidRPr="00BB688A">
        <w:rPr>
          <w:lang w:val="en-US"/>
        </w:rPr>
        <w:t>return; // if we are already in the requested position, don't do anything;</w:t>
      </w:r>
    </w:p>
    <w:p w14:paraId="6C5A6B4E" w14:textId="77777777" w:rsidR="00BB688A" w:rsidRPr="00BB688A" w:rsidRDefault="00BB688A" w:rsidP="00BB688A">
      <w:pPr>
        <w:pStyle w:val="Code"/>
        <w:rPr>
          <w:lang w:val="en-US"/>
        </w:rPr>
      </w:pPr>
      <w:r w:rsidRPr="00BB688A">
        <w:rPr>
          <w:lang w:val="en-US"/>
        </w:rPr>
        <w:t>currentStep = newStep;</w:t>
      </w:r>
    </w:p>
    <w:p w14:paraId="63D36F78" w14:textId="77777777" w:rsidR="00BB688A" w:rsidRPr="00BB688A" w:rsidRDefault="00BB688A" w:rsidP="00BB688A">
      <w:pPr>
        <w:pStyle w:val="Code"/>
        <w:rPr>
          <w:lang w:val="en-US"/>
        </w:rPr>
      </w:pPr>
      <w:r w:rsidRPr="00BB688A">
        <w:rPr>
          <w:lang w:val="en-US"/>
        </w:rPr>
        <w:t>currentPosition = startPosition + (currentStep - 1) * stepSize;</w:t>
      </w:r>
    </w:p>
    <w:p w14:paraId="41682A3B" w14:textId="77777777" w:rsidR="00BB688A" w:rsidRPr="00BB688A" w:rsidRDefault="00BB688A" w:rsidP="00BB688A">
      <w:pPr>
        <w:pStyle w:val="Code"/>
        <w:rPr>
          <w:lang w:val="en-US"/>
        </w:rPr>
      </w:pPr>
      <w:r w:rsidRPr="00BB688A">
        <w:rPr>
          <w:lang w:val="en-US"/>
        </w:rPr>
        <w:t>switch (axisOfMoving)</w:t>
      </w:r>
    </w:p>
    <w:p w14:paraId="5428F8E4" w14:textId="77777777" w:rsidR="00BB688A" w:rsidRPr="00BB688A" w:rsidRDefault="00BB688A" w:rsidP="00BB688A">
      <w:pPr>
        <w:pStyle w:val="Code"/>
        <w:rPr>
          <w:lang w:val="en-US"/>
        </w:rPr>
      </w:pPr>
      <w:r w:rsidRPr="00BB688A">
        <w:rPr>
          <w:lang w:val="en-US"/>
        </w:rPr>
        <w:t>{</w:t>
      </w:r>
    </w:p>
    <w:p w14:paraId="42E12C67" w14:textId="77777777" w:rsidR="00BB688A" w:rsidRPr="00BB688A" w:rsidRDefault="00BB688A" w:rsidP="00BB688A">
      <w:pPr>
        <w:pStyle w:val="Code"/>
        <w:rPr>
          <w:lang w:val="en-US"/>
        </w:rPr>
      </w:pPr>
      <w:r w:rsidRPr="00BB688A">
        <w:rPr>
          <w:lang w:val="en-US"/>
        </w:rPr>
        <w:t>case Axis.x:</w:t>
      </w:r>
    </w:p>
    <w:p w14:paraId="537142A2" w14:textId="77777777" w:rsidR="00BB688A" w:rsidRPr="00BB688A" w:rsidRDefault="00BB688A" w:rsidP="00BB688A">
      <w:pPr>
        <w:pStyle w:val="Code"/>
        <w:rPr>
          <w:lang w:val="en-US"/>
        </w:rPr>
      </w:pPr>
      <w:r w:rsidRPr="00BB688A">
        <w:rPr>
          <w:lang w:val="en-US"/>
        </w:rPr>
        <w:t>transform.localPosition = new Vector3(currentPosition, transform.localPosition.y, transform.localPosition.z);</w:t>
      </w:r>
    </w:p>
    <w:p w14:paraId="3B162B2D" w14:textId="77777777" w:rsidR="00BB688A" w:rsidRPr="00BB688A" w:rsidRDefault="00BB688A" w:rsidP="00BB688A">
      <w:pPr>
        <w:pStyle w:val="Code"/>
        <w:rPr>
          <w:lang w:val="en-US"/>
        </w:rPr>
      </w:pPr>
      <w:r w:rsidRPr="00BB688A">
        <w:rPr>
          <w:lang w:val="en-US"/>
        </w:rPr>
        <w:t>break;</w:t>
      </w:r>
    </w:p>
    <w:p w14:paraId="5C832D85" w14:textId="77777777" w:rsidR="00BB688A" w:rsidRPr="00BB688A" w:rsidRDefault="00BB688A" w:rsidP="00BB688A">
      <w:pPr>
        <w:pStyle w:val="Code"/>
        <w:rPr>
          <w:lang w:val="en-US"/>
        </w:rPr>
      </w:pPr>
      <w:r w:rsidRPr="00BB688A">
        <w:rPr>
          <w:lang w:val="en-US"/>
        </w:rPr>
        <w:t>case Axis.y:</w:t>
      </w:r>
    </w:p>
    <w:p w14:paraId="2F762ECB" w14:textId="77777777" w:rsidR="00BB688A" w:rsidRPr="00BB688A" w:rsidRDefault="00BB688A" w:rsidP="00BB688A">
      <w:pPr>
        <w:pStyle w:val="Code"/>
        <w:rPr>
          <w:lang w:val="en-US"/>
        </w:rPr>
      </w:pPr>
      <w:r w:rsidRPr="00BB688A">
        <w:rPr>
          <w:lang w:val="en-US"/>
        </w:rPr>
        <w:t>transform.localPosition = new Vector3(transform.localPosition.x, currentPosition, transform.localPosition.z);</w:t>
      </w:r>
    </w:p>
    <w:p w14:paraId="63EDF5AA" w14:textId="77777777" w:rsidR="00BB688A" w:rsidRPr="00BB688A" w:rsidRDefault="00BB688A" w:rsidP="00BB688A">
      <w:pPr>
        <w:pStyle w:val="Code"/>
        <w:rPr>
          <w:lang w:val="en-US"/>
        </w:rPr>
      </w:pPr>
      <w:r w:rsidRPr="00BB688A">
        <w:rPr>
          <w:lang w:val="en-US"/>
        </w:rPr>
        <w:t>break;</w:t>
      </w:r>
    </w:p>
    <w:p w14:paraId="3AF66562" w14:textId="77777777" w:rsidR="00BB688A" w:rsidRPr="00BB688A" w:rsidRDefault="00BB688A" w:rsidP="00BB688A">
      <w:pPr>
        <w:pStyle w:val="Code"/>
        <w:rPr>
          <w:lang w:val="en-US"/>
        </w:rPr>
      </w:pPr>
      <w:r w:rsidRPr="00BB688A">
        <w:rPr>
          <w:lang w:val="en-US"/>
        </w:rPr>
        <w:t>case Axis.z:</w:t>
      </w:r>
    </w:p>
    <w:p w14:paraId="199C264A" w14:textId="77777777" w:rsidR="00BB688A" w:rsidRPr="00BB688A" w:rsidRDefault="00BB688A" w:rsidP="00BB688A">
      <w:pPr>
        <w:pStyle w:val="Code"/>
        <w:rPr>
          <w:lang w:val="en-US"/>
        </w:rPr>
      </w:pPr>
      <w:r w:rsidRPr="00BB688A">
        <w:rPr>
          <w:lang w:val="en-US"/>
        </w:rPr>
        <w:t>transform.localPosition = new Vector3(transform.localPosition.x, transform.localPosition.y, currentPosition);</w:t>
      </w:r>
    </w:p>
    <w:p w14:paraId="16759584" w14:textId="77777777" w:rsidR="00BB688A" w:rsidRPr="00BB688A" w:rsidRDefault="00BB688A" w:rsidP="00BB688A">
      <w:pPr>
        <w:pStyle w:val="Code"/>
        <w:rPr>
          <w:lang w:val="en-US"/>
        </w:rPr>
      </w:pPr>
      <w:r w:rsidRPr="00BB688A">
        <w:rPr>
          <w:lang w:val="en-US"/>
        </w:rPr>
        <w:t>break;</w:t>
      </w:r>
    </w:p>
    <w:p w14:paraId="37F59802" w14:textId="77777777" w:rsidR="00BB688A" w:rsidRPr="00BB688A" w:rsidRDefault="00BB688A" w:rsidP="00BB688A">
      <w:pPr>
        <w:pStyle w:val="Code"/>
        <w:rPr>
          <w:lang w:val="en-US"/>
        </w:rPr>
      </w:pPr>
      <w:r w:rsidRPr="00BB688A">
        <w:rPr>
          <w:lang w:val="en-US"/>
        </w:rPr>
        <w:t>}</w:t>
      </w:r>
    </w:p>
    <w:p w14:paraId="63D56143" w14:textId="77777777" w:rsidR="00BB688A" w:rsidRPr="00BB688A" w:rsidRDefault="00BB688A" w:rsidP="00BB688A">
      <w:pPr>
        <w:pStyle w:val="Code"/>
        <w:rPr>
          <w:lang w:val="en-US"/>
        </w:rPr>
      </w:pPr>
      <w:r w:rsidRPr="00BB688A">
        <w:rPr>
          <w:lang w:val="en-US"/>
        </w:rPr>
        <w:t>if (SFXRotatorSwitch)</w:t>
      </w:r>
    </w:p>
    <w:p w14:paraId="0C012DB2" w14:textId="77777777" w:rsidR="00BB688A" w:rsidRPr="00BB688A" w:rsidRDefault="00BB688A" w:rsidP="00BB688A">
      <w:pPr>
        <w:pStyle w:val="Code"/>
        <w:rPr>
          <w:lang w:val="en-US"/>
        </w:rPr>
      </w:pPr>
      <w:r w:rsidRPr="00BB688A">
        <w:rPr>
          <w:lang w:val="en-US"/>
        </w:rPr>
        <w:t>{</w:t>
      </w:r>
    </w:p>
    <w:p w14:paraId="2442BDCA" w14:textId="77777777" w:rsidR="00BB688A" w:rsidRPr="00BB688A" w:rsidRDefault="00BB688A" w:rsidP="00BB688A">
      <w:pPr>
        <w:pStyle w:val="Code"/>
        <w:rPr>
          <w:lang w:val="en-US"/>
        </w:rPr>
      </w:pPr>
      <w:r w:rsidRPr="00BB688A">
        <w:rPr>
          <w:lang w:val="en-US"/>
        </w:rPr>
        <w:t>}</w:t>
      </w:r>
    </w:p>
    <w:p w14:paraId="2F77A3BC" w14:textId="77777777" w:rsidR="00BB688A" w:rsidRPr="00BB688A" w:rsidRDefault="00BB688A" w:rsidP="00BB688A">
      <w:pPr>
        <w:pStyle w:val="Code"/>
        <w:rPr>
          <w:lang w:val="en-US"/>
        </w:rPr>
      </w:pPr>
      <w:r w:rsidRPr="00BB688A">
        <w:rPr>
          <w:lang w:val="en-US"/>
        </w:rPr>
        <w:t>StepChanged.Invoke(currentStep);</w:t>
      </w:r>
    </w:p>
    <w:p w14:paraId="1BD1235D" w14:textId="77777777" w:rsidR="00BB688A" w:rsidRPr="00BB688A" w:rsidRDefault="00BB688A" w:rsidP="00BB688A">
      <w:pPr>
        <w:pStyle w:val="Code"/>
        <w:rPr>
          <w:lang w:val="en-US"/>
        </w:rPr>
      </w:pPr>
      <w:r w:rsidRPr="00BB688A">
        <w:rPr>
          <w:lang w:val="en-US"/>
        </w:rPr>
        <w:t>}</w:t>
      </w:r>
    </w:p>
    <w:p w14:paraId="414665E0" w14:textId="77777777" w:rsidR="00BB688A" w:rsidRPr="00BB688A" w:rsidRDefault="00BB688A" w:rsidP="00BB688A">
      <w:pPr>
        <w:pStyle w:val="Code"/>
        <w:rPr>
          <w:lang w:val="en-US"/>
        </w:rPr>
      </w:pPr>
      <w:r w:rsidRPr="00BB688A">
        <w:rPr>
          <w:lang w:val="en-US"/>
        </w:rPr>
        <w:t>private void CalculateStepSize()</w:t>
      </w:r>
    </w:p>
    <w:p w14:paraId="44BF19F7" w14:textId="77777777" w:rsidR="00BB688A" w:rsidRPr="00BB688A" w:rsidRDefault="00BB688A" w:rsidP="00BB688A">
      <w:pPr>
        <w:pStyle w:val="Code"/>
        <w:rPr>
          <w:lang w:val="en-US"/>
        </w:rPr>
      </w:pPr>
      <w:r w:rsidRPr="00BB688A">
        <w:rPr>
          <w:lang w:val="en-US"/>
        </w:rPr>
        <w:t>{</w:t>
      </w:r>
    </w:p>
    <w:p w14:paraId="7253FF88" w14:textId="77777777" w:rsidR="00BB688A" w:rsidRPr="00BB688A" w:rsidRDefault="00BB688A" w:rsidP="00BB688A">
      <w:pPr>
        <w:pStyle w:val="Code"/>
        <w:rPr>
          <w:lang w:val="en-US"/>
        </w:rPr>
      </w:pPr>
      <w:r w:rsidRPr="00BB688A">
        <w:rPr>
          <w:lang w:val="en-US"/>
        </w:rPr>
        <w:t>if (stepsCount &lt;= 1)</w:t>
      </w:r>
    </w:p>
    <w:p w14:paraId="1B7EE657" w14:textId="77777777" w:rsidR="00BB688A" w:rsidRPr="00BB688A" w:rsidRDefault="00BB688A" w:rsidP="00BB688A">
      <w:pPr>
        <w:pStyle w:val="Code"/>
        <w:rPr>
          <w:lang w:val="en-US"/>
        </w:rPr>
      </w:pPr>
      <w:r w:rsidRPr="00BB688A">
        <w:rPr>
          <w:lang w:val="en-US"/>
        </w:rPr>
        <w:t>{</w:t>
      </w:r>
    </w:p>
    <w:p w14:paraId="6E575AAA" w14:textId="77777777" w:rsidR="00BB688A" w:rsidRPr="00BB688A" w:rsidRDefault="00BB688A" w:rsidP="00BB688A">
      <w:pPr>
        <w:pStyle w:val="Code"/>
        <w:rPr>
          <w:lang w:val="en-US"/>
        </w:rPr>
      </w:pPr>
      <w:r w:rsidRPr="00BB688A">
        <w:rPr>
          <w:lang w:val="en-US"/>
        </w:rPr>
        <w:t>stepSize = 0f;</w:t>
      </w:r>
    </w:p>
    <w:p w14:paraId="283E1B67" w14:textId="77777777" w:rsidR="00BB688A" w:rsidRPr="00BB688A" w:rsidRDefault="00BB688A" w:rsidP="00BB688A">
      <w:pPr>
        <w:pStyle w:val="Code"/>
        <w:rPr>
          <w:lang w:val="en-US"/>
        </w:rPr>
      </w:pPr>
      <w:r w:rsidRPr="00BB688A">
        <w:rPr>
          <w:lang w:val="en-US"/>
        </w:rPr>
        <w:t>}</w:t>
      </w:r>
    </w:p>
    <w:p w14:paraId="71AE0AC4" w14:textId="77777777" w:rsidR="00BB688A" w:rsidRPr="00BB688A" w:rsidRDefault="00BB688A" w:rsidP="00BB688A">
      <w:pPr>
        <w:pStyle w:val="Code"/>
        <w:rPr>
          <w:lang w:val="en-US"/>
        </w:rPr>
      </w:pPr>
      <w:r w:rsidRPr="00BB688A">
        <w:rPr>
          <w:lang w:val="en-US"/>
        </w:rPr>
        <w:t>else if (stepsCount &gt; 1 &amp;&amp; Mathf.Approximately(stepSize, 0f))</w:t>
      </w:r>
    </w:p>
    <w:p w14:paraId="3CE004ED" w14:textId="77777777" w:rsidR="00BB688A" w:rsidRPr="00BB688A" w:rsidRDefault="00BB688A" w:rsidP="00BB688A">
      <w:pPr>
        <w:pStyle w:val="Code"/>
        <w:rPr>
          <w:lang w:val="en-US"/>
        </w:rPr>
      </w:pPr>
      <w:r w:rsidRPr="00BB688A">
        <w:rPr>
          <w:lang w:val="en-US"/>
        </w:rPr>
        <w:t>{</w:t>
      </w:r>
    </w:p>
    <w:p w14:paraId="7929DE85" w14:textId="77777777" w:rsidR="00BB688A" w:rsidRPr="00BB688A" w:rsidRDefault="00BB688A" w:rsidP="00BB688A">
      <w:pPr>
        <w:pStyle w:val="Code"/>
        <w:rPr>
          <w:lang w:val="en-US"/>
        </w:rPr>
      </w:pPr>
      <w:r w:rsidRPr="00BB688A">
        <w:rPr>
          <w:lang w:val="en-US"/>
        </w:rPr>
        <w:t>stepSize = (maximumPosition - startPosition) / (stepsCount - 1);</w:t>
      </w:r>
    </w:p>
    <w:p w14:paraId="564AA022" w14:textId="77777777" w:rsidR="00BB688A" w:rsidRPr="00BB688A" w:rsidRDefault="00BB688A" w:rsidP="00BB688A">
      <w:pPr>
        <w:pStyle w:val="Code"/>
        <w:rPr>
          <w:lang w:val="en-US"/>
        </w:rPr>
      </w:pPr>
      <w:r w:rsidRPr="00BB688A">
        <w:rPr>
          <w:lang w:val="en-US"/>
        </w:rPr>
        <w:t>}</w:t>
      </w:r>
    </w:p>
    <w:p w14:paraId="07EE1019" w14:textId="77777777" w:rsidR="00BB688A" w:rsidRPr="00BB688A" w:rsidRDefault="00BB688A" w:rsidP="00BB688A">
      <w:pPr>
        <w:pStyle w:val="Code"/>
        <w:rPr>
          <w:lang w:val="en-US"/>
        </w:rPr>
      </w:pPr>
      <w:r w:rsidRPr="00BB688A">
        <w:rPr>
          <w:lang w:val="en-US"/>
        </w:rPr>
        <w:t>}</w:t>
      </w:r>
    </w:p>
    <w:p w14:paraId="52EC3718" w14:textId="77777777" w:rsidR="00BB688A" w:rsidRPr="00BB688A" w:rsidRDefault="00BB688A" w:rsidP="00BB688A">
      <w:pPr>
        <w:pStyle w:val="Code"/>
        <w:rPr>
          <w:lang w:val="en-US"/>
        </w:rPr>
      </w:pPr>
      <w:r w:rsidRPr="00BB688A">
        <w:rPr>
          <w:lang w:val="en-US"/>
        </w:rPr>
        <w:t>[Serializable]</w:t>
      </w:r>
    </w:p>
    <w:p w14:paraId="4B0A6D68" w14:textId="77777777" w:rsidR="00BB688A" w:rsidRPr="00BB688A" w:rsidRDefault="00BB688A" w:rsidP="00BB688A">
      <w:pPr>
        <w:pStyle w:val="Code"/>
        <w:rPr>
          <w:lang w:val="en-US"/>
        </w:rPr>
      </w:pPr>
      <w:r w:rsidRPr="00BB688A">
        <w:rPr>
          <w:lang w:val="en-US"/>
        </w:rPr>
        <w:t>public class StepEvent : UnityEvent&lt;int&gt; { }</w:t>
      </w:r>
    </w:p>
    <w:p w14:paraId="6A1418E1" w14:textId="77777777" w:rsidR="00BB688A" w:rsidRPr="002B19CF" w:rsidRDefault="00BB688A" w:rsidP="00BB688A">
      <w:pPr>
        <w:pStyle w:val="Code"/>
      </w:pPr>
      <w:r w:rsidRPr="002B19CF">
        <w:t>}</w:t>
      </w:r>
    </w:p>
    <w:p w14:paraId="200B515F" w14:textId="77777777" w:rsidR="00BB688A" w:rsidRPr="002B19CF" w:rsidRDefault="00BB688A" w:rsidP="00BB688A">
      <w:pPr>
        <w:pStyle w:val="Code"/>
      </w:pPr>
      <w:r w:rsidRPr="002B19CF">
        <w:t>}</w:t>
      </w:r>
    </w:p>
    <w:p w14:paraId="6D3D76FC" w14:textId="77777777" w:rsidR="00BB688A" w:rsidRPr="002B19CF" w:rsidRDefault="00BB688A" w:rsidP="00BB688A">
      <w:pPr>
        <w:pStyle w:val="Code"/>
      </w:pPr>
    </w:p>
    <w:p w14:paraId="6A0A9AB4" w14:textId="77777777" w:rsidR="007C29A7" w:rsidRPr="002B19CF" w:rsidRDefault="007C29A7" w:rsidP="00BB688A">
      <w:pPr>
        <w:pStyle w:val="Code"/>
        <w:sectPr w:rsidR="007C29A7" w:rsidRPr="002B19CF" w:rsidSect="007C29A7">
          <w:type w:val="continuous"/>
          <w:pgSz w:w="11906" w:h="16838"/>
          <w:pgMar w:top="1134" w:right="850" w:bottom="1134" w:left="1701" w:header="708" w:footer="708" w:gutter="0"/>
          <w:cols w:num="2" w:space="708"/>
          <w:docGrid w:linePitch="360"/>
        </w:sectPr>
      </w:pPr>
    </w:p>
    <w:p w14:paraId="33DDE0A8" w14:textId="77777777" w:rsidR="007C29A7" w:rsidRDefault="007C29A7" w:rsidP="00BB688A">
      <w:pPr>
        <w:pStyle w:val="Code"/>
      </w:pPr>
    </w:p>
    <w:p w14:paraId="62004AC5" w14:textId="77777777" w:rsidR="006C0792" w:rsidRPr="00725495" w:rsidRDefault="006C0792" w:rsidP="006C0792">
      <w:r>
        <w:t xml:space="preserve">На </w:t>
      </w:r>
      <w:r w:rsidR="00245A36">
        <w:fldChar w:fldCharType="begin"/>
      </w:r>
      <w:r w:rsidR="00245A36">
        <w:instrText xml:space="preserve"> REF _Ref186144946 \h </w:instrText>
      </w:r>
      <w:r w:rsidR="00245A36">
        <w:fldChar w:fldCharType="separate"/>
      </w:r>
      <w:r w:rsidR="00B86853">
        <w:t>Рис</w:t>
      </w:r>
      <w:r w:rsidR="00B86853" w:rsidRPr="00E87238">
        <w:t xml:space="preserve">. </w:t>
      </w:r>
      <w:r w:rsidR="00B86853">
        <w:t>П</w:t>
      </w:r>
      <w:r w:rsidR="00B86853" w:rsidRPr="00E87238">
        <w:t xml:space="preserve">2. </w:t>
      </w:r>
      <w:r w:rsidR="00B86853" w:rsidRPr="00E87238">
        <w:rPr>
          <w:noProof/>
        </w:rPr>
        <w:t>6</w:t>
      </w:r>
      <w:r w:rsidR="00245A36">
        <w:fldChar w:fldCharType="end"/>
      </w:r>
      <w:r>
        <w:fldChar w:fldCharType="begin"/>
      </w:r>
      <w:r>
        <w:instrText xml:space="preserve"> REF _Ref186144156 \h </w:instrText>
      </w:r>
      <w:r>
        <w:fldChar w:fldCharType="separate"/>
      </w:r>
      <w:r w:rsidR="00B86853">
        <w:t>Рис</w:t>
      </w:r>
      <w:r w:rsidR="00B86853" w:rsidRPr="00E87238">
        <w:t xml:space="preserve">. </w:t>
      </w:r>
      <w:r w:rsidR="00B86853">
        <w:t>П</w:t>
      </w:r>
      <w:r w:rsidR="00B86853" w:rsidRPr="00B86853">
        <w:t xml:space="preserve">2. </w:t>
      </w:r>
      <w:r w:rsidR="00B86853" w:rsidRPr="00B86853">
        <w:rPr>
          <w:noProof/>
        </w:rPr>
        <w:t>3</w:t>
      </w:r>
      <w:r>
        <w:fldChar w:fldCharType="end"/>
      </w:r>
      <w:r>
        <w:t xml:space="preserve"> представлен текст модуля </w:t>
      </w:r>
      <w:r w:rsidR="00245A36" w:rsidRPr="00BB688A">
        <w:rPr>
          <w:rFonts w:eastAsiaTheme="minorHAnsi"/>
          <w:lang w:val="en-US"/>
        </w:rPr>
        <w:t>Teleport</w:t>
      </w:r>
      <w:r w:rsidRPr="00725495">
        <w:rPr>
          <w:rFonts w:eastAsiaTheme="minorHAnsi"/>
        </w:rPr>
        <w:t>.</w:t>
      </w:r>
      <w:r w:rsidRPr="00BB688A">
        <w:rPr>
          <w:rFonts w:eastAsiaTheme="minorHAnsi"/>
          <w:lang w:val="en-US"/>
        </w:rPr>
        <w:t>cs</w:t>
      </w:r>
      <w:r>
        <w:t xml:space="preserve">. Модуль </w:t>
      </w:r>
      <w:r w:rsidR="00245A36">
        <w:t>является телепортером персонажа</w:t>
      </w:r>
      <w:r>
        <w:t>.</w:t>
      </w:r>
    </w:p>
    <w:p w14:paraId="40415B2E" w14:textId="77777777" w:rsidR="007C29A7" w:rsidRPr="006C0792" w:rsidRDefault="007C29A7" w:rsidP="00BB688A">
      <w:pPr>
        <w:pStyle w:val="Code"/>
        <w:sectPr w:rsidR="007C29A7" w:rsidRPr="006C0792" w:rsidSect="00BB688A">
          <w:type w:val="continuous"/>
          <w:pgSz w:w="11906" w:h="16838"/>
          <w:pgMar w:top="1134" w:right="850" w:bottom="1134" w:left="1701" w:header="708" w:footer="708" w:gutter="0"/>
          <w:cols w:space="708"/>
          <w:docGrid w:linePitch="360"/>
        </w:sectPr>
      </w:pPr>
    </w:p>
    <w:p w14:paraId="2653D7F8" w14:textId="77777777" w:rsidR="00BB688A" w:rsidRPr="00BB688A" w:rsidRDefault="00BB688A" w:rsidP="00BB688A">
      <w:pPr>
        <w:pStyle w:val="Code"/>
        <w:rPr>
          <w:lang w:val="en-US"/>
        </w:rPr>
      </w:pPr>
      <w:r w:rsidRPr="00BB688A">
        <w:rPr>
          <w:lang w:val="en-US"/>
        </w:rPr>
        <w:t>using SimulationTemplates.TemplateBase.BaseInteracts.Trackers;</w:t>
      </w:r>
    </w:p>
    <w:p w14:paraId="7990F9EA" w14:textId="77777777" w:rsidR="00BB688A" w:rsidRPr="00BB688A" w:rsidRDefault="00BB688A" w:rsidP="00BB688A">
      <w:pPr>
        <w:pStyle w:val="Code"/>
        <w:rPr>
          <w:lang w:val="en-US"/>
        </w:rPr>
      </w:pPr>
      <w:r w:rsidRPr="00BB688A">
        <w:rPr>
          <w:lang w:val="en-US"/>
        </w:rPr>
        <w:t>using SimulationTemplates.TemplateBase.Player;</w:t>
      </w:r>
    </w:p>
    <w:p w14:paraId="49D08862" w14:textId="77777777" w:rsidR="00BB688A" w:rsidRPr="00BB688A" w:rsidRDefault="00BB688A" w:rsidP="00BB688A">
      <w:pPr>
        <w:pStyle w:val="Code"/>
        <w:rPr>
          <w:lang w:val="en-US"/>
        </w:rPr>
      </w:pPr>
      <w:r w:rsidRPr="00BB688A">
        <w:rPr>
          <w:lang w:val="en-US"/>
        </w:rPr>
        <w:t>using UnityEngine;</w:t>
      </w:r>
    </w:p>
    <w:p w14:paraId="600CF389" w14:textId="77777777" w:rsidR="00BB688A" w:rsidRPr="00BB688A" w:rsidRDefault="00BB688A" w:rsidP="00BB688A">
      <w:pPr>
        <w:pStyle w:val="Code"/>
        <w:rPr>
          <w:lang w:val="en-US"/>
        </w:rPr>
      </w:pPr>
      <w:r w:rsidRPr="00BB688A">
        <w:rPr>
          <w:lang w:val="en-US"/>
        </w:rPr>
        <w:t>using UnityEngine.Events;</w:t>
      </w:r>
    </w:p>
    <w:p w14:paraId="6BE7CA19" w14:textId="77777777" w:rsidR="00BB688A" w:rsidRPr="00BB688A" w:rsidRDefault="00BB688A" w:rsidP="00BB688A">
      <w:pPr>
        <w:pStyle w:val="Code"/>
        <w:rPr>
          <w:lang w:val="en-US"/>
        </w:rPr>
      </w:pPr>
      <w:r w:rsidRPr="00BB688A">
        <w:rPr>
          <w:lang w:val="en-US"/>
        </w:rPr>
        <w:t>namespace SimulationTemplates.TemplateBase.BaseInteracts</w:t>
      </w:r>
    </w:p>
    <w:p w14:paraId="36412089" w14:textId="77777777" w:rsidR="00BB688A" w:rsidRPr="00BB688A" w:rsidRDefault="00BB688A" w:rsidP="00BB688A">
      <w:pPr>
        <w:pStyle w:val="Code"/>
        <w:rPr>
          <w:lang w:val="en-US"/>
        </w:rPr>
      </w:pPr>
      <w:r w:rsidRPr="00BB688A">
        <w:rPr>
          <w:lang w:val="en-US"/>
        </w:rPr>
        <w:t>{</w:t>
      </w:r>
    </w:p>
    <w:p w14:paraId="7B8A008E" w14:textId="77777777" w:rsidR="00BB688A" w:rsidRPr="00BB688A" w:rsidRDefault="00BB688A" w:rsidP="00BB688A">
      <w:pPr>
        <w:pStyle w:val="Code"/>
        <w:rPr>
          <w:lang w:val="en-US"/>
        </w:rPr>
      </w:pPr>
      <w:r w:rsidRPr="00BB688A">
        <w:rPr>
          <w:lang w:val="en-US"/>
        </w:rPr>
        <w:t>public class Teleport : MonoBehaviour</w:t>
      </w:r>
    </w:p>
    <w:p w14:paraId="78445127" w14:textId="77777777" w:rsidR="00BB688A" w:rsidRPr="00BB688A" w:rsidRDefault="00BB688A" w:rsidP="00BB688A">
      <w:pPr>
        <w:pStyle w:val="Code"/>
        <w:rPr>
          <w:lang w:val="en-US"/>
        </w:rPr>
      </w:pPr>
      <w:r w:rsidRPr="00BB688A">
        <w:rPr>
          <w:lang w:val="en-US"/>
        </w:rPr>
        <w:t>{</w:t>
      </w:r>
    </w:p>
    <w:p w14:paraId="6FEA31E3" w14:textId="77777777" w:rsidR="00BB688A" w:rsidRPr="00BB688A" w:rsidRDefault="00BB688A" w:rsidP="00BB688A">
      <w:pPr>
        <w:pStyle w:val="Code"/>
        <w:rPr>
          <w:lang w:val="en-US"/>
        </w:rPr>
      </w:pPr>
      <w:r w:rsidRPr="00BB688A">
        <w:rPr>
          <w:lang w:val="en-US"/>
        </w:rPr>
        <w:t>[SerializeField] private string name;</w:t>
      </w:r>
    </w:p>
    <w:p w14:paraId="0688C0E3" w14:textId="77777777" w:rsidR="00BB688A" w:rsidRPr="00BB688A" w:rsidRDefault="00BB688A" w:rsidP="00BB688A">
      <w:pPr>
        <w:pStyle w:val="Code"/>
        <w:rPr>
          <w:lang w:val="en-US"/>
        </w:rPr>
      </w:pPr>
      <w:r w:rsidRPr="00BB688A">
        <w:rPr>
          <w:lang w:val="en-US"/>
        </w:rPr>
        <w:t>[SerializeField] private SpawnPoint currentSpawnPoint;</w:t>
      </w:r>
    </w:p>
    <w:p w14:paraId="475C7BD6" w14:textId="77777777" w:rsidR="00BB688A" w:rsidRPr="00BB688A" w:rsidRDefault="00BB688A" w:rsidP="00BB688A">
      <w:pPr>
        <w:pStyle w:val="Code"/>
        <w:rPr>
          <w:lang w:val="en-US"/>
        </w:rPr>
      </w:pPr>
      <w:r w:rsidRPr="00BB688A">
        <w:rPr>
          <w:lang w:val="en-US"/>
        </w:rPr>
        <w:t>[SerializeField] private SpawnPoint teleportTo;</w:t>
      </w:r>
    </w:p>
    <w:p w14:paraId="4207A37F" w14:textId="77777777" w:rsidR="00BB688A" w:rsidRPr="00BB688A" w:rsidRDefault="00BB688A" w:rsidP="00BB688A">
      <w:pPr>
        <w:pStyle w:val="Code"/>
        <w:rPr>
          <w:lang w:val="en-US"/>
        </w:rPr>
      </w:pPr>
      <w:r w:rsidRPr="00BB688A">
        <w:rPr>
          <w:lang w:val="en-US"/>
        </w:rPr>
        <w:t>[SerializeField] private Trigger teleportZone;</w:t>
      </w:r>
    </w:p>
    <w:p w14:paraId="3A182869" w14:textId="77777777" w:rsidR="00BB688A" w:rsidRPr="00BB688A" w:rsidRDefault="00BB688A" w:rsidP="00BB688A">
      <w:pPr>
        <w:pStyle w:val="Code"/>
        <w:rPr>
          <w:lang w:val="en-US"/>
        </w:rPr>
      </w:pPr>
      <w:r w:rsidRPr="00BB688A">
        <w:rPr>
          <w:lang w:val="en-US"/>
        </w:rPr>
        <w:t>[SerializeField] private float teleportTime = 2.0f;</w:t>
      </w:r>
    </w:p>
    <w:p w14:paraId="4BD325DA" w14:textId="77777777" w:rsidR="00BB688A" w:rsidRPr="00BB688A" w:rsidRDefault="00BB688A" w:rsidP="00BB688A">
      <w:pPr>
        <w:pStyle w:val="Code"/>
        <w:rPr>
          <w:lang w:val="en-US"/>
        </w:rPr>
      </w:pPr>
      <w:r w:rsidRPr="00BB688A">
        <w:rPr>
          <w:lang w:val="en-US"/>
        </w:rPr>
        <w:t>public void SetDisableWhileNotExit(bool value) =&gt; isDisableWhileNotExit = value;</w:t>
      </w:r>
    </w:p>
    <w:p w14:paraId="7E5FF0A3" w14:textId="77777777" w:rsidR="00BB688A" w:rsidRPr="00BB688A" w:rsidRDefault="00BB688A" w:rsidP="00BB688A">
      <w:pPr>
        <w:pStyle w:val="Code"/>
        <w:rPr>
          <w:lang w:val="en-US"/>
        </w:rPr>
      </w:pPr>
      <w:r w:rsidRPr="00BB688A">
        <w:rPr>
          <w:lang w:val="en-US"/>
        </w:rPr>
        <w:t>public UnityEvent&lt;ITeleportable&gt; OnEnterTeleported = new UnityEvent&lt;ITeleportable&gt;();</w:t>
      </w:r>
    </w:p>
    <w:p w14:paraId="419F9241" w14:textId="77777777" w:rsidR="00BB688A" w:rsidRPr="00BB688A" w:rsidRDefault="00BB688A" w:rsidP="00BB688A">
      <w:pPr>
        <w:pStyle w:val="Code"/>
        <w:rPr>
          <w:lang w:val="en-US"/>
        </w:rPr>
      </w:pPr>
      <w:r w:rsidRPr="00BB688A">
        <w:rPr>
          <w:lang w:val="en-US"/>
        </w:rPr>
        <w:t>public UnityEvent&lt;ITeleportable&gt; OnExitTeleported = new UnityEvent&lt;ITeleportable&gt;();</w:t>
      </w:r>
    </w:p>
    <w:p w14:paraId="21BA96F7" w14:textId="77777777" w:rsidR="00BB688A" w:rsidRPr="00BB688A" w:rsidRDefault="00BB688A" w:rsidP="00BB688A">
      <w:pPr>
        <w:pStyle w:val="Code"/>
        <w:rPr>
          <w:lang w:val="en-US"/>
        </w:rPr>
      </w:pPr>
      <w:r w:rsidRPr="00BB688A">
        <w:rPr>
          <w:lang w:val="en-US"/>
        </w:rPr>
        <w:t>private bool isDisableWhileNotExit = false;</w:t>
      </w:r>
    </w:p>
    <w:p w14:paraId="0E3E42EC" w14:textId="77777777" w:rsidR="00BB688A" w:rsidRPr="00BB688A" w:rsidRDefault="00BB688A" w:rsidP="00BB688A">
      <w:pPr>
        <w:pStyle w:val="Code"/>
        <w:rPr>
          <w:lang w:val="en-US"/>
        </w:rPr>
      </w:pPr>
      <w:r w:rsidRPr="00BB688A">
        <w:rPr>
          <w:lang w:val="en-US"/>
        </w:rPr>
        <w:t>private LTDescr leanTween;</w:t>
      </w:r>
    </w:p>
    <w:p w14:paraId="059A0C43" w14:textId="77777777" w:rsidR="00BB688A" w:rsidRPr="00BB688A" w:rsidRDefault="00BB688A" w:rsidP="00BB688A">
      <w:pPr>
        <w:pStyle w:val="Code"/>
        <w:rPr>
          <w:lang w:val="en-US"/>
        </w:rPr>
      </w:pPr>
      <w:r w:rsidRPr="00BB688A">
        <w:rPr>
          <w:lang w:val="en-US"/>
        </w:rPr>
        <w:t>[Header("Debug")]</w:t>
      </w:r>
    </w:p>
    <w:p w14:paraId="01D5267C" w14:textId="77777777" w:rsidR="00BB688A" w:rsidRPr="00BB688A" w:rsidRDefault="00BB688A" w:rsidP="00BB688A">
      <w:pPr>
        <w:pStyle w:val="Code"/>
        <w:rPr>
          <w:lang w:val="en-US"/>
        </w:rPr>
      </w:pPr>
      <w:r w:rsidRPr="00BB688A">
        <w:rPr>
          <w:lang w:val="en-US"/>
        </w:rPr>
        <w:t>[SerializeField, ReadOnly] private float progress = 0.0f;</w:t>
      </w:r>
    </w:p>
    <w:p w14:paraId="693202BD" w14:textId="77777777" w:rsidR="00BB688A" w:rsidRPr="00BB688A" w:rsidRDefault="00BB688A" w:rsidP="00BB688A">
      <w:pPr>
        <w:pStyle w:val="Code"/>
        <w:rPr>
          <w:lang w:val="en-US"/>
        </w:rPr>
      </w:pPr>
      <w:r w:rsidRPr="00BB688A">
        <w:rPr>
          <w:lang w:val="en-US"/>
        </w:rPr>
        <w:t>[SerializeField, ReadOnly] private ITeleportable teleportingItem;</w:t>
      </w:r>
    </w:p>
    <w:p w14:paraId="3EA0067F" w14:textId="77777777" w:rsidR="00BB688A" w:rsidRPr="00BB688A" w:rsidRDefault="00BB688A" w:rsidP="00BB688A">
      <w:pPr>
        <w:pStyle w:val="Code"/>
        <w:rPr>
          <w:lang w:val="en-US"/>
        </w:rPr>
      </w:pPr>
      <w:r w:rsidRPr="00BB688A">
        <w:rPr>
          <w:lang w:val="en-US"/>
        </w:rPr>
        <w:t>private void Awake()</w:t>
      </w:r>
    </w:p>
    <w:p w14:paraId="1C260DF5" w14:textId="77777777" w:rsidR="00BB688A" w:rsidRPr="00BB688A" w:rsidRDefault="00BB688A" w:rsidP="00BB688A">
      <w:pPr>
        <w:pStyle w:val="Code"/>
        <w:rPr>
          <w:lang w:val="en-US"/>
        </w:rPr>
      </w:pPr>
      <w:r w:rsidRPr="00BB688A">
        <w:rPr>
          <w:lang w:val="en-US"/>
        </w:rPr>
        <w:t>{</w:t>
      </w:r>
    </w:p>
    <w:p w14:paraId="7AF21EFB" w14:textId="77777777" w:rsidR="00BB688A" w:rsidRPr="00BB688A" w:rsidRDefault="00BB688A" w:rsidP="00BB688A">
      <w:pPr>
        <w:pStyle w:val="Code"/>
        <w:rPr>
          <w:lang w:val="en-US"/>
        </w:rPr>
      </w:pPr>
      <w:r w:rsidRPr="00BB688A">
        <w:rPr>
          <w:lang w:val="en-US"/>
        </w:rPr>
        <w:t>teleportZone.OnTrigerEnter.AddListener(OnTriggerEnterEvent);</w:t>
      </w:r>
    </w:p>
    <w:p w14:paraId="359B7F1E" w14:textId="77777777" w:rsidR="00BB688A" w:rsidRPr="00BB688A" w:rsidRDefault="00BB688A" w:rsidP="00BB688A">
      <w:pPr>
        <w:pStyle w:val="Code"/>
        <w:rPr>
          <w:lang w:val="en-US"/>
        </w:rPr>
      </w:pPr>
      <w:r w:rsidRPr="00BB688A">
        <w:rPr>
          <w:lang w:val="en-US"/>
        </w:rPr>
        <w:t>teleportZone.OnTrigerExit.AddListener(OnTriggerExitEvent);</w:t>
      </w:r>
    </w:p>
    <w:p w14:paraId="29686629" w14:textId="77777777" w:rsidR="00BB688A" w:rsidRPr="00BB688A" w:rsidRDefault="00BB688A" w:rsidP="00BB688A">
      <w:pPr>
        <w:pStyle w:val="Code"/>
        <w:rPr>
          <w:lang w:val="en-US"/>
        </w:rPr>
      </w:pPr>
      <w:r w:rsidRPr="00BB688A">
        <w:rPr>
          <w:lang w:val="en-US"/>
        </w:rPr>
        <w:t>}</w:t>
      </w:r>
    </w:p>
    <w:p w14:paraId="2523F894" w14:textId="77777777" w:rsidR="00BB688A" w:rsidRPr="00BB688A" w:rsidRDefault="00BB688A" w:rsidP="00BB688A">
      <w:pPr>
        <w:pStyle w:val="Code"/>
        <w:rPr>
          <w:lang w:val="en-US"/>
        </w:rPr>
      </w:pPr>
      <w:r w:rsidRPr="00BB688A">
        <w:rPr>
          <w:lang w:val="en-US"/>
        </w:rPr>
        <w:t>private void OnTriggerExitEvent(Collider arg0)</w:t>
      </w:r>
    </w:p>
    <w:p w14:paraId="70041CC1" w14:textId="77777777" w:rsidR="00BB688A" w:rsidRPr="00BB688A" w:rsidRDefault="00BB688A" w:rsidP="00BB688A">
      <w:pPr>
        <w:pStyle w:val="Code"/>
        <w:rPr>
          <w:lang w:val="en-US"/>
        </w:rPr>
      </w:pPr>
      <w:r w:rsidRPr="00BB688A">
        <w:rPr>
          <w:lang w:val="en-US"/>
        </w:rPr>
        <w:t>{</w:t>
      </w:r>
    </w:p>
    <w:p w14:paraId="68D013E5" w14:textId="77777777" w:rsidR="00BB688A" w:rsidRPr="00BB688A" w:rsidRDefault="00BB688A" w:rsidP="00BB688A">
      <w:pPr>
        <w:pStyle w:val="Code"/>
        <w:rPr>
          <w:lang w:val="en-US"/>
        </w:rPr>
      </w:pPr>
      <w:r w:rsidRPr="00BB688A">
        <w:rPr>
          <w:lang w:val="en-US"/>
        </w:rPr>
        <w:t>SetDisableWhileNotExit(false);</w:t>
      </w:r>
    </w:p>
    <w:p w14:paraId="119814BB" w14:textId="77777777" w:rsidR="00BB688A" w:rsidRPr="00BB688A" w:rsidRDefault="00BB688A" w:rsidP="00BB688A">
      <w:pPr>
        <w:pStyle w:val="Code"/>
        <w:rPr>
          <w:lang w:val="en-US"/>
        </w:rPr>
      </w:pPr>
      <w:r w:rsidRPr="00BB688A">
        <w:rPr>
          <w:lang w:val="en-US"/>
        </w:rPr>
        <w:t>if (teleportingItem == null) return;</w:t>
      </w:r>
    </w:p>
    <w:p w14:paraId="126009ED" w14:textId="77777777" w:rsidR="00BB688A" w:rsidRPr="00BB688A" w:rsidRDefault="00BB688A" w:rsidP="00BB688A">
      <w:pPr>
        <w:pStyle w:val="Code"/>
        <w:rPr>
          <w:lang w:val="en-US"/>
        </w:rPr>
      </w:pPr>
      <w:r w:rsidRPr="00BB688A">
        <w:rPr>
          <w:lang w:val="en-US"/>
        </w:rPr>
        <w:t>if (leanTween != null)</w:t>
      </w:r>
    </w:p>
    <w:p w14:paraId="09698139" w14:textId="77777777" w:rsidR="00BB688A" w:rsidRPr="00BB688A" w:rsidRDefault="00BB688A" w:rsidP="00BB688A">
      <w:pPr>
        <w:pStyle w:val="Code"/>
        <w:rPr>
          <w:lang w:val="en-US"/>
        </w:rPr>
      </w:pPr>
      <w:r w:rsidRPr="00BB688A">
        <w:rPr>
          <w:lang w:val="en-US"/>
        </w:rPr>
        <w:t>{</w:t>
      </w:r>
    </w:p>
    <w:p w14:paraId="2F8F1D0F" w14:textId="77777777" w:rsidR="00BB688A" w:rsidRPr="00BB688A" w:rsidRDefault="00BB688A" w:rsidP="00BB688A">
      <w:pPr>
        <w:pStyle w:val="Code"/>
        <w:rPr>
          <w:lang w:val="en-US"/>
        </w:rPr>
      </w:pPr>
      <w:r w:rsidRPr="00BB688A">
        <w:rPr>
          <w:lang w:val="en-US"/>
        </w:rPr>
        <w:t>leanTween.pause();</w:t>
      </w:r>
    </w:p>
    <w:p w14:paraId="205A8884" w14:textId="77777777" w:rsidR="00BB688A" w:rsidRPr="00BB688A" w:rsidRDefault="00BB688A" w:rsidP="00BB688A">
      <w:pPr>
        <w:pStyle w:val="Code"/>
        <w:rPr>
          <w:lang w:val="en-US"/>
        </w:rPr>
      </w:pPr>
      <w:r w:rsidRPr="00BB688A">
        <w:rPr>
          <w:lang w:val="en-US"/>
        </w:rPr>
        <w:t>leanTween.reset();</w:t>
      </w:r>
    </w:p>
    <w:p w14:paraId="4C33EF0B" w14:textId="77777777" w:rsidR="00BB688A" w:rsidRPr="00BB688A" w:rsidRDefault="00BB688A" w:rsidP="00BB688A">
      <w:pPr>
        <w:pStyle w:val="Code"/>
        <w:rPr>
          <w:lang w:val="en-US"/>
        </w:rPr>
      </w:pPr>
      <w:r w:rsidRPr="00BB688A">
        <w:rPr>
          <w:lang w:val="en-US"/>
        </w:rPr>
        <w:t>}</w:t>
      </w:r>
    </w:p>
    <w:p w14:paraId="7F665095" w14:textId="77777777" w:rsidR="00BB688A" w:rsidRPr="00BB688A" w:rsidRDefault="00BB688A" w:rsidP="00BB688A">
      <w:pPr>
        <w:pStyle w:val="Code"/>
        <w:rPr>
          <w:lang w:val="en-US"/>
        </w:rPr>
      </w:pPr>
      <w:r w:rsidRPr="00BB688A">
        <w:rPr>
          <w:lang w:val="en-US"/>
        </w:rPr>
        <w:t>leanTween = LeanTween.value(gameObject, progress, 0, teleportTime / 2)</w:t>
      </w:r>
    </w:p>
    <w:p w14:paraId="132E714C" w14:textId="77777777" w:rsidR="00BB688A" w:rsidRPr="00BB688A" w:rsidRDefault="00BB688A" w:rsidP="00BB688A">
      <w:pPr>
        <w:pStyle w:val="Code"/>
        <w:rPr>
          <w:lang w:val="en-US"/>
        </w:rPr>
      </w:pPr>
      <w:r w:rsidRPr="00BB688A">
        <w:rPr>
          <w:lang w:val="en-US"/>
        </w:rPr>
        <w:t>.setOnUpdate((float alpha) =&gt;</w:t>
      </w:r>
    </w:p>
    <w:p w14:paraId="77BD2C2D" w14:textId="77777777" w:rsidR="00BB688A" w:rsidRPr="00BB688A" w:rsidRDefault="00BB688A" w:rsidP="00BB688A">
      <w:pPr>
        <w:pStyle w:val="Code"/>
        <w:rPr>
          <w:lang w:val="en-US"/>
        </w:rPr>
      </w:pPr>
      <w:r w:rsidRPr="00BB688A">
        <w:rPr>
          <w:lang w:val="en-US"/>
        </w:rPr>
        <w:t>{</w:t>
      </w:r>
    </w:p>
    <w:p w14:paraId="2F54A3B3" w14:textId="77777777" w:rsidR="00BB688A" w:rsidRPr="00BB688A" w:rsidRDefault="00BB688A" w:rsidP="00BB688A">
      <w:pPr>
        <w:pStyle w:val="Code"/>
        <w:rPr>
          <w:lang w:val="en-US"/>
        </w:rPr>
      </w:pPr>
      <w:r w:rsidRPr="00BB688A">
        <w:rPr>
          <w:lang w:val="en-US"/>
        </w:rPr>
        <w:t>progress = alpha;</w:t>
      </w:r>
    </w:p>
    <w:p w14:paraId="5D18CC7D" w14:textId="77777777" w:rsidR="00BB688A" w:rsidRPr="00BB688A" w:rsidRDefault="00BB688A" w:rsidP="00BB688A">
      <w:pPr>
        <w:pStyle w:val="Code"/>
        <w:rPr>
          <w:lang w:val="en-US"/>
        </w:rPr>
      </w:pPr>
      <w:r w:rsidRPr="00BB688A">
        <w:rPr>
          <w:lang w:val="en-US"/>
        </w:rPr>
        <w:t>teleportingItem.UpdateProgressTeleporting(alpha);</w:t>
      </w:r>
    </w:p>
    <w:p w14:paraId="1B69B5AC" w14:textId="77777777" w:rsidR="00BB688A" w:rsidRPr="00BB688A" w:rsidRDefault="00BB688A" w:rsidP="00BB688A">
      <w:pPr>
        <w:pStyle w:val="Code"/>
        <w:rPr>
          <w:lang w:val="en-US"/>
        </w:rPr>
      </w:pPr>
      <w:r w:rsidRPr="00BB688A">
        <w:rPr>
          <w:lang w:val="en-US"/>
        </w:rPr>
        <w:t>});</w:t>
      </w:r>
    </w:p>
    <w:p w14:paraId="416B4E4B" w14:textId="77777777" w:rsidR="00BB688A" w:rsidRPr="00BB688A" w:rsidRDefault="00BB688A" w:rsidP="00BB688A">
      <w:pPr>
        <w:pStyle w:val="Code"/>
        <w:rPr>
          <w:lang w:val="en-US"/>
        </w:rPr>
      </w:pPr>
      <w:r w:rsidRPr="00BB688A">
        <w:rPr>
          <w:lang w:val="en-US"/>
        </w:rPr>
        <w:t>}</w:t>
      </w:r>
    </w:p>
    <w:p w14:paraId="4CA75FAC" w14:textId="77777777" w:rsidR="00BB688A" w:rsidRPr="00BB688A" w:rsidRDefault="00BB688A" w:rsidP="00BB688A">
      <w:pPr>
        <w:pStyle w:val="Code"/>
        <w:rPr>
          <w:lang w:val="en-US"/>
        </w:rPr>
      </w:pPr>
      <w:r w:rsidRPr="00BB688A">
        <w:rPr>
          <w:lang w:val="en-US"/>
        </w:rPr>
        <w:t>private void OnTriggerEnterEvent(Collider arg0)</w:t>
      </w:r>
    </w:p>
    <w:p w14:paraId="4C0E2DD0" w14:textId="77777777" w:rsidR="00BB688A" w:rsidRPr="00BB688A" w:rsidRDefault="00BB688A" w:rsidP="00BB688A">
      <w:pPr>
        <w:pStyle w:val="Code"/>
        <w:rPr>
          <w:lang w:val="en-US"/>
        </w:rPr>
      </w:pPr>
      <w:r w:rsidRPr="00BB688A">
        <w:rPr>
          <w:lang w:val="en-US"/>
        </w:rPr>
        <w:t>{</w:t>
      </w:r>
    </w:p>
    <w:p w14:paraId="570066B8" w14:textId="77777777" w:rsidR="00BB688A" w:rsidRPr="00BB688A" w:rsidRDefault="00BB688A" w:rsidP="00BB688A">
      <w:pPr>
        <w:pStyle w:val="Code"/>
        <w:rPr>
          <w:lang w:val="en-US"/>
        </w:rPr>
      </w:pPr>
      <w:r w:rsidRPr="00BB688A">
        <w:rPr>
          <w:lang w:val="en-US"/>
        </w:rPr>
        <w:t>if (isDisableWhileNotExit) return;</w:t>
      </w:r>
    </w:p>
    <w:p w14:paraId="457178BC" w14:textId="77777777" w:rsidR="00BB688A" w:rsidRPr="00BB688A" w:rsidRDefault="00BB688A" w:rsidP="00BB688A">
      <w:pPr>
        <w:pStyle w:val="Code"/>
        <w:rPr>
          <w:lang w:val="en-US"/>
        </w:rPr>
      </w:pPr>
      <w:r w:rsidRPr="00BB688A">
        <w:rPr>
          <w:lang w:val="en-US"/>
        </w:rPr>
        <w:t>teleportingItem = arg0.GetComponentInParent&lt;ITeleportable&gt;();</w:t>
      </w:r>
    </w:p>
    <w:p w14:paraId="2D31A09C" w14:textId="77777777" w:rsidR="00BB688A" w:rsidRPr="00BB688A" w:rsidRDefault="00BB688A" w:rsidP="00BB688A">
      <w:pPr>
        <w:pStyle w:val="Code"/>
        <w:rPr>
          <w:lang w:val="en-US"/>
        </w:rPr>
      </w:pPr>
      <w:r w:rsidRPr="00BB688A">
        <w:rPr>
          <w:lang w:val="en-US"/>
        </w:rPr>
        <w:t>if (teleportingItem == null) return;</w:t>
      </w:r>
    </w:p>
    <w:p w14:paraId="63EB521E" w14:textId="77777777" w:rsidR="00BB688A" w:rsidRPr="00BB688A" w:rsidRDefault="00BB688A" w:rsidP="00BB688A">
      <w:pPr>
        <w:pStyle w:val="Code"/>
        <w:rPr>
          <w:lang w:val="en-US"/>
        </w:rPr>
      </w:pPr>
      <w:r w:rsidRPr="00BB688A">
        <w:rPr>
          <w:lang w:val="en-US"/>
        </w:rPr>
        <w:t>if (leanTween != null)</w:t>
      </w:r>
    </w:p>
    <w:p w14:paraId="55BA33BF" w14:textId="77777777" w:rsidR="00BB688A" w:rsidRPr="00BB688A" w:rsidRDefault="00BB688A" w:rsidP="00BB688A">
      <w:pPr>
        <w:pStyle w:val="Code"/>
        <w:rPr>
          <w:lang w:val="en-US"/>
        </w:rPr>
      </w:pPr>
      <w:r w:rsidRPr="00BB688A">
        <w:rPr>
          <w:lang w:val="en-US"/>
        </w:rPr>
        <w:t>{</w:t>
      </w:r>
    </w:p>
    <w:p w14:paraId="636000F9" w14:textId="77777777" w:rsidR="00BB688A" w:rsidRPr="00BB688A" w:rsidRDefault="00BB688A" w:rsidP="00BB688A">
      <w:pPr>
        <w:pStyle w:val="Code"/>
        <w:rPr>
          <w:lang w:val="en-US"/>
        </w:rPr>
      </w:pPr>
      <w:r w:rsidRPr="00BB688A">
        <w:rPr>
          <w:lang w:val="en-US"/>
        </w:rPr>
        <w:t>leanTween.pause();</w:t>
      </w:r>
    </w:p>
    <w:p w14:paraId="75124172" w14:textId="77777777" w:rsidR="00BB688A" w:rsidRPr="00BB688A" w:rsidRDefault="00BB688A" w:rsidP="00BB688A">
      <w:pPr>
        <w:pStyle w:val="Code"/>
        <w:rPr>
          <w:lang w:val="en-US"/>
        </w:rPr>
      </w:pPr>
      <w:r w:rsidRPr="00BB688A">
        <w:rPr>
          <w:lang w:val="en-US"/>
        </w:rPr>
        <w:t>leanTween.reset();</w:t>
      </w:r>
    </w:p>
    <w:p w14:paraId="5865AF52" w14:textId="77777777" w:rsidR="00BB688A" w:rsidRPr="00BB688A" w:rsidRDefault="00BB688A" w:rsidP="00BB688A">
      <w:pPr>
        <w:pStyle w:val="Code"/>
        <w:rPr>
          <w:lang w:val="en-US"/>
        </w:rPr>
      </w:pPr>
      <w:r w:rsidRPr="00BB688A">
        <w:rPr>
          <w:lang w:val="en-US"/>
        </w:rPr>
        <w:t>}</w:t>
      </w:r>
    </w:p>
    <w:p w14:paraId="5003AED6" w14:textId="77777777" w:rsidR="00BB688A" w:rsidRPr="00BB688A" w:rsidRDefault="00BB688A" w:rsidP="00BB688A">
      <w:pPr>
        <w:pStyle w:val="Code"/>
        <w:rPr>
          <w:lang w:val="en-US"/>
        </w:rPr>
      </w:pPr>
      <w:r w:rsidRPr="00BB688A">
        <w:rPr>
          <w:lang w:val="en-US"/>
        </w:rPr>
        <w:t>leanTween = LeanTween.value(gameObject, progress, 1, teleportTime / 2)</w:t>
      </w:r>
    </w:p>
    <w:p w14:paraId="38571D9C" w14:textId="77777777" w:rsidR="00BB688A" w:rsidRPr="00BB688A" w:rsidRDefault="00BB688A" w:rsidP="00BB688A">
      <w:pPr>
        <w:pStyle w:val="Code"/>
        <w:rPr>
          <w:lang w:val="en-US"/>
        </w:rPr>
      </w:pPr>
      <w:r w:rsidRPr="00BB688A">
        <w:rPr>
          <w:lang w:val="en-US"/>
        </w:rPr>
        <w:t>.setOnUpdate((float alpha) =&gt; {</w:t>
      </w:r>
    </w:p>
    <w:p w14:paraId="0117C9A9" w14:textId="77777777" w:rsidR="00BB688A" w:rsidRPr="00BB688A" w:rsidRDefault="00BB688A" w:rsidP="00BB688A">
      <w:pPr>
        <w:pStyle w:val="Code"/>
        <w:rPr>
          <w:lang w:val="en-US"/>
        </w:rPr>
      </w:pPr>
      <w:r w:rsidRPr="00BB688A">
        <w:rPr>
          <w:lang w:val="en-US"/>
        </w:rPr>
        <w:t>progress = alpha;</w:t>
      </w:r>
    </w:p>
    <w:p w14:paraId="089FFFA9" w14:textId="77777777" w:rsidR="00BB688A" w:rsidRPr="00BB688A" w:rsidRDefault="00BB688A" w:rsidP="00BB688A">
      <w:pPr>
        <w:pStyle w:val="Code"/>
        <w:rPr>
          <w:lang w:val="en-US"/>
        </w:rPr>
      </w:pPr>
      <w:r w:rsidRPr="00BB688A">
        <w:rPr>
          <w:lang w:val="en-US"/>
        </w:rPr>
        <w:t>teleportingItem.UpdateProgressTeleporting(alpha);</w:t>
      </w:r>
    </w:p>
    <w:p w14:paraId="7D1FB0C3" w14:textId="77777777" w:rsidR="00BB688A" w:rsidRPr="00BB688A" w:rsidRDefault="00BB688A" w:rsidP="00BB688A">
      <w:pPr>
        <w:pStyle w:val="Code"/>
        <w:rPr>
          <w:lang w:val="en-US"/>
        </w:rPr>
      </w:pPr>
      <w:r w:rsidRPr="00BB688A">
        <w:rPr>
          <w:lang w:val="en-US"/>
        </w:rPr>
        <w:t>})</w:t>
      </w:r>
    </w:p>
    <w:p w14:paraId="43CD214A" w14:textId="77777777" w:rsidR="00BB688A" w:rsidRPr="00BB688A" w:rsidRDefault="00BB688A" w:rsidP="00BB688A">
      <w:pPr>
        <w:pStyle w:val="Code"/>
        <w:rPr>
          <w:lang w:val="en-US"/>
        </w:rPr>
      </w:pPr>
      <w:r w:rsidRPr="00BB688A">
        <w:rPr>
          <w:lang w:val="en-US"/>
        </w:rPr>
        <w:t>.setOnComplete(() =&gt; {</w:t>
      </w:r>
    </w:p>
    <w:p w14:paraId="2F82DA18" w14:textId="77777777" w:rsidR="00BB688A" w:rsidRPr="00BB688A" w:rsidRDefault="00BB688A" w:rsidP="00BB688A">
      <w:pPr>
        <w:pStyle w:val="Code"/>
        <w:rPr>
          <w:lang w:val="en-US"/>
        </w:rPr>
      </w:pPr>
      <w:r w:rsidRPr="00BB688A">
        <w:rPr>
          <w:lang w:val="en-US"/>
        </w:rPr>
        <w:t>OnExitTeleported.Invoke(teleportingItem);</w:t>
      </w:r>
    </w:p>
    <w:p w14:paraId="49F585C3" w14:textId="77777777" w:rsidR="00BB688A" w:rsidRPr="00BB688A" w:rsidRDefault="00BB688A" w:rsidP="00BB688A">
      <w:pPr>
        <w:pStyle w:val="Code"/>
        <w:rPr>
          <w:lang w:val="en-US"/>
        </w:rPr>
      </w:pPr>
      <w:r w:rsidRPr="00BB688A">
        <w:rPr>
          <w:lang w:val="en-US"/>
        </w:rPr>
        <w:t>if (teleportTo == null) return;</w:t>
      </w:r>
    </w:p>
    <w:p w14:paraId="6B1968C6" w14:textId="77777777" w:rsidR="00BB688A" w:rsidRPr="00BB688A" w:rsidRDefault="00BB688A" w:rsidP="00BB688A">
      <w:pPr>
        <w:pStyle w:val="Code"/>
        <w:rPr>
          <w:lang w:val="en-US"/>
        </w:rPr>
      </w:pPr>
      <w:r w:rsidRPr="00BB688A">
        <w:rPr>
          <w:lang w:val="en-US"/>
        </w:rPr>
        <w:t>Teleport teleportOther = teleportTo.GetComponent&lt;Teleport&gt;();</w:t>
      </w:r>
    </w:p>
    <w:p w14:paraId="48D55317" w14:textId="77777777" w:rsidR="00BB688A" w:rsidRPr="00BB688A" w:rsidRDefault="00BB688A" w:rsidP="00BB688A">
      <w:pPr>
        <w:pStyle w:val="Code"/>
        <w:rPr>
          <w:lang w:val="en-US"/>
        </w:rPr>
      </w:pPr>
      <w:r w:rsidRPr="00BB688A">
        <w:rPr>
          <w:lang w:val="en-US"/>
        </w:rPr>
        <w:t>if (teleportOther != null)</w:t>
      </w:r>
    </w:p>
    <w:p w14:paraId="3AE16735" w14:textId="77777777" w:rsidR="00BB688A" w:rsidRPr="00BB688A" w:rsidRDefault="00BB688A" w:rsidP="00BB688A">
      <w:pPr>
        <w:pStyle w:val="Code"/>
        <w:rPr>
          <w:lang w:val="en-US"/>
        </w:rPr>
      </w:pPr>
      <w:r w:rsidRPr="00BB688A">
        <w:rPr>
          <w:lang w:val="en-US"/>
        </w:rPr>
        <w:t>{</w:t>
      </w:r>
    </w:p>
    <w:p w14:paraId="74412B86" w14:textId="77777777" w:rsidR="00BB688A" w:rsidRPr="00BB688A" w:rsidRDefault="00BB688A" w:rsidP="00BB688A">
      <w:pPr>
        <w:pStyle w:val="Code"/>
        <w:rPr>
          <w:lang w:val="en-US"/>
        </w:rPr>
      </w:pPr>
      <w:r w:rsidRPr="00BB688A">
        <w:rPr>
          <w:lang w:val="en-US"/>
        </w:rPr>
        <w:t>teleportOther.SetDisableWhileNotExit(true);</w:t>
      </w:r>
    </w:p>
    <w:p w14:paraId="032FBAA1" w14:textId="77777777" w:rsidR="00BB688A" w:rsidRPr="00BB688A" w:rsidRDefault="00BB688A" w:rsidP="00BB688A">
      <w:pPr>
        <w:pStyle w:val="Code"/>
        <w:rPr>
          <w:lang w:val="en-US"/>
        </w:rPr>
      </w:pPr>
      <w:r w:rsidRPr="00BB688A">
        <w:rPr>
          <w:lang w:val="en-US"/>
        </w:rPr>
        <w:t>teleportOther.OnEnterTeleported.Invoke(teleportingItem);</w:t>
      </w:r>
    </w:p>
    <w:p w14:paraId="59176B35" w14:textId="77777777" w:rsidR="00BB688A" w:rsidRPr="00BB688A" w:rsidRDefault="00BB688A" w:rsidP="00BB688A">
      <w:pPr>
        <w:pStyle w:val="Code"/>
        <w:rPr>
          <w:lang w:val="en-US"/>
        </w:rPr>
      </w:pPr>
      <w:r w:rsidRPr="00BB688A">
        <w:rPr>
          <w:lang w:val="en-US"/>
        </w:rPr>
        <w:t>}</w:t>
      </w:r>
    </w:p>
    <w:p w14:paraId="7278BD59" w14:textId="77777777" w:rsidR="00BB688A" w:rsidRPr="00BB688A" w:rsidRDefault="00BB688A" w:rsidP="00BB688A">
      <w:pPr>
        <w:pStyle w:val="Code"/>
        <w:rPr>
          <w:lang w:val="en-US"/>
        </w:rPr>
      </w:pPr>
      <w:r w:rsidRPr="00BB688A">
        <w:rPr>
          <w:lang w:val="en-US"/>
        </w:rPr>
        <w:t>teleportingItem.Teleport(teleportTo.transform.position, teleportTo.transform.rotation);</w:t>
      </w:r>
    </w:p>
    <w:p w14:paraId="1D050229" w14:textId="77777777" w:rsidR="00BB688A" w:rsidRPr="00BB688A" w:rsidRDefault="00BB688A" w:rsidP="00BB688A">
      <w:pPr>
        <w:pStyle w:val="Code"/>
        <w:rPr>
          <w:lang w:val="en-US"/>
        </w:rPr>
      </w:pPr>
      <w:r w:rsidRPr="00BB688A">
        <w:rPr>
          <w:lang w:val="en-US"/>
        </w:rPr>
        <w:t>});</w:t>
      </w:r>
    </w:p>
    <w:p w14:paraId="64309810" w14:textId="77777777" w:rsidR="00BB688A" w:rsidRPr="00BB688A" w:rsidRDefault="00BB688A" w:rsidP="00BB688A">
      <w:pPr>
        <w:pStyle w:val="Code"/>
        <w:rPr>
          <w:lang w:val="en-US"/>
        </w:rPr>
      </w:pPr>
      <w:r w:rsidRPr="00BB688A">
        <w:rPr>
          <w:lang w:val="en-US"/>
        </w:rPr>
        <w:t>}</w:t>
      </w:r>
    </w:p>
    <w:p w14:paraId="37468E5B" w14:textId="77777777" w:rsidR="00BB688A" w:rsidRPr="00BB688A" w:rsidRDefault="00BB688A" w:rsidP="00BB688A">
      <w:pPr>
        <w:pStyle w:val="Code"/>
        <w:rPr>
          <w:lang w:val="en-US"/>
        </w:rPr>
      </w:pPr>
      <w:r w:rsidRPr="00BB688A">
        <w:rPr>
          <w:lang w:val="en-US"/>
        </w:rPr>
        <w:t>}</w:t>
      </w:r>
    </w:p>
    <w:p w14:paraId="28D00C28" w14:textId="77777777" w:rsidR="00BB688A" w:rsidRPr="00BB688A" w:rsidRDefault="00BB688A" w:rsidP="00BB688A">
      <w:pPr>
        <w:pStyle w:val="Code"/>
        <w:rPr>
          <w:lang w:val="en-US"/>
        </w:rPr>
      </w:pPr>
      <w:r w:rsidRPr="00BB688A">
        <w:rPr>
          <w:lang w:val="en-US"/>
        </w:rPr>
        <w:t>}</w:t>
      </w:r>
    </w:p>
    <w:p w14:paraId="506F1EDD" w14:textId="77777777" w:rsidR="00BB688A" w:rsidRPr="00BB688A" w:rsidRDefault="00BB688A" w:rsidP="00BB688A">
      <w:pPr>
        <w:pStyle w:val="Code"/>
        <w:rPr>
          <w:lang w:val="en-US"/>
        </w:rPr>
      </w:pPr>
    </w:p>
    <w:p w14:paraId="51FFF74D" w14:textId="77777777" w:rsidR="007C29A7" w:rsidRDefault="007C29A7" w:rsidP="00BB688A">
      <w:pPr>
        <w:pStyle w:val="Code"/>
        <w:rPr>
          <w:lang w:val="en-US"/>
        </w:rPr>
        <w:sectPr w:rsidR="007C29A7" w:rsidSect="007C29A7">
          <w:type w:val="continuous"/>
          <w:pgSz w:w="11906" w:h="16838"/>
          <w:pgMar w:top="1134" w:right="850" w:bottom="1134" w:left="1701" w:header="708" w:footer="708" w:gutter="0"/>
          <w:cols w:num="2" w:space="708"/>
          <w:docGrid w:linePitch="360"/>
        </w:sectPr>
      </w:pPr>
    </w:p>
    <w:p w14:paraId="63BF17D7" w14:textId="77777777" w:rsidR="00245A36" w:rsidRPr="003F44FD" w:rsidRDefault="00245A36" w:rsidP="00245A36">
      <w:pPr>
        <w:pStyle w:val="a5"/>
        <w:jc w:val="center"/>
        <w:rPr>
          <w:lang w:val="en-US"/>
        </w:rPr>
      </w:pPr>
      <w:bookmarkStart w:id="258" w:name="_Ref186144946"/>
      <w:r>
        <w:lastRenderedPageBreak/>
        <w:t>Рис</w:t>
      </w:r>
      <w:r w:rsidRPr="002B19CF">
        <w:rPr>
          <w:lang w:val="en-US"/>
        </w:rPr>
        <w:t xml:space="preserve">. </w:t>
      </w:r>
      <w:r>
        <w:t>П</w:t>
      </w:r>
      <w:r w:rsidRPr="002B19CF">
        <w:rPr>
          <w:lang w:val="en-US"/>
        </w:rPr>
        <w:t xml:space="preserve">2. </w:t>
      </w:r>
      <w:r>
        <w:fldChar w:fldCharType="begin"/>
      </w:r>
      <w:r w:rsidRPr="002B19CF">
        <w:rPr>
          <w:lang w:val="en-US"/>
        </w:rPr>
        <w:instrText xml:space="preserve"> SEQ </w:instrText>
      </w:r>
      <w:r>
        <w:instrText>Рис</w:instrText>
      </w:r>
      <w:r w:rsidRPr="002B19CF">
        <w:rPr>
          <w:lang w:val="en-US"/>
        </w:rPr>
        <w:instrText>._</w:instrText>
      </w:r>
      <w:r>
        <w:instrText>П</w:instrText>
      </w:r>
      <w:r w:rsidRPr="002B19CF">
        <w:rPr>
          <w:lang w:val="en-US"/>
        </w:rPr>
        <w:instrText xml:space="preserve">2. \* ARABIC </w:instrText>
      </w:r>
      <w:r>
        <w:fldChar w:fldCharType="separate"/>
      </w:r>
      <w:r w:rsidR="00B86853">
        <w:rPr>
          <w:noProof/>
          <w:lang w:val="en-US"/>
        </w:rPr>
        <w:t>6</w:t>
      </w:r>
      <w:r>
        <w:fldChar w:fldCharType="end"/>
      </w:r>
      <w:bookmarkEnd w:id="258"/>
      <w:r w:rsidRPr="002B19CF">
        <w:rPr>
          <w:lang w:val="en-US"/>
        </w:rPr>
        <w:t xml:space="preserve">. </w:t>
      </w:r>
      <w:r>
        <w:t>Текст</w:t>
      </w:r>
      <w:r w:rsidRPr="003F44FD">
        <w:rPr>
          <w:lang w:val="en-US"/>
        </w:rPr>
        <w:t xml:space="preserve"> </w:t>
      </w:r>
      <w:r>
        <w:t>модуля</w:t>
      </w:r>
      <w:r w:rsidRPr="003F44FD">
        <w:rPr>
          <w:lang w:val="en-US"/>
        </w:rPr>
        <w:t xml:space="preserve"> </w:t>
      </w:r>
      <w:r>
        <w:rPr>
          <w:rFonts w:eastAsiaTheme="minorHAnsi"/>
          <w:lang w:val="en-US"/>
        </w:rPr>
        <w:t>Teleport</w:t>
      </w:r>
      <w:r w:rsidRPr="003F44FD">
        <w:rPr>
          <w:rFonts w:eastAsiaTheme="minorHAnsi"/>
          <w:lang w:val="en-US"/>
        </w:rPr>
        <w:t>.</w:t>
      </w:r>
      <w:r>
        <w:rPr>
          <w:rFonts w:eastAsiaTheme="minorHAnsi"/>
          <w:lang w:val="en-US"/>
        </w:rPr>
        <w:t>cs</w:t>
      </w:r>
    </w:p>
    <w:p w14:paraId="35028F43" w14:textId="77777777" w:rsidR="006C0792" w:rsidRPr="00725495" w:rsidRDefault="006C0792" w:rsidP="006C0792">
      <w:r>
        <w:t xml:space="preserve">На </w:t>
      </w:r>
      <w:r w:rsidR="00245A36">
        <w:fldChar w:fldCharType="begin"/>
      </w:r>
      <w:r w:rsidR="00245A36">
        <w:instrText xml:space="preserve"> REF _Ref186144938 \h </w:instrText>
      </w:r>
      <w:r w:rsidR="00245A36">
        <w:fldChar w:fldCharType="separate"/>
      </w:r>
      <w:r w:rsidR="00B86853">
        <w:t>Рис</w:t>
      </w:r>
      <w:r w:rsidR="00B86853" w:rsidRPr="00E87238">
        <w:t xml:space="preserve">. </w:t>
      </w:r>
      <w:r w:rsidR="00B86853">
        <w:t>П</w:t>
      </w:r>
      <w:r w:rsidR="00B86853" w:rsidRPr="00E87238">
        <w:t xml:space="preserve">2. </w:t>
      </w:r>
      <w:r w:rsidR="00B86853" w:rsidRPr="00E87238">
        <w:rPr>
          <w:noProof/>
        </w:rPr>
        <w:t>7</w:t>
      </w:r>
      <w:r w:rsidR="00245A36">
        <w:fldChar w:fldCharType="end"/>
      </w:r>
      <w:r>
        <w:fldChar w:fldCharType="begin"/>
      </w:r>
      <w:r>
        <w:instrText xml:space="preserve"> REF _Ref186144156 \h </w:instrText>
      </w:r>
      <w:r>
        <w:fldChar w:fldCharType="separate"/>
      </w:r>
      <w:r w:rsidR="00B86853">
        <w:t>Рис</w:t>
      </w:r>
      <w:r w:rsidR="00B86853" w:rsidRPr="00E87238">
        <w:t xml:space="preserve">. </w:t>
      </w:r>
      <w:r w:rsidR="00B86853">
        <w:t>П</w:t>
      </w:r>
      <w:r w:rsidR="00B86853" w:rsidRPr="00B86853">
        <w:t xml:space="preserve">2. </w:t>
      </w:r>
      <w:r w:rsidR="00B86853" w:rsidRPr="00B86853">
        <w:rPr>
          <w:noProof/>
        </w:rPr>
        <w:t>3</w:t>
      </w:r>
      <w:r>
        <w:fldChar w:fldCharType="end"/>
      </w:r>
      <w:r>
        <w:t xml:space="preserve"> представлен текст модуля </w:t>
      </w:r>
      <w:r w:rsidR="00245A36" w:rsidRPr="00BB688A">
        <w:rPr>
          <w:rFonts w:eastAsiaTheme="minorHAnsi"/>
          <w:lang w:val="en-US"/>
        </w:rPr>
        <w:t>Timer</w:t>
      </w:r>
      <w:r w:rsidRPr="00725495">
        <w:rPr>
          <w:rFonts w:eastAsiaTheme="minorHAnsi"/>
        </w:rPr>
        <w:t>.</w:t>
      </w:r>
      <w:r w:rsidRPr="00BB688A">
        <w:rPr>
          <w:rFonts w:eastAsiaTheme="minorHAnsi"/>
          <w:lang w:val="en-US"/>
        </w:rPr>
        <w:t>cs</w:t>
      </w:r>
      <w:r>
        <w:t xml:space="preserve">. Модуль </w:t>
      </w:r>
      <w:r w:rsidR="00245A36">
        <w:t>является таймером выполнения сценария</w:t>
      </w:r>
      <w:r>
        <w:t>.</w:t>
      </w:r>
    </w:p>
    <w:p w14:paraId="3E3ED65B" w14:textId="77777777" w:rsidR="007C29A7" w:rsidRPr="006C0792" w:rsidRDefault="007C29A7" w:rsidP="00BB688A">
      <w:pPr>
        <w:pStyle w:val="Code"/>
        <w:sectPr w:rsidR="007C29A7" w:rsidRPr="006C0792" w:rsidSect="00BB688A">
          <w:type w:val="continuous"/>
          <w:pgSz w:w="11906" w:h="16838"/>
          <w:pgMar w:top="1134" w:right="850" w:bottom="1134" w:left="1701" w:header="708" w:footer="708" w:gutter="0"/>
          <w:cols w:space="708"/>
          <w:docGrid w:linePitch="360"/>
        </w:sectPr>
      </w:pPr>
    </w:p>
    <w:p w14:paraId="0BB232CF" w14:textId="77777777" w:rsidR="00BB688A" w:rsidRPr="00BB688A" w:rsidRDefault="00BB688A" w:rsidP="00BB688A">
      <w:pPr>
        <w:pStyle w:val="Code"/>
        <w:rPr>
          <w:lang w:val="en-US"/>
        </w:rPr>
      </w:pPr>
      <w:r w:rsidRPr="00BB688A">
        <w:rPr>
          <w:lang w:val="en-US"/>
        </w:rPr>
        <w:t>// Timer.cs</w:t>
      </w:r>
    </w:p>
    <w:p w14:paraId="4E53E931" w14:textId="77777777" w:rsidR="00BB688A" w:rsidRPr="00BB688A" w:rsidRDefault="00BB688A" w:rsidP="00BB688A">
      <w:pPr>
        <w:pStyle w:val="Code"/>
        <w:rPr>
          <w:lang w:val="en-US"/>
        </w:rPr>
      </w:pPr>
      <w:r w:rsidRPr="00BB688A">
        <w:rPr>
          <w:lang w:val="en-US"/>
        </w:rPr>
        <w:t>using TMPro;</w:t>
      </w:r>
    </w:p>
    <w:p w14:paraId="0425ED46" w14:textId="77777777" w:rsidR="00BB688A" w:rsidRPr="00BB688A" w:rsidRDefault="00BB688A" w:rsidP="00BB688A">
      <w:pPr>
        <w:pStyle w:val="Code"/>
        <w:rPr>
          <w:lang w:val="en-US"/>
        </w:rPr>
      </w:pPr>
      <w:r w:rsidRPr="00BB688A">
        <w:rPr>
          <w:lang w:val="en-US"/>
        </w:rPr>
        <w:t>using System.Collections;</w:t>
      </w:r>
    </w:p>
    <w:p w14:paraId="3E0C3C32" w14:textId="77777777" w:rsidR="00BB688A" w:rsidRPr="00BB688A" w:rsidRDefault="00BB688A" w:rsidP="00BB688A">
      <w:pPr>
        <w:pStyle w:val="Code"/>
        <w:rPr>
          <w:lang w:val="en-US"/>
        </w:rPr>
      </w:pPr>
      <w:r w:rsidRPr="00BB688A">
        <w:rPr>
          <w:lang w:val="en-US"/>
        </w:rPr>
        <w:t>using UnityEngine;</w:t>
      </w:r>
    </w:p>
    <w:p w14:paraId="766E129E" w14:textId="77777777" w:rsidR="00BB688A" w:rsidRPr="00BB688A" w:rsidRDefault="00BB688A" w:rsidP="00BB688A">
      <w:pPr>
        <w:pStyle w:val="Code"/>
        <w:rPr>
          <w:lang w:val="en-US"/>
        </w:rPr>
      </w:pPr>
      <w:r w:rsidRPr="00BB688A">
        <w:rPr>
          <w:lang w:val="en-US"/>
        </w:rPr>
        <w:t>using UnityEngine.Events;</w:t>
      </w:r>
    </w:p>
    <w:p w14:paraId="77CD2A09" w14:textId="77777777" w:rsidR="00BB688A" w:rsidRPr="00BB688A" w:rsidRDefault="00BB688A" w:rsidP="00BB688A">
      <w:pPr>
        <w:pStyle w:val="Code"/>
        <w:rPr>
          <w:lang w:val="en-US"/>
        </w:rPr>
      </w:pPr>
      <w:r w:rsidRPr="00BB688A">
        <w:rPr>
          <w:lang w:val="en-US"/>
        </w:rPr>
        <w:t>namespace SimulationTemplates.TemplateBase.BaseInteracts</w:t>
      </w:r>
    </w:p>
    <w:p w14:paraId="14D2982E" w14:textId="77777777" w:rsidR="00BB688A" w:rsidRPr="00BB688A" w:rsidRDefault="00BB688A" w:rsidP="00BB688A">
      <w:pPr>
        <w:pStyle w:val="Code"/>
        <w:rPr>
          <w:lang w:val="en-US"/>
        </w:rPr>
      </w:pPr>
      <w:r w:rsidRPr="00BB688A">
        <w:rPr>
          <w:lang w:val="en-US"/>
        </w:rPr>
        <w:t>{</w:t>
      </w:r>
    </w:p>
    <w:p w14:paraId="6E24C864" w14:textId="77777777" w:rsidR="00BB688A" w:rsidRPr="00BB688A" w:rsidRDefault="00BB688A" w:rsidP="00BB688A">
      <w:pPr>
        <w:pStyle w:val="Code"/>
        <w:rPr>
          <w:lang w:val="en-US"/>
        </w:rPr>
      </w:pPr>
      <w:r w:rsidRPr="00BB688A">
        <w:rPr>
          <w:lang w:val="en-US"/>
        </w:rPr>
        <w:t>public class Timer : MonoBehaviour</w:t>
      </w:r>
    </w:p>
    <w:p w14:paraId="1428A090" w14:textId="77777777" w:rsidR="00BB688A" w:rsidRPr="00BB688A" w:rsidRDefault="00BB688A" w:rsidP="00BB688A">
      <w:pPr>
        <w:pStyle w:val="Code"/>
        <w:rPr>
          <w:lang w:val="en-US"/>
        </w:rPr>
      </w:pPr>
      <w:r w:rsidRPr="00BB688A">
        <w:rPr>
          <w:lang w:val="en-US"/>
        </w:rPr>
        <w:t>{</w:t>
      </w:r>
    </w:p>
    <w:p w14:paraId="75A46E14" w14:textId="77777777" w:rsidR="00BB688A" w:rsidRPr="00BB688A" w:rsidRDefault="00BB688A" w:rsidP="00BB688A">
      <w:pPr>
        <w:pStyle w:val="Code"/>
        <w:rPr>
          <w:lang w:val="en-US"/>
        </w:rPr>
      </w:pPr>
      <w:r w:rsidRPr="00BB688A">
        <w:rPr>
          <w:lang w:val="en-US"/>
        </w:rPr>
        <w:t>[SerializeField] private bool isActive;</w:t>
      </w:r>
    </w:p>
    <w:p w14:paraId="401FF731" w14:textId="77777777" w:rsidR="00BB688A" w:rsidRPr="00BB688A" w:rsidRDefault="00BB688A" w:rsidP="00BB688A">
      <w:pPr>
        <w:pStyle w:val="Code"/>
        <w:rPr>
          <w:lang w:val="en-US"/>
        </w:rPr>
      </w:pPr>
      <w:r w:rsidRPr="00BB688A">
        <w:rPr>
          <w:lang w:val="en-US"/>
        </w:rPr>
        <w:t>public bool IsActive</w:t>
      </w:r>
    </w:p>
    <w:p w14:paraId="255AEB71" w14:textId="77777777" w:rsidR="00BB688A" w:rsidRPr="00BB688A" w:rsidRDefault="00BB688A" w:rsidP="00BB688A">
      <w:pPr>
        <w:pStyle w:val="Code"/>
        <w:rPr>
          <w:lang w:val="en-US"/>
        </w:rPr>
      </w:pPr>
      <w:r w:rsidRPr="00BB688A">
        <w:rPr>
          <w:lang w:val="en-US"/>
        </w:rPr>
        <w:t>{</w:t>
      </w:r>
    </w:p>
    <w:p w14:paraId="2C072352" w14:textId="77777777" w:rsidR="00BB688A" w:rsidRPr="00BB688A" w:rsidRDefault="00BB688A" w:rsidP="00BB688A">
      <w:pPr>
        <w:pStyle w:val="Code"/>
        <w:rPr>
          <w:lang w:val="en-US"/>
        </w:rPr>
      </w:pPr>
      <w:r w:rsidRPr="00BB688A">
        <w:rPr>
          <w:lang w:val="en-US"/>
        </w:rPr>
        <w:t>get</w:t>
      </w:r>
    </w:p>
    <w:p w14:paraId="28E2CF64" w14:textId="77777777" w:rsidR="00BB688A" w:rsidRPr="00BB688A" w:rsidRDefault="00BB688A" w:rsidP="00BB688A">
      <w:pPr>
        <w:pStyle w:val="Code"/>
        <w:rPr>
          <w:lang w:val="en-US"/>
        </w:rPr>
      </w:pPr>
      <w:r w:rsidRPr="00BB688A">
        <w:rPr>
          <w:lang w:val="en-US"/>
        </w:rPr>
        <w:t>{</w:t>
      </w:r>
    </w:p>
    <w:p w14:paraId="203AF790" w14:textId="77777777" w:rsidR="00BB688A" w:rsidRPr="00BB688A" w:rsidRDefault="00BB688A" w:rsidP="00BB688A">
      <w:pPr>
        <w:pStyle w:val="Code"/>
        <w:rPr>
          <w:lang w:val="en-US"/>
        </w:rPr>
      </w:pPr>
      <w:r w:rsidRPr="00BB688A">
        <w:rPr>
          <w:lang w:val="en-US"/>
        </w:rPr>
        <w:t>return isActive;</w:t>
      </w:r>
    </w:p>
    <w:p w14:paraId="113806B0" w14:textId="77777777" w:rsidR="00BB688A" w:rsidRPr="00BB688A" w:rsidRDefault="00BB688A" w:rsidP="00BB688A">
      <w:pPr>
        <w:pStyle w:val="Code"/>
        <w:rPr>
          <w:lang w:val="en-US"/>
        </w:rPr>
      </w:pPr>
      <w:r w:rsidRPr="00BB688A">
        <w:rPr>
          <w:lang w:val="en-US"/>
        </w:rPr>
        <w:t>}</w:t>
      </w:r>
    </w:p>
    <w:p w14:paraId="2D654A55" w14:textId="77777777" w:rsidR="00BB688A" w:rsidRPr="00BB688A" w:rsidRDefault="00BB688A" w:rsidP="00BB688A">
      <w:pPr>
        <w:pStyle w:val="Code"/>
        <w:rPr>
          <w:lang w:val="en-US"/>
        </w:rPr>
      </w:pPr>
      <w:r w:rsidRPr="00BB688A">
        <w:rPr>
          <w:lang w:val="en-US"/>
        </w:rPr>
        <w:t>private set</w:t>
      </w:r>
    </w:p>
    <w:p w14:paraId="21E161CB" w14:textId="77777777" w:rsidR="00BB688A" w:rsidRPr="00BB688A" w:rsidRDefault="00BB688A" w:rsidP="00BB688A">
      <w:pPr>
        <w:pStyle w:val="Code"/>
        <w:rPr>
          <w:lang w:val="en-US"/>
        </w:rPr>
      </w:pPr>
      <w:r w:rsidRPr="00BB688A">
        <w:rPr>
          <w:lang w:val="en-US"/>
        </w:rPr>
        <w:t>{</w:t>
      </w:r>
    </w:p>
    <w:p w14:paraId="5E716416" w14:textId="77777777" w:rsidR="00BB688A" w:rsidRPr="00BB688A" w:rsidRDefault="00BB688A" w:rsidP="00BB688A">
      <w:pPr>
        <w:pStyle w:val="Code"/>
        <w:rPr>
          <w:lang w:val="en-US"/>
        </w:rPr>
      </w:pPr>
      <w:r w:rsidRPr="00BB688A">
        <w:rPr>
          <w:lang w:val="en-US"/>
        </w:rPr>
        <w:t>isActive = value;</w:t>
      </w:r>
    </w:p>
    <w:p w14:paraId="3F199ACD" w14:textId="77777777" w:rsidR="00BB688A" w:rsidRPr="00BB688A" w:rsidRDefault="00BB688A" w:rsidP="00BB688A">
      <w:pPr>
        <w:pStyle w:val="Code"/>
        <w:rPr>
          <w:lang w:val="en-US"/>
        </w:rPr>
      </w:pPr>
      <w:r w:rsidRPr="00BB688A">
        <w:rPr>
          <w:lang w:val="en-US"/>
        </w:rPr>
        <w:t>if (isActive == true) StartCoroutine(TimerUpdater());</w:t>
      </w:r>
    </w:p>
    <w:p w14:paraId="54547925" w14:textId="77777777" w:rsidR="00BB688A" w:rsidRPr="00BB688A" w:rsidRDefault="00BB688A" w:rsidP="00BB688A">
      <w:pPr>
        <w:pStyle w:val="Code"/>
        <w:rPr>
          <w:lang w:val="en-US"/>
        </w:rPr>
      </w:pPr>
      <w:r w:rsidRPr="00BB688A">
        <w:rPr>
          <w:lang w:val="en-US"/>
        </w:rPr>
        <w:t>else StopCoroutine(TimerUpdater());</w:t>
      </w:r>
    </w:p>
    <w:p w14:paraId="47B87601" w14:textId="77777777" w:rsidR="00BB688A" w:rsidRPr="00BB688A" w:rsidRDefault="00BB688A" w:rsidP="00BB688A">
      <w:pPr>
        <w:pStyle w:val="Code"/>
        <w:rPr>
          <w:lang w:val="en-US"/>
        </w:rPr>
      </w:pPr>
      <w:r w:rsidRPr="00BB688A">
        <w:rPr>
          <w:lang w:val="en-US"/>
        </w:rPr>
        <w:t>}</w:t>
      </w:r>
    </w:p>
    <w:p w14:paraId="0A93DDFB" w14:textId="77777777" w:rsidR="00BB688A" w:rsidRPr="00BB688A" w:rsidRDefault="00BB688A" w:rsidP="00BB688A">
      <w:pPr>
        <w:pStyle w:val="Code"/>
        <w:rPr>
          <w:lang w:val="en-US"/>
        </w:rPr>
      </w:pPr>
      <w:r w:rsidRPr="00BB688A">
        <w:rPr>
          <w:lang w:val="en-US"/>
        </w:rPr>
        <w:t>}</w:t>
      </w:r>
    </w:p>
    <w:p w14:paraId="65B7A2F3" w14:textId="77777777" w:rsidR="00BB688A" w:rsidRPr="00BB688A" w:rsidRDefault="00BB688A" w:rsidP="00BB688A">
      <w:pPr>
        <w:pStyle w:val="Code"/>
        <w:rPr>
          <w:lang w:val="en-US"/>
        </w:rPr>
      </w:pPr>
      <w:r w:rsidRPr="00BB688A">
        <w:rPr>
          <w:lang w:val="en-US"/>
        </w:rPr>
        <w:t>[SerializeField] private float time;</w:t>
      </w:r>
    </w:p>
    <w:p w14:paraId="50F32A07" w14:textId="77777777" w:rsidR="00BB688A" w:rsidRPr="00BB688A" w:rsidRDefault="00BB688A" w:rsidP="00BB688A">
      <w:pPr>
        <w:pStyle w:val="Code"/>
        <w:rPr>
          <w:lang w:val="en-US"/>
        </w:rPr>
      </w:pPr>
      <w:r w:rsidRPr="00BB688A">
        <w:rPr>
          <w:lang w:val="en-US"/>
        </w:rPr>
        <w:t>public float Time</w:t>
      </w:r>
    </w:p>
    <w:p w14:paraId="1BA04203" w14:textId="77777777" w:rsidR="00BB688A" w:rsidRPr="00BB688A" w:rsidRDefault="00BB688A" w:rsidP="00BB688A">
      <w:pPr>
        <w:pStyle w:val="Code"/>
        <w:rPr>
          <w:lang w:val="en-US"/>
        </w:rPr>
      </w:pPr>
      <w:r w:rsidRPr="00BB688A">
        <w:rPr>
          <w:lang w:val="en-US"/>
        </w:rPr>
        <w:t>{</w:t>
      </w:r>
    </w:p>
    <w:p w14:paraId="6E111D0B" w14:textId="77777777" w:rsidR="00BB688A" w:rsidRPr="00BB688A" w:rsidRDefault="00BB688A" w:rsidP="00BB688A">
      <w:pPr>
        <w:pStyle w:val="Code"/>
        <w:rPr>
          <w:lang w:val="en-US"/>
        </w:rPr>
      </w:pPr>
      <w:r w:rsidRPr="00BB688A">
        <w:rPr>
          <w:lang w:val="en-US"/>
        </w:rPr>
        <w:t>get</w:t>
      </w:r>
    </w:p>
    <w:p w14:paraId="2194126E" w14:textId="77777777" w:rsidR="00BB688A" w:rsidRPr="00BB688A" w:rsidRDefault="00BB688A" w:rsidP="00BB688A">
      <w:pPr>
        <w:pStyle w:val="Code"/>
        <w:rPr>
          <w:lang w:val="en-US"/>
        </w:rPr>
      </w:pPr>
      <w:r w:rsidRPr="00BB688A">
        <w:rPr>
          <w:lang w:val="en-US"/>
        </w:rPr>
        <w:t>{</w:t>
      </w:r>
    </w:p>
    <w:p w14:paraId="4893BAEF" w14:textId="77777777" w:rsidR="00BB688A" w:rsidRPr="00BB688A" w:rsidRDefault="00BB688A" w:rsidP="00BB688A">
      <w:pPr>
        <w:pStyle w:val="Code"/>
        <w:rPr>
          <w:lang w:val="en-US"/>
        </w:rPr>
      </w:pPr>
      <w:r w:rsidRPr="00BB688A">
        <w:rPr>
          <w:lang w:val="en-US"/>
        </w:rPr>
        <w:t>return time;</w:t>
      </w:r>
    </w:p>
    <w:p w14:paraId="66774CC5" w14:textId="77777777" w:rsidR="00BB688A" w:rsidRPr="00BB688A" w:rsidRDefault="00BB688A" w:rsidP="00BB688A">
      <w:pPr>
        <w:pStyle w:val="Code"/>
        <w:rPr>
          <w:lang w:val="en-US"/>
        </w:rPr>
      </w:pPr>
      <w:r w:rsidRPr="00BB688A">
        <w:rPr>
          <w:lang w:val="en-US"/>
        </w:rPr>
        <w:t>}</w:t>
      </w:r>
    </w:p>
    <w:p w14:paraId="09C91BA1" w14:textId="77777777" w:rsidR="00BB688A" w:rsidRPr="00BB688A" w:rsidRDefault="00BB688A" w:rsidP="00BB688A">
      <w:pPr>
        <w:pStyle w:val="Code"/>
        <w:rPr>
          <w:lang w:val="en-US"/>
        </w:rPr>
      </w:pPr>
      <w:r w:rsidRPr="00BB688A">
        <w:rPr>
          <w:lang w:val="en-US"/>
        </w:rPr>
        <w:t>private set</w:t>
      </w:r>
    </w:p>
    <w:p w14:paraId="03359ED9" w14:textId="77777777" w:rsidR="00BB688A" w:rsidRPr="00BB688A" w:rsidRDefault="00BB688A" w:rsidP="00BB688A">
      <w:pPr>
        <w:pStyle w:val="Code"/>
        <w:rPr>
          <w:lang w:val="en-US"/>
        </w:rPr>
      </w:pPr>
      <w:r w:rsidRPr="00BB688A">
        <w:rPr>
          <w:lang w:val="en-US"/>
        </w:rPr>
        <w:t>{</w:t>
      </w:r>
    </w:p>
    <w:p w14:paraId="3B1B9684" w14:textId="77777777" w:rsidR="00BB688A" w:rsidRPr="00BB688A" w:rsidRDefault="00BB688A" w:rsidP="00BB688A">
      <w:pPr>
        <w:pStyle w:val="Code"/>
        <w:rPr>
          <w:lang w:val="en-US"/>
        </w:rPr>
      </w:pPr>
      <w:r w:rsidRPr="00BB688A">
        <w:rPr>
          <w:lang w:val="en-US"/>
        </w:rPr>
        <w:t>time = value;</w:t>
      </w:r>
    </w:p>
    <w:p w14:paraId="2C6A1BD3" w14:textId="77777777" w:rsidR="00BB688A" w:rsidRPr="00BB688A" w:rsidRDefault="00BB688A" w:rsidP="00BB688A">
      <w:pPr>
        <w:pStyle w:val="Code"/>
        <w:rPr>
          <w:lang w:val="en-US"/>
        </w:rPr>
      </w:pPr>
      <w:r w:rsidRPr="00BB688A">
        <w:rPr>
          <w:lang w:val="en-US"/>
        </w:rPr>
        <w:t>}</w:t>
      </w:r>
    </w:p>
    <w:p w14:paraId="7DBA3E46" w14:textId="77777777" w:rsidR="00BB688A" w:rsidRPr="00BB688A" w:rsidRDefault="00BB688A" w:rsidP="00BB688A">
      <w:pPr>
        <w:pStyle w:val="Code"/>
        <w:rPr>
          <w:lang w:val="en-US"/>
        </w:rPr>
      </w:pPr>
      <w:r w:rsidRPr="00BB688A">
        <w:rPr>
          <w:lang w:val="en-US"/>
        </w:rPr>
        <w:t>}</w:t>
      </w:r>
    </w:p>
    <w:p w14:paraId="6CF3EE5A" w14:textId="77777777" w:rsidR="00BB688A" w:rsidRPr="00BB688A" w:rsidRDefault="00BB688A" w:rsidP="00BB688A">
      <w:pPr>
        <w:pStyle w:val="Code"/>
        <w:rPr>
          <w:lang w:val="en-US"/>
        </w:rPr>
      </w:pPr>
      <w:r w:rsidRPr="00BB688A">
        <w:rPr>
          <w:lang w:val="en-US"/>
        </w:rPr>
        <w:t xml:space="preserve">public float TimeUpdateIntensivity </w:t>
      </w:r>
    </w:p>
    <w:p w14:paraId="650BD453" w14:textId="77777777" w:rsidR="00BB688A" w:rsidRPr="00BB688A" w:rsidRDefault="00BB688A" w:rsidP="00BB688A">
      <w:pPr>
        <w:pStyle w:val="Code"/>
        <w:rPr>
          <w:lang w:val="en-US"/>
        </w:rPr>
      </w:pPr>
      <w:r w:rsidRPr="00BB688A">
        <w:rPr>
          <w:lang w:val="en-US"/>
        </w:rPr>
        <w:t xml:space="preserve">{ </w:t>
      </w:r>
    </w:p>
    <w:p w14:paraId="11DD6812" w14:textId="77777777" w:rsidR="00BB688A" w:rsidRPr="00BB688A" w:rsidRDefault="00BB688A" w:rsidP="00BB688A">
      <w:pPr>
        <w:pStyle w:val="Code"/>
        <w:rPr>
          <w:lang w:val="en-US"/>
        </w:rPr>
      </w:pPr>
      <w:r w:rsidRPr="00BB688A">
        <w:rPr>
          <w:lang w:val="en-US"/>
        </w:rPr>
        <w:t>get =&gt; timeUpdateIntensivity;</w:t>
      </w:r>
    </w:p>
    <w:p w14:paraId="75EE2DF0" w14:textId="77777777" w:rsidR="00BB688A" w:rsidRPr="00BB688A" w:rsidRDefault="00BB688A" w:rsidP="00BB688A">
      <w:pPr>
        <w:pStyle w:val="Code"/>
        <w:rPr>
          <w:lang w:val="en-US"/>
        </w:rPr>
      </w:pPr>
      <w:r w:rsidRPr="00BB688A">
        <w:rPr>
          <w:lang w:val="en-US"/>
        </w:rPr>
        <w:t xml:space="preserve">set =&gt; timeUpdateIntensivity = value; </w:t>
      </w:r>
    </w:p>
    <w:p w14:paraId="4D654141" w14:textId="77777777" w:rsidR="00BB688A" w:rsidRPr="00BB688A" w:rsidRDefault="00BB688A" w:rsidP="00BB688A">
      <w:pPr>
        <w:pStyle w:val="Code"/>
        <w:rPr>
          <w:lang w:val="en-US"/>
        </w:rPr>
      </w:pPr>
      <w:r w:rsidRPr="00BB688A">
        <w:rPr>
          <w:lang w:val="en-US"/>
        </w:rPr>
        <w:t>}</w:t>
      </w:r>
    </w:p>
    <w:p w14:paraId="40853833" w14:textId="77777777" w:rsidR="00BB688A" w:rsidRPr="00BB688A" w:rsidRDefault="00BB688A" w:rsidP="00BB688A">
      <w:pPr>
        <w:pStyle w:val="Code"/>
        <w:rPr>
          <w:lang w:val="en-US"/>
        </w:rPr>
      </w:pPr>
      <w:r w:rsidRPr="00BB688A">
        <w:rPr>
          <w:lang w:val="en-US"/>
        </w:rPr>
        <w:t>[SerializeField] private float timeUpdateIntensivity;</w:t>
      </w:r>
    </w:p>
    <w:p w14:paraId="51C9D158" w14:textId="77777777" w:rsidR="00BB688A" w:rsidRPr="00BB688A" w:rsidRDefault="00BB688A" w:rsidP="00BB688A">
      <w:pPr>
        <w:pStyle w:val="Code"/>
        <w:rPr>
          <w:lang w:val="en-US"/>
        </w:rPr>
      </w:pPr>
      <w:r w:rsidRPr="00BB688A">
        <w:rPr>
          <w:lang w:val="en-US"/>
        </w:rPr>
        <w:t>[SerializeField] private TMP_Text timeOut;</w:t>
      </w:r>
    </w:p>
    <w:p w14:paraId="46710E7C" w14:textId="77777777" w:rsidR="00BB688A" w:rsidRPr="00BB688A" w:rsidRDefault="00BB688A" w:rsidP="00BB688A">
      <w:pPr>
        <w:pStyle w:val="Code"/>
        <w:rPr>
          <w:lang w:val="en-US"/>
        </w:rPr>
      </w:pPr>
      <w:r w:rsidRPr="00BB688A">
        <w:rPr>
          <w:lang w:val="en-US"/>
        </w:rPr>
        <w:t>public UnityEvent&lt;float&gt; OnUpdate;</w:t>
      </w:r>
    </w:p>
    <w:p w14:paraId="7A458C00" w14:textId="77777777" w:rsidR="00BB688A" w:rsidRPr="00BB688A" w:rsidRDefault="00BB688A" w:rsidP="00BB688A">
      <w:pPr>
        <w:pStyle w:val="Code"/>
        <w:rPr>
          <w:lang w:val="en-US"/>
        </w:rPr>
      </w:pPr>
      <w:r w:rsidRPr="00BB688A">
        <w:rPr>
          <w:lang w:val="en-US"/>
        </w:rPr>
        <w:t>private void Awake()</w:t>
      </w:r>
    </w:p>
    <w:p w14:paraId="5918DDD9" w14:textId="77777777" w:rsidR="00BB688A" w:rsidRPr="00BB688A" w:rsidRDefault="00BB688A" w:rsidP="00BB688A">
      <w:pPr>
        <w:pStyle w:val="Code"/>
        <w:rPr>
          <w:lang w:val="en-US"/>
        </w:rPr>
      </w:pPr>
      <w:r w:rsidRPr="00BB688A">
        <w:rPr>
          <w:lang w:val="en-US"/>
        </w:rPr>
        <w:t>{</w:t>
      </w:r>
    </w:p>
    <w:p w14:paraId="2A03C5CB" w14:textId="77777777" w:rsidR="00BB688A" w:rsidRPr="00BB688A" w:rsidRDefault="00BB688A" w:rsidP="00BB688A">
      <w:pPr>
        <w:pStyle w:val="Code"/>
        <w:rPr>
          <w:lang w:val="en-US"/>
        </w:rPr>
      </w:pPr>
      <w:r w:rsidRPr="00BB688A">
        <w:rPr>
          <w:lang w:val="en-US"/>
        </w:rPr>
        <w:t>ToReset();</w:t>
      </w:r>
    </w:p>
    <w:p w14:paraId="6DC7CF2A" w14:textId="77777777" w:rsidR="00BB688A" w:rsidRPr="00BB688A" w:rsidRDefault="00BB688A" w:rsidP="00BB688A">
      <w:pPr>
        <w:pStyle w:val="Code"/>
        <w:rPr>
          <w:lang w:val="en-US"/>
        </w:rPr>
      </w:pPr>
      <w:r w:rsidRPr="00BB688A">
        <w:rPr>
          <w:lang w:val="en-US"/>
        </w:rPr>
        <w:t>OnUpdate = new UnityEvent&lt;float&gt;();</w:t>
      </w:r>
    </w:p>
    <w:p w14:paraId="256376F8" w14:textId="77777777" w:rsidR="00BB688A" w:rsidRPr="00BB688A" w:rsidRDefault="00BB688A" w:rsidP="00BB688A">
      <w:pPr>
        <w:pStyle w:val="Code"/>
        <w:rPr>
          <w:lang w:val="en-US"/>
        </w:rPr>
      </w:pPr>
      <w:r w:rsidRPr="00BB688A">
        <w:rPr>
          <w:lang w:val="en-US"/>
        </w:rPr>
        <w:t>}</w:t>
      </w:r>
    </w:p>
    <w:p w14:paraId="73D7D38B" w14:textId="77777777" w:rsidR="00BB688A" w:rsidRPr="00BB688A" w:rsidRDefault="00BB688A" w:rsidP="00BB688A">
      <w:pPr>
        <w:pStyle w:val="Code"/>
        <w:rPr>
          <w:lang w:val="en-US"/>
        </w:rPr>
      </w:pPr>
      <w:r w:rsidRPr="00BB688A">
        <w:rPr>
          <w:lang w:val="en-US"/>
        </w:rPr>
        <w:t>public void ToStart()</w:t>
      </w:r>
    </w:p>
    <w:p w14:paraId="39DB7854" w14:textId="77777777" w:rsidR="00BB688A" w:rsidRPr="00BB688A" w:rsidRDefault="00BB688A" w:rsidP="00BB688A">
      <w:pPr>
        <w:pStyle w:val="Code"/>
        <w:rPr>
          <w:lang w:val="en-US"/>
        </w:rPr>
      </w:pPr>
      <w:r w:rsidRPr="00BB688A">
        <w:rPr>
          <w:lang w:val="en-US"/>
        </w:rPr>
        <w:t>{</w:t>
      </w:r>
    </w:p>
    <w:p w14:paraId="33A3F9AB" w14:textId="77777777" w:rsidR="00BB688A" w:rsidRPr="00BB688A" w:rsidRDefault="00BB688A" w:rsidP="00BB688A">
      <w:pPr>
        <w:pStyle w:val="Code"/>
        <w:rPr>
          <w:lang w:val="en-US"/>
        </w:rPr>
      </w:pPr>
      <w:r w:rsidRPr="00BB688A">
        <w:rPr>
          <w:lang w:val="en-US"/>
        </w:rPr>
        <w:t>Time = 0;</w:t>
      </w:r>
    </w:p>
    <w:p w14:paraId="34ADF614" w14:textId="77777777" w:rsidR="00BB688A" w:rsidRPr="00BB688A" w:rsidRDefault="00BB688A" w:rsidP="00BB688A">
      <w:pPr>
        <w:pStyle w:val="Code"/>
        <w:rPr>
          <w:lang w:val="en-US"/>
        </w:rPr>
      </w:pPr>
      <w:r w:rsidRPr="00BB688A">
        <w:rPr>
          <w:lang w:val="en-US"/>
        </w:rPr>
        <w:t>IsActive = true;</w:t>
      </w:r>
    </w:p>
    <w:p w14:paraId="10C638C2" w14:textId="77777777" w:rsidR="00BB688A" w:rsidRPr="00BB688A" w:rsidRDefault="00BB688A" w:rsidP="00BB688A">
      <w:pPr>
        <w:pStyle w:val="Code"/>
        <w:rPr>
          <w:lang w:val="en-US"/>
        </w:rPr>
      </w:pPr>
      <w:r w:rsidRPr="00BB688A">
        <w:rPr>
          <w:lang w:val="en-US"/>
        </w:rPr>
        <w:t>}</w:t>
      </w:r>
    </w:p>
    <w:p w14:paraId="1F7C15A3" w14:textId="77777777" w:rsidR="00BB688A" w:rsidRPr="00BB688A" w:rsidRDefault="00BB688A" w:rsidP="00BB688A">
      <w:pPr>
        <w:pStyle w:val="Code"/>
        <w:rPr>
          <w:lang w:val="en-US"/>
        </w:rPr>
      </w:pPr>
      <w:r w:rsidRPr="00BB688A">
        <w:rPr>
          <w:lang w:val="en-US"/>
        </w:rPr>
        <w:t>public void ToStop()</w:t>
      </w:r>
    </w:p>
    <w:p w14:paraId="7656D9AA" w14:textId="77777777" w:rsidR="00BB688A" w:rsidRPr="00BB688A" w:rsidRDefault="00BB688A" w:rsidP="00BB688A">
      <w:pPr>
        <w:pStyle w:val="Code"/>
        <w:rPr>
          <w:lang w:val="en-US"/>
        </w:rPr>
      </w:pPr>
      <w:r w:rsidRPr="00BB688A">
        <w:rPr>
          <w:lang w:val="en-US"/>
        </w:rPr>
        <w:t>{</w:t>
      </w:r>
    </w:p>
    <w:p w14:paraId="7CE94B96" w14:textId="77777777" w:rsidR="00BB688A" w:rsidRPr="00BB688A" w:rsidRDefault="00BB688A" w:rsidP="00BB688A">
      <w:pPr>
        <w:pStyle w:val="Code"/>
        <w:rPr>
          <w:lang w:val="en-US"/>
        </w:rPr>
      </w:pPr>
      <w:r w:rsidRPr="00BB688A">
        <w:rPr>
          <w:lang w:val="en-US"/>
        </w:rPr>
        <w:t>IsActive = false;</w:t>
      </w:r>
    </w:p>
    <w:p w14:paraId="1D05AB03" w14:textId="77777777" w:rsidR="00BB688A" w:rsidRPr="00BB688A" w:rsidRDefault="00BB688A" w:rsidP="00BB688A">
      <w:pPr>
        <w:pStyle w:val="Code"/>
        <w:rPr>
          <w:lang w:val="en-US"/>
        </w:rPr>
      </w:pPr>
      <w:r w:rsidRPr="00BB688A">
        <w:rPr>
          <w:lang w:val="en-US"/>
        </w:rPr>
        <w:t>}</w:t>
      </w:r>
    </w:p>
    <w:p w14:paraId="7D7E4CC1" w14:textId="77777777" w:rsidR="00BB688A" w:rsidRPr="00BB688A" w:rsidRDefault="00BB688A" w:rsidP="00BB688A">
      <w:pPr>
        <w:pStyle w:val="Code"/>
        <w:rPr>
          <w:lang w:val="en-US"/>
        </w:rPr>
      </w:pPr>
      <w:r w:rsidRPr="00BB688A">
        <w:rPr>
          <w:lang w:val="en-US"/>
        </w:rPr>
        <w:t>public void ToContinue()</w:t>
      </w:r>
    </w:p>
    <w:p w14:paraId="715390EE" w14:textId="77777777" w:rsidR="00BB688A" w:rsidRPr="00BB688A" w:rsidRDefault="00BB688A" w:rsidP="00BB688A">
      <w:pPr>
        <w:pStyle w:val="Code"/>
        <w:rPr>
          <w:lang w:val="en-US"/>
        </w:rPr>
      </w:pPr>
      <w:r w:rsidRPr="00BB688A">
        <w:rPr>
          <w:lang w:val="en-US"/>
        </w:rPr>
        <w:t>{</w:t>
      </w:r>
    </w:p>
    <w:p w14:paraId="2DEBEE60" w14:textId="77777777" w:rsidR="00BB688A" w:rsidRPr="00BB688A" w:rsidRDefault="00BB688A" w:rsidP="00BB688A">
      <w:pPr>
        <w:pStyle w:val="Code"/>
        <w:rPr>
          <w:lang w:val="en-US"/>
        </w:rPr>
      </w:pPr>
      <w:r w:rsidRPr="00BB688A">
        <w:rPr>
          <w:lang w:val="en-US"/>
        </w:rPr>
        <w:t>IsActive = true;</w:t>
      </w:r>
    </w:p>
    <w:p w14:paraId="4F24B2B7" w14:textId="77777777" w:rsidR="00BB688A" w:rsidRPr="00BB688A" w:rsidRDefault="00BB688A" w:rsidP="00BB688A">
      <w:pPr>
        <w:pStyle w:val="Code"/>
        <w:rPr>
          <w:lang w:val="en-US"/>
        </w:rPr>
      </w:pPr>
      <w:r w:rsidRPr="00BB688A">
        <w:rPr>
          <w:lang w:val="en-US"/>
        </w:rPr>
        <w:t>}</w:t>
      </w:r>
    </w:p>
    <w:p w14:paraId="4DE8E827" w14:textId="77777777" w:rsidR="00BB688A" w:rsidRPr="00BB688A" w:rsidRDefault="00BB688A" w:rsidP="00BB688A">
      <w:pPr>
        <w:pStyle w:val="Code"/>
        <w:rPr>
          <w:lang w:val="en-US"/>
        </w:rPr>
      </w:pPr>
      <w:r w:rsidRPr="00BB688A">
        <w:rPr>
          <w:lang w:val="en-US"/>
        </w:rPr>
        <w:t>public void ToReset()</w:t>
      </w:r>
    </w:p>
    <w:p w14:paraId="7B1EF98E" w14:textId="77777777" w:rsidR="00BB688A" w:rsidRPr="00BB688A" w:rsidRDefault="00BB688A" w:rsidP="00BB688A">
      <w:pPr>
        <w:pStyle w:val="Code"/>
        <w:rPr>
          <w:lang w:val="en-US"/>
        </w:rPr>
      </w:pPr>
      <w:r w:rsidRPr="00BB688A">
        <w:rPr>
          <w:lang w:val="en-US"/>
        </w:rPr>
        <w:t>{</w:t>
      </w:r>
    </w:p>
    <w:p w14:paraId="6E58B12C" w14:textId="77777777" w:rsidR="00BB688A" w:rsidRPr="00BB688A" w:rsidRDefault="00BB688A" w:rsidP="00BB688A">
      <w:pPr>
        <w:pStyle w:val="Code"/>
        <w:rPr>
          <w:lang w:val="en-US"/>
        </w:rPr>
      </w:pPr>
      <w:r w:rsidRPr="00BB688A">
        <w:rPr>
          <w:lang w:val="en-US"/>
        </w:rPr>
        <w:t>Time = 0;</w:t>
      </w:r>
    </w:p>
    <w:p w14:paraId="5B91D719" w14:textId="77777777" w:rsidR="00BB688A" w:rsidRPr="00BB688A" w:rsidRDefault="00BB688A" w:rsidP="00BB688A">
      <w:pPr>
        <w:pStyle w:val="Code"/>
        <w:rPr>
          <w:lang w:val="en-US"/>
        </w:rPr>
      </w:pPr>
      <w:r w:rsidRPr="00BB688A">
        <w:rPr>
          <w:lang w:val="en-US"/>
        </w:rPr>
        <w:t>IsActive = false;</w:t>
      </w:r>
    </w:p>
    <w:p w14:paraId="04F5CC80" w14:textId="77777777" w:rsidR="00BB688A" w:rsidRPr="00BB688A" w:rsidRDefault="00BB688A" w:rsidP="00BB688A">
      <w:pPr>
        <w:pStyle w:val="Code"/>
        <w:rPr>
          <w:lang w:val="en-US"/>
        </w:rPr>
      </w:pPr>
      <w:r w:rsidRPr="00BB688A">
        <w:rPr>
          <w:lang w:val="en-US"/>
        </w:rPr>
        <w:t>}</w:t>
      </w:r>
    </w:p>
    <w:p w14:paraId="64B30BFC" w14:textId="77777777" w:rsidR="00BB688A" w:rsidRPr="00BB688A" w:rsidRDefault="00BB688A" w:rsidP="00BB688A">
      <w:pPr>
        <w:pStyle w:val="Code"/>
        <w:rPr>
          <w:lang w:val="en-US"/>
        </w:rPr>
      </w:pPr>
      <w:r w:rsidRPr="00BB688A">
        <w:rPr>
          <w:lang w:val="en-US"/>
        </w:rPr>
        <w:t>private void TimeUpdate()</w:t>
      </w:r>
    </w:p>
    <w:p w14:paraId="43DFB94F" w14:textId="77777777" w:rsidR="00BB688A" w:rsidRPr="00BB688A" w:rsidRDefault="00BB688A" w:rsidP="00BB688A">
      <w:pPr>
        <w:pStyle w:val="Code"/>
        <w:rPr>
          <w:lang w:val="en-US"/>
        </w:rPr>
      </w:pPr>
      <w:r w:rsidRPr="00BB688A">
        <w:rPr>
          <w:lang w:val="en-US"/>
        </w:rPr>
        <w:t>{</w:t>
      </w:r>
    </w:p>
    <w:p w14:paraId="78D4E1B7" w14:textId="77777777" w:rsidR="00BB688A" w:rsidRPr="00BB688A" w:rsidRDefault="00BB688A" w:rsidP="00BB688A">
      <w:pPr>
        <w:pStyle w:val="Code"/>
        <w:rPr>
          <w:lang w:val="en-US"/>
        </w:rPr>
      </w:pPr>
      <w:r w:rsidRPr="00BB688A">
        <w:rPr>
          <w:lang w:val="en-US"/>
        </w:rPr>
        <w:t>OnUpdate.Invoke(time);</w:t>
      </w:r>
    </w:p>
    <w:p w14:paraId="19E41767" w14:textId="77777777" w:rsidR="00BB688A" w:rsidRPr="00BB688A" w:rsidRDefault="00BB688A" w:rsidP="00BB688A">
      <w:pPr>
        <w:pStyle w:val="Code"/>
        <w:rPr>
          <w:lang w:val="en-US"/>
        </w:rPr>
      </w:pPr>
      <w:r w:rsidRPr="00BB688A">
        <w:rPr>
          <w:lang w:val="en-US"/>
        </w:rPr>
        <w:t>time += timeUpdateIntensivity;</w:t>
      </w:r>
    </w:p>
    <w:p w14:paraId="5E628FE0" w14:textId="77777777" w:rsidR="00BB688A" w:rsidRPr="00BB688A" w:rsidRDefault="00BB688A" w:rsidP="00BB688A">
      <w:pPr>
        <w:pStyle w:val="Code"/>
        <w:rPr>
          <w:lang w:val="en-US"/>
        </w:rPr>
      </w:pPr>
      <w:r w:rsidRPr="00BB688A">
        <w:rPr>
          <w:lang w:val="en-US"/>
        </w:rPr>
        <w:t>if(timeOut) timeOut.text = GetTimeByString();</w:t>
      </w:r>
    </w:p>
    <w:p w14:paraId="06366CD4" w14:textId="77777777" w:rsidR="00BB688A" w:rsidRPr="00BB688A" w:rsidRDefault="00BB688A" w:rsidP="00BB688A">
      <w:pPr>
        <w:pStyle w:val="Code"/>
        <w:rPr>
          <w:lang w:val="en-US"/>
        </w:rPr>
      </w:pPr>
      <w:r w:rsidRPr="00BB688A">
        <w:rPr>
          <w:lang w:val="en-US"/>
        </w:rPr>
        <w:t>}</w:t>
      </w:r>
    </w:p>
    <w:p w14:paraId="70F9BC6E" w14:textId="77777777" w:rsidR="00BB688A" w:rsidRPr="00BB688A" w:rsidRDefault="00BB688A" w:rsidP="00BB688A">
      <w:pPr>
        <w:pStyle w:val="Code"/>
        <w:rPr>
          <w:lang w:val="en-US"/>
        </w:rPr>
      </w:pPr>
      <w:r w:rsidRPr="00BB688A">
        <w:rPr>
          <w:lang w:val="en-US"/>
        </w:rPr>
        <w:t>public string GetTimeByString()</w:t>
      </w:r>
    </w:p>
    <w:p w14:paraId="37BEC9BD" w14:textId="77777777" w:rsidR="00BB688A" w:rsidRPr="00BB688A" w:rsidRDefault="00BB688A" w:rsidP="00BB688A">
      <w:pPr>
        <w:pStyle w:val="Code"/>
        <w:rPr>
          <w:lang w:val="en-US"/>
        </w:rPr>
      </w:pPr>
      <w:r w:rsidRPr="00BB688A">
        <w:rPr>
          <w:lang w:val="en-US"/>
        </w:rPr>
        <w:t>{</w:t>
      </w:r>
    </w:p>
    <w:p w14:paraId="2D4E2237" w14:textId="77777777" w:rsidR="00BB688A" w:rsidRPr="00BB688A" w:rsidRDefault="00BB688A" w:rsidP="00BB688A">
      <w:pPr>
        <w:pStyle w:val="Code"/>
        <w:rPr>
          <w:lang w:val="en-US"/>
        </w:rPr>
      </w:pPr>
      <w:r w:rsidRPr="00BB688A">
        <w:rPr>
          <w:lang w:val="en-US"/>
        </w:rPr>
        <w:t>if ((int)(time % 60) &lt; 10) return string.Format("{0}:0{1}", (int)(time / 60), (int)(time % 60));</w:t>
      </w:r>
    </w:p>
    <w:p w14:paraId="2983678E" w14:textId="77777777" w:rsidR="00BB688A" w:rsidRPr="00BB688A" w:rsidRDefault="00BB688A" w:rsidP="00BB688A">
      <w:pPr>
        <w:pStyle w:val="Code"/>
        <w:rPr>
          <w:lang w:val="en-US"/>
        </w:rPr>
      </w:pPr>
      <w:r w:rsidRPr="00BB688A">
        <w:rPr>
          <w:lang w:val="en-US"/>
        </w:rPr>
        <w:t>else return string.Format("{0}:{1}", (int)(time / 60), (int)(time % 60));</w:t>
      </w:r>
    </w:p>
    <w:p w14:paraId="312888AE" w14:textId="77777777" w:rsidR="00BB688A" w:rsidRPr="00BB688A" w:rsidRDefault="00BB688A" w:rsidP="00BB688A">
      <w:pPr>
        <w:pStyle w:val="Code"/>
        <w:rPr>
          <w:lang w:val="en-US"/>
        </w:rPr>
      </w:pPr>
      <w:r w:rsidRPr="00BB688A">
        <w:rPr>
          <w:lang w:val="en-US"/>
        </w:rPr>
        <w:t>}</w:t>
      </w:r>
    </w:p>
    <w:p w14:paraId="7B1049BC" w14:textId="77777777" w:rsidR="00BB688A" w:rsidRPr="00BB688A" w:rsidRDefault="00BB688A" w:rsidP="00BB688A">
      <w:pPr>
        <w:pStyle w:val="Code"/>
        <w:rPr>
          <w:lang w:val="en-US"/>
        </w:rPr>
      </w:pPr>
      <w:r w:rsidRPr="00BB688A">
        <w:rPr>
          <w:lang w:val="en-US"/>
        </w:rPr>
        <w:t>private IEnumerator TimerUpdater()</w:t>
      </w:r>
    </w:p>
    <w:p w14:paraId="3AE998EC" w14:textId="77777777" w:rsidR="00BB688A" w:rsidRPr="00BB688A" w:rsidRDefault="00BB688A" w:rsidP="00BB688A">
      <w:pPr>
        <w:pStyle w:val="Code"/>
        <w:rPr>
          <w:lang w:val="en-US"/>
        </w:rPr>
      </w:pPr>
      <w:r w:rsidRPr="00BB688A">
        <w:rPr>
          <w:lang w:val="en-US"/>
        </w:rPr>
        <w:t>{</w:t>
      </w:r>
    </w:p>
    <w:p w14:paraId="2E9C77AB" w14:textId="77777777" w:rsidR="00BB688A" w:rsidRPr="00BB688A" w:rsidRDefault="00BB688A" w:rsidP="00BB688A">
      <w:pPr>
        <w:pStyle w:val="Code"/>
        <w:rPr>
          <w:lang w:val="en-US"/>
        </w:rPr>
      </w:pPr>
      <w:r w:rsidRPr="00BB688A">
        <w:rPr>
          <w:lang w:val="en-US"/>
        </w:rPr>
        <w:t>if (IsActive)</w:t>
      </w:r>
    </w:p>
    <w:p w14:paraId="43A79E1B" w14:textId="77777777" w:rsidR="00BB688A" w:rsidRPr="00BB688A" w:rsidRDefault="00BB688A" w:rsidP="00BB688A">
      <w:pPr>
        <w:pStyle w:val="Code"/>
        <w:rPr>
          <w:lang w:val="en-US"/>
        </w:rPr>
      </w:pPr>
      <w:r w:rsidRPr="00BB688A">
        <w:rPr>
          <w:lang w:val="en-US"/>
        </w:rPr>
        <w:t>{</w:t>
      </w:r>
    </w:p>
    <w:p w14:paraId="10695A7D" w14:textId="77777777" w:rsidR="00BB688A" w:rsidRPr="00BB688A" w:rsidRDefault="00BB688A" w:rsidP="00BB688A">
      <w:pPr>
        <w:pStyle w:val="Code"/>
        <w:rPr>
          <w:lang w:val="en-US"/>
        </w:rPr>
      </w:pPr>
      <w:r w:rsidRPr="00BB688A">
        <w:rPr>
          <w:lang w:val="en-US"/>
        </w:rPr>
        <w:t>TimeUpdate();</w:t>
      </w:r>
    </w:p>
    <w:p w14:paraId="34C1175F" w14:textId="77777777" w:rsidR="00BB688A" w:rsidRPr="00BB688A" w:rsidRDefault="00BB688A" w:rsidP="00BB688A">
      <w:pPr>
        <w:pStyle w:val="Code"/>
        <w:rPr>
          <w:lang w:val="en-US"/>
        </w:rPr>
      </w:pPr>
      <w:r w:rsidRPr="00BB688A">
        <w:rPr>
          <w:lang w:val="en-US"/>
        </w:rPr>
        <w:t>yield return new WaitForSeconds(timeUpdateIntensivity);</w:t>
      </w:r>
    </w:p>
    <w:p w14:paraId="6EAA668F" w14:textId="77777777" w:rsidR="00BB688A" w:rsidRPr="00BB688A" w:rsidRDefault="00BB688A" w:rsidP="00BB688A">
      <w:pPr>
        <w:pStyle w:val="Code"/>
        <w:rPr>
          <w:lang w:val="en-US"/>
        </w:rPr>
      </w:pPr>
      <w:r w:rsidRPr="00BB688A">
        <w:rPr>
          <w:lang w:val="en-US"/>
        </w:rPr>
        <w:t>StartCoroutine(TimerUpdater());</w:t>
      </w:r>
    </w:p>
    <w:p w14:paraId="1A2D6DFE" w14:textId="77777777" w:rsidR="00BB688A" w:rsidRPr="00BB688A" w:rsidRDefault="00BB688A" w:rsidP="00BB688A">
      <w:pPr>
        <w:pStyle w:val="Code"/>
        <w:rPr>
          <w:lang w:val="en-US"/>
        </w:rPr>
      </w:pPr>
      <w:r w:rsidRPr="00BB688A">
        <w:rPr>
          <w:lang w:val="en-US"/>
        </w:rPr>
        <w:t>}</w:t>
      </w:r>
    </w:p>
    <w:p w14:paraId="5BE16E6E" w14:textId="77777777" w:rsidR="00BB688A" w:rsidRPr="00BB688A" w:rsidRDefault="00BB688A" w:rsidP="00BB688A">
      <w:pPr>
        <w:pStyle w:val="Code"/>
        <w:rPr>
          <w:lang w:val="en-US"/>
        </w:rPr>
      </w:pPr>
      <w:r w:rsidRPr="00BB688A">
        <w:rPr>
          <w:lang w:val="en-US"/>
        </w:rPr>
        <w:t>}</w:t>
      </w:r>
    </w:p>
    <w:p w14:paraId="725664E6" w14:textId="77777777" w:rsidR="00BB688A" w:rsidRPr="00BB688A" w:rsidRDefault="00BB688A" w:rsidP="00BB688A">
      <w:pPr>
        <w:pStyle w:val="Code"/>
        <w:rPr>
          <w:lang w:val="en-US"/>
        </w:rPr>
      </w:pPr>
      <w:r w:rsidRPr="00BB688A">
        <w:rPr>
          <w:lang w:val="en-US"/>
        </w:rPr>
        <w:t>}</w:t>
      </w:r>
    </w:p>
    <w:p w14:paraId="7769BDD1" w14:textId="77777777" w:rsidR="00BB688A" w:rsidRPr="00BB688A" w:rsidRDefault="00BB688A" w:rsidP="00BB688A">
      <w:pPr>
        <w:pStyle w:val="Code"/>
        <w:rPr>
          <w:lang w:val="en-US"/>
        </w:rPr>
      </w:pPr>
      <w:r w:rsidRPr="00BB688A">
        <w:rPr>
          <w:lang w:val="en-US"/>
        </w:rPr>
        <w:t>}</w:t>
      </w:r>
    </w:p>
    <w:p w14:paraId="2EA3FB48" w14:textId="77777777" w:rsidR="007C29A7" w:rsidRDefault="007C29A7" w:rsidP="00300433">
      <w:pPr>
        <w:rPr>
          <w:lang w:val="en-US"/>
        </w:rPr>
        <w:sectPr w:rsidR="007C29A7" w:rsidSect="007C29A7">
          <w:type w:val="continuous"/>
          <w:pgSz w:w="11906" w:h="16838"/>
          <w:pgMar w:top="1134" w:right="850" w:bottom="1134" w:left="1701" w:header="708" w:footer="708" w:gutter="0"/>
          <w:cols w:num="2" w:space="708"/>
          <w:docGrid w:linePitch="360"/>
        </w:sectPr>
      </w:pPr>
    </w:p>
    <w:p w14:paraId="63EBB279" w14:textId="77777777" w:rsidR="00300433" w:rsidRPr="002B19CF" w:rsidRDefault="00245A36" w:rsidP="00245A36">
      <w:pPr>
        <w:pStyle w:val="a5"/>
        <w:jc w:val="center"/>
        <w:rPr>
          <w:lang w:val="en-US"/>
        </w:rPr>
      </w:pPr>
      <w:bookmarkStart w:id="259" w:name="_Ref186144938"/>
      <w:r>
        <w:t>Рис</w:t>
      </w:r>
      <w:r w:rsidRPr="002B19CF">
        <w:rPr>
          <w:lang w:val="en-US"/>
        </w:rPr>
        <w:t xml:space="preserve">. </w:t>
      </w:r>
      <w:r>
        <w:t>П</w:t>
      </w:r>
      <w:r w:rsidRPr="002B19CF">
        <w:rPr>
          <w:lang w:val="en-US"/>
        </w:rPr>
        <w:t xml:space="preserve">2. </w:t>
      </w:r>
      <w:r>
        <w:fldChar w:fldCharType="begin"/>
      </w:r>
      <w:r w:rsidRPr="002B19CF">
        <w:rPr>
          <w:lang w:val="en-US"/>
        </w:rPr>
        <w:instrText xml:space="preserve"> SEQ </w:instrText>
      </w:r>
      <w:r>
        <w:instrText>Рис</w:instrText>
      </w:r>
      <w:r w:rsidRPr="002B19CF">
        <w:rPr>
          <w:lang w:val="en-US"/>
        </w:rPr>
        <w:instrText>._</w:instrText>
      </w:r>
      <w:r>
        <w:instrText>П</w:instrText>
      </w:r>
      <w:r w:rsidRPr="002B19CF">
        <w:rPr>
          <w:lang w:val="en-US"/>
        </w:rPr>
        <w:instrText xml:space="preserve">2. \* ARABIC </w:instrText>
      </w:r>
      <w:r>
        <w:fldChar w:fldCharType="separate"/>
      </w:r>
      <w:r w:rsidR="00B86853">
        <w:rPr>
          <w:noProof/>
          <w:lang w:val="en-US"/>
        </w:rPr>
        <w:t>7</w:t>
      </w:r>
      <w:r>
        <w:fldChar w:fldCharType="end"/>
      </w:r>
      <w:bookmarkEnd w:id="259"/>
      <w:r w:rsidRPr="002B19CF">
        <w:rPr>
          <w:lang w:val="en-US"/>
        </w:rPr>
        <w:t xml:space="preserve">. </w:t>
      </w:r>
      <w:r>
        <w:t>Текст</w:t>
      </w:r>
      <w:r w:rsidRPr="002B19CF">
        <w:rPr>
          <w:lang w:val="en-US"/>
        </w:rPr>
        <w:t xml:space="preserve"> </w:t>
      </w:r>
      <w:r>
        <w:t>модуля</w:t>
      </w:r>
      <w:r w:rsidRPr="002B19CF">
        <w:rPr>
          <w:lang w:val="en-US"/>
        </w:rPr>
        <w:t xml:space="preserve"> </w:t>
      </w:r>
      <w:r w:rsidRPr="00BB688A">
        <w:rPr>
          <w:rFonts w:eastAsiaTheme="minorHAnsi"/>
          <w:lang w:val="en-US"/>
        </w:rPr>
        <w:t>Timer</w:t>
      </w:r>
      <w:r w:rsidRPr="002B19CF">
        <w:rPr>
          <w:rFonts w:eastAsiaTheme="minorHAnsi"/>
          <w:lang w:val="en-US"/>
        </w:rPr>
        <w:t>.</w:t>
      </w:r>
      <w:r>
        <w:rPr>
          <w:rFonts w:eastAsiaTheme="minorHAnsi"/>
          <w:lang w:val="en-US"/>
        </w:rPr>
        <w:t>cs</w:t>
      </w:r>
    </w:p>
    <w:sectPr w:rsidR="00300433" w:rsidRPr="002B19CF" w:rsidSect="00BB688A">
      <w:type w:val="continuous"/>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2B481A8" w14:textId="77777777" w:rsidR="00320E03" w:rsidRDefault="00320E03" w:rsidP="004D2BFD">
      <w:pPr>
        <w:spacing w:line="240" w:lineRule="auto"/>
      </w:pPr>
      <w:r>
        <w:separator/>
      </w:r>
    </w:p>
  </w:endnote>
  <w:endnote w:type="continuationSeparator" w:id="0">
    <w:p w14:paraId="0F90AB69" w14:textId="77777777" w:rsidR="00320E03" w:rsidRDefault="00320E03" w:rsidP="004D2BFD">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TimesNewRomanPSMT">
    <w:altName w:val="Times New Roman"/>
    <w:panose1 w:val="00000000000000000000"/>
    <w:charset w:val="00"/>
    <w:family w:val="roman"/>
    <w:notTrueType/>
    <w:pitch w:val="default"/>
  </w:font>
  <w:font w:name="Cambria">
    <w:panose1 w:val="02040503050406030204"/>
    <w:charset w:val="CC"/>
    <w:family w:val="roman"/>
    <w:pitch w:val="variable"/>
    <w:sig w:usb0="E00006FF" w:usb1="420024FF" w:usb2="02000000" w:usb3="00000000" w:csb0="0000019F" w:csb1="00000000"/>
  </w:font>
  <w:font w:name="Arial">
    <w:panose1 w:val="020B0604020202020204"/>
    <w:charset w:val="CC"/>
    <w:family w:val="swiss"/>
    <w:pitch w:val="variable"/>
    <w:sig w:usb0="E0002EFF" w:usb1="C000785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TimesNewRoman">
    <w:altName w:val="Times New Roman"/>
    <w:panose1 w:val="00000000000000000000"/>
    <w:charset w:val="00"/>
    <w:family w:val="roman"/>
    <w:notTrueType/>
    <w:pitch w:val="default"/>
  </w:font>
  <w:font w:name="Cambria Math">
    <w:panose1 w:val="02040503050406030204"/>
    <w:charset w:val="CC"/>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CFB5B59" w14:textId="77777777" w:rsidR="00320E03" w:rsidRDefault="00320E03" w:rsidP="004D2BFD">
      <w:pPr>
        <w:spacing w:line="240" w:lineRule="auto"/>
      </w:pPr>
      <w:r>
        <w:separator/>
      </w:r>
    </w:p>
  </w:footnote>
  <w:footnote w:type="continuationSeparator" w:id="0">
    <w:p w14:paraId="2CFD16AE" w14:textId="77777777" w:rsidR="00320E03" w:rsidRDefault="00320E03" w:rsidP="004D2BFD">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195039" w14:textId="77777777" w:rsidR="00D50A24" w:rsidRPr="00A120BA" w:rsidRDefault="00320E03" w:rsidP="00A120BA">
    <w:pPr>
      <w:pStyle w:val="a8"/>
      <w:ind w:firstLine="0"/>
      <w:jc w:val="center"/>
    </w:pPr>
    <w:sdt>
      <w:sdtPr>
        <w:id w:val="-315802075"/>
        <w:docPartObj>
          <w:docPartGallery w:val="Page Numbers (Top of Page)"/>
          <w:docPartUnique/>
        </w:docPartObj>
      </w:sdtPr>
      <w:sdtEndPr/>
      <w:sdtContent>
        <w:r w:rsidR="00D50A24">
          <w:fldChar w:fldCharType="begin"/>
        </w:r>
        <w:r w:rsidR="00D50A24">
          <w:instrText>PAGE   \* MERGEFORMAT</w:instrText>
        </w:r>
        <w:r w:rsidR="00D50A24">
          <w:fldChar w:fldCharType="separate"/>
        </w:r>
        <w:r w:rsidR="000B5F11">
          <w:rPr>
            <w:noProof/>
          </w:rPr>
          <w:t>6</w:t>
        </w:r>
        <w:r w:rsidR="00D50A24">
          <w:fldChar w:fldCharType="end"/>
        </w:r>
      </w:sdtContent>
    </w:sdt>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9997929" w14:textId="77777777" w:rsidR="00D50A24" w:rsidRPr="00A120BA" w:rsidRDefault="00D50A24" w:rsidP="00A120BA">
    <w:pPr>
      <w:pStyle w:val="a8"/>
      <w:ind w:firstLine="0"/>
      <w:jc w:val="center"/>
    </w:pPr>
    <w:r>
      <w:rPr>
        <w:noProof/>
      </w:rPr>
      <mc:AlternateContent>
        <mc:Choice Requires="wps">
          <w:drawing>
            <wp:anchor distT="0" distB="0" distL="114300" distR="114300" simplePos="0" relativeHeight="251654144" behindDoc="0" locked="0" layoutInCell="0" allowOverlap="1" wp14:anchorId="1CCD05D2" wp14:editId="006519B1">
              <wp:simplePos x="0" y="0"/>
              <wp:positionH relativeFrom="rightMargin">
                <wp:align>right</wp:align>
              </wp:positionH>
              <wp:positionV relativeFrom="margin">
                <wp:align>center</wp:align>
              </wp:positionV>
              <wp:extent cx="727710" cy="643890"/>
              <wp:effectExtent l="0" t="0" r="0" b="3810"/>
              <wp:wrapNone/>
              <wp:docPr id="545" name="Прямоугольник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27710" cy="644119"/>
                      </a:xfrm>
                      <a:prstGeom prst="rect">
                        <a:avLst/>
                      </a:prstGeom>
                      <a:solidFill>
                        <a:srgbClr val="FFFFFF"/>
                      </a:solidFill>
                      <a:extLst>
                        <a:ext uri="{91240B29-F687-4F45-9708-019B960494DF}">
                          <a14:hiddenLine xmlns:a14="http://schemas.microsoft.com/office/drawing/2010/main" w="9525">
                            <a:solidFill>
                              <a:srgbClr val="000000"/>
                            </a:solidFill>
                            <a:miter lim="800000"/>
                            <a:headEnd/>
                            <a:tailEnd/>
                          </a14:hiddenLine>
                        </a:ext>
                      </a:extLst>
                    </wps:spPr>
                    <wps:txbx>
                      <w:txbxContent>
                        <w:p w14:paraId="371AEB93" w14:textId="77777777" w:rsidR="00D50A24" w:rsidRDefault="00D50A24">
                          <w:pPr>
                            <w:pBdr>
                              <w:bottom w:val="single" w:sz="4" w:space="1" w:color="auto"/>
                            </w:pBdr>
                          </w:pPr>
                          <w:r>
                            <w:fldChar w:fldCharType="begin"/>
                          </w:r>
                          <w:r>
                            <w:instrText>PAGE   \* MERGEFORMAT</w:instrText>
                          </w:r>
                          <w:r>
                            <w:fldChar w:fldCharType="separate"/>
                          </w:r>
                          <w:r w:rsidR="000B5F11">
                            <w:rPr>
                              <w:noProof/>
                            </w:rPr>
                            <w:t>22</w:t>
                          </w:r>
                          <w:r>
                            <w:fldChar w:fldCharType="end"/>
                          </w:r>
                        </w:p>
                      </w:txbxContent>
                    </wps:txbx>
                    <wps:bodyPr rot="0" vert="vert" wrap="square" lIns="91440" tIns="45720" rIns="91440" bIns="45720" anchor="t" anchorCtr="0" upright="1">
                      <a:noAutofit/>
                    </wps:bodyPr>
                  </wps:wsp>
                </a:graphicData>
              </a:graphic>
              <wp14:sizeRelH relativeFrom="rightMargin">
                <wp14:pctWidth>80000</wp14:pctWidth>
              </wp14:sizeRelH>
              <wp14:sizeRelV relativeFrom="page">
                <wp14:pctHeight>0</wp14:pctHeight>
              </wp14:sizeRelV>
            </wp:anchor>
          </w:drawing>
        </mc:Choice>
        <mc:Fallback>
          <w:pict>
            <v:rect w14:anchorId="1CCD05D2" id="Прямоугольник 4" o:spid="_x0000_s1026" style="position:absolute;left:0;text-align:left;margin-left:6.1pt;margin-top:0;width:57.3pt;height:50.7pt;z-index:251654144;visibility:visible;mso-wrap-style:square;mso-width-percent:800;mso-height-percent:0;mso-wrap-distance-left:9pt;mso-wrap-distance-top:0;mso-wrap-distance-right:9pt;mso-wrap-distance-bottom:0;mso-position-horizontal:right;mso-position-horizontal-relative:right-margin-area;mso-position-vertical:center;mso-position-vertical-relative:margin;mso-width-percent:800;mso-height-percent:0;mso-width-relative:right-margin-area;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" o:allowincell="f" stroked="f">
              <v:textbox style="layout-flow:vertical">
                <w:txbxContent>
                  <w:p w14:paraId="371AEB93" w14:textId="77777777" w:rsidR="00D50A24" w:rsidRDefault="00D50A24">
                    <w:pPr>
                      <w:pBdr>
                        <w:bottom w:val="single" w:sz="4" w:space="1" w:color="auto"/>
                      </w:pBdr>
                    </w:pPr>
                    <w:r>
                      <w:fldChar w:fldCharType="begin"/>
                    </w:r>
                    <w:r>
                      <w:instrText>PAGE   \* MERGEFORMAT</w:instrText>
                    </w:r>
                    <w:r>
                      <w:fldChar w:fldCharType="separate"/>
                    </w:r>
                    <w:r w:rsidR="000B5F11">
                      <w:rPr>
                        <w:noProof/>
                      </w:rPr>
                      <w:t>22</w:t>
                    </w:r>
                    <w:r>
                      <w:fldChar w:fldCharType="end"/>
                    </w:r>
                  </w:p>
                </w:txbxContent>
              </v:textbox>
              <w10:wrap anchorx="margin" anchory="margin"/>
            </v:rect>
          </w:pict>
        </mc:Fallback>
      </mc:AlternateContent>
    </w:r>
    <w:sdt>
      <w:sdtPr>
        <w:id w:val="1371958309"/>
        <w:docPartObj>
          <w:docPartGallery w:val="Page Numbers (Top of Page)"/>
          <w:docPartUnique/>
        </w:docPartObj>
      </w:sdtPr>
      <w:sdtEndPr/>
      <w:sdtContent/>
    </w:sdt>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D4596C2" w14:textId="77777777" w:rsidR="00D50A24" w:rsidRPr="00A120BA" w:rsidRDefault="00320E03" w:rsidP="00A120BA">
    <w:pPr>
      <w:pStyle w:val="a8"/>
      <w:ind w:firstLine="0"/>
      <w:jc w:val="center"/>
    </w:pPr>
    <w:sdt>
      <w:sdtPr>
        <w:id w:val="302517830"/>
        <w:docPartObj>
          <w:docPartGallery w:val="Page Numbers (Top of Page)"/>
          <w:docPartUnique/>
        </w:docPartObj>
      </w:sdtPr>
      <w:sdtEndPr/>
      <w:sdtContent>
        <w:r w:rsidR="00D50A24">
          <w:fldChar w:fldCharType="begin"/>
        </w:r>
        <w:r w:rsidR="00D50A24">
          <w:instrText>PAGE   \* MERGEFORMAT</w:instrText>
        </w:r>
        <w:r w:rsidR="00D50A24">
          <w:fldChar w:fldCharType="separate"/>
        </w:r>
        <w:r w:rsidR="000B5F11">
          <w:rPr>
            <w:noProof/>
          </w:rPr>
          <w:t>23</w:t>
        </w:r>
        <w:r w:rsidR="00D50A24">
          <w:fldChar w:fldCharType="end"/>
        </w:r>
      </w:sdtContent>
    </w:sdt>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9B94035" w14:textId="77777777" w:rsidR="00D50A24" w:rsidRPr="00A120BA" w:rsidRDefault="00D50A24" w:rsidP="00A120BA">
    <w:pPr>
      <w:pStyle w:val="a8"/>
      <w:ind w:firstLine="0"/>
      <w:jc w:val="center"/>
    </w:pPr>
    <w:r>
      <w:rPr>
        <w:noProof/>
      </w:rPr>
      <mc:AlternateContent>
        <mc:Choice Requires="wps">
          <w:drawing>
            <wp:anchor distT="0" distB="0" distL="114300" distR="114300" simplePos="0" relativeHeight="251659264" behindDoc="0" locked="0" layoutInCell="0" allowOverlap="1" wp14:anchorId="41974AF5" wp14:editId="6423608F">
              <wp:simplePos x="0" y="0"/>
              <wp:positionH relativeFrom="rightMargin">
                <wp:align>right</wp:align>
              </wp:positionH>
              <wp:positionV relativeFrom="margin">
                <wp:align>center</wp:align>
              </wp:positionV>
              <wp:extent cx="456463" cy="621665"/>
              <wp:effectExtent l="0" t="0" r="1270" b="6985"/>
              <wp:wrapNone/>
              <wp:docPr id="15" name="Прямоугольник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56463" cy="621792"/>
                      </a:xfrm>
                      <a:prstGeom prst="rect">
                        <a:avLst/>
                      </a:prstGeom>
                      <a:solidFill>
                        <a:srgbClr val="FFFFFF"/>
                      </a:solidFill>
                      <a:extLst>
                        <a:ext uri="{91240B29-F687-4F45-9708-019B960494DF}">
                          <a14:hiddenLine xmlns:a14="http://schemas.microsoft.com/office/drawing/2010/main" w="9525">
                            <a:solidFill>
                              <a:srgbClr val="000000"/>
                            </a:solidFill>
                            <a:miter lim="800000"/>
                            <a:headEnd/>
                            <a:tailEnd/>
                          </a14:hiddenLine>
                        </a:ext>
                      </a:extLst>
                    </wps:spPr>
                    <wps:txbx>
                      <w:txbxContent>
                        <w:p w14:paraId="1DA9921C" w14:textId="77777777" w:rsidR="00D50A24" w:rsidRDefault="00D50A24">
                          <w:pPr>
                            <w:pBdr>
                              <w:bottom w:val="single" w:sz="4" w:space="1" w:color="auto"/>
                            </w:pBdr>
                          </w:pPr>
                          <w:r>
                            <w:fldChar w:fldCharType="begin"/>
                          </w:r>
                          <w:r>
                            <w:instrText>PAGE   \* MERGEFORMAT</w:instrText>
                          </w:r>
                          <w:r>
                            <w:fldChar w:fldCharType="separate"/>
                          </w:r>
                          <w:r w:rsidR="000B5F11">
                            <w:rPr>
                              <w:noProof/>
                            </w:rPr>
                            <w:t>24</w:t>
                          </w:r>
                          <w:r>
                            <w:fldChar w:fldCharType="end"/>
                          </w:r>
                        </w:p>
                      </w:txbxContent>
                    </wps:txbx>
                    <wps:bodyPr rot="0" vert="vert" wrap="square" lIns="91440" tIns="45720" rIns="91440" bIns="45720" anchor="t" anchorCtr="0" upright="1">
                      <a:noAutofit/>
                    </wps:bodyPr>
                  </wps:wsp>
                </a:graphicData>
              </a:graphic>
              <wp14:sizeRelH relativeFrom="rightMargin">
                <wp14:pctWidth>0</wp14:pctWidth>
              </wp14:sizeRelH>
              <wp14:sizeRelV relativeFrom="page">
                <wp14:pctHeight>0</wp14:pctHeight>
              </wp14:sizeRelV>
            </wp:anchor>
          </w:drawing>
        </mc:Choice>
        <mc:Fallback>
          <w:pict>
            <v:rect w14:anchorId="41974AF5" id="_x0000_s1027" style="position:absolute;left:0;text-align:left;margin-left:-15.25pt;margin-top:0;width:35.95pt;height:48.95pt;z-index:251659264;visibility:visible;mso-wrap-style:square;mso-width-percent:0;mso-height-percent:0;mso-wrap-distance-left:9pt;mso-wrap-distance-top:0;mso-wrap-distance-right:9pt;mso-wrap-distance-bottom:0;mso-position-horizontal:right;mso-position-horizontal-relative:right-margin-area;mso-position-vertical:center;mso-position-vertical-relative:margin;mso-width-percent:0;mso-height-percent:0;mso-width-relative:right-margin-area;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" o:allowincell="f" stroked="f">
              <v:textbox style="layout-flow:vertical">
                <w:txbxContent>
                  <w:p w14:paraId="1DA9921C" w14:textId="77777777" w:rsidR="00D50A24" w:rsidRDefault="00D50A24">
                    <w:pPr>
                      <w:pBdr>
                        <w:bottom w:val="single" w:sz="4" w:space="1" w:color="auto"/>
                      </w:pBdr>
                    </w:pPr>
                    <w:r>
                      <w:fldChar w:fldCharType="begin"/>
                    </w:r>
                    <w:r>
                      <w:instrText>PAGE   \* MERGEFORMAT</w:instrText>
                    </w:r>
                    <w:r>
                      <w:fldChar w:fldCharType="separate"/>
                    </w:r>
                    <w:r w:rsidR="000B5F11">
                      <w:rPr>
                        <w:noProof/>
                      </w:rPr>
                      <w:t>24</w:t>
                    </w:r>
                    <w:r>
                      <w:fldChar w:fldCharType="end"/>
                    </w:r>
                  </w:p>
                </w:txbxContent>
              </v:textbox>
              <w10:wrap anchorx="margin" anchory="margin"/>
            </v:rect>
          </w:pict>
        </mc:Fallback>
      </mc:AlternateConten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E4E0B12" w14:textId="77777777" w:rsidR="00D50A24" w:rsidRPr="00A120BA" w:rsidRDefault="00320E03" w:rsidP="00A120BA">
    <w:pPr>
      <w:pStyle w:val="a8"/>
      <w:ind w:firstLine="0"/>
      <w:jc w:val="center"/>
    </w:pPr>
    <w:sdt>
      <w:sdtPr>
        <w:id w:val="-493259928"/>
        <w:docPartObj>
          <w:docPartGallery w:val="Page Numbers (Top of Page)"/>
          <w:docPartUnique/>
        </w:docPartObj>
      </w:sdtPr>
      <w:sdtEndPr/>
      <w:sdtContent>
        <w:r w:rsidR="00D50A24">
          <w:fldChar w:fldCharType="begin"/>
        </w:r>
        <w:r w:rsidR="00D50A24">
          <w:instrText>PAGE   \* MERGEFORMAT</w:instrText>
        </w:r>
        <w:r w:rsidR="00D50A24">
          <w:fldChar w:fldCharType="separate"/>
        </w:r>
        <w:r w:rsidR="000B5F11">
          <w:rPr>
            <w:noProof/>
          </w:rPr>
          <w:t>34</w:t>
        </w:r>
        <w:r w:rsidR="00D50A24">
          <w:fldChar w:fldCharType="end"/>
        </w:r>
      </w:sdtContent>
    </w:sdt>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F25206F" w14:textId="77777777" w:rsidR="00D50A24" w:rsidRPr="00A120BA" w:rsidRDefault="00D50A24" w:rsidP="00A120BA">
    <w:pPr>
      <w:pStyle w:val="a8"/>
      <w:ind w:firstLine="0"/>
      <w:jc w:val="center"/>
    </w:pPr>
    <w:r>
      <w:rPr>
        <w:noProof/>
      </w:rPr>
      <mc:AlternateContent>
        <mc:Choice Requires="wps">
          <w:drawing>
            <wp:anchor distT="0" distB="0" distL="114300" distR="114300" simplePos="0" relativeHeight="251666432" behindDoc="0" locked="0" layoutInCell="0" allowOverlap="1" wp14:anchorId="3C3C4815" wp14:editId="6FA62A50">
              <wp:simplePos x="0" y="0"/>
              <wp:positionH relativeFrom="rightMargin">
                <wp:align>right</wp:align>
              </wp:positionH>
              <wp:positionV relativeFrom="margin">
                <wp:align>center</wp:align>
              </wp:positionV>
              <wp:extent cx="398526" cy="833932"/>
              <wp:effectExtent l="0" t="0" r="1905" b="4445"/>
              <wp:wrapNone/>
              <wp:docPr id="29" name="Прямоугольник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98526" cy="833755"/>
                      </a:xfrm>
                      <a:prstGeom prst="rect">
                        <a:avLst/>
                      </a:prstGeom>
                      <a:solidFill>
                        <a:srgbClr val="FFFFFF"/>
                      </a:solidFill>
                      <a:extLst>
                        <a:ext uri="{91240B29-F687-4F45-9708-019B960494DF}">
                          <a14:hiddenLine xmlns:a14="http://schemas.microsoft.com/office/drawing/2010/main" w="9525">
                            <a:solidFill>
                              <a:srgbClr val="000000"/>
                            </a:solidFill>
                            <a:miter lim="800000"/>
                            <a:headEnd/>
                            <a:tailEnd/>
                          </a14:hiddenLine>
                        </a:ext>
                      </a:extLst>
                    </wps:spPr>
                    <wps:txbx>
                      <w:txbxContent>
                        <w:p w14:paraId="5EB55CA0" w14:textId="77777777" w:rsidR="00D50A24" w:rsidRDefault="00D50A24">
                          <w:pPr>
                            <w:pBdr>
                              <w:bottom w:val="single" w:sz="4" w:space="1" w:color="auto"/>
                            </w:pBdr>
                          </w:pPr>
                          <w:r>
                            <w:fldChar w:fldCharType="begin"/>
                          </w:r>
                          <w:r>
                            <w:instrText>PAGE   \* MERGEFORMAT</w:instrText>
                          </w:r>
                          <w:r>
                            <w:fldChar w:fldCharType="separate"/>
                          </w:r>
                          <w:r w:rsidR="000B5F11">
                            <w:rPr>
                              <w:noProof/>
                            </w:rPr>
                            <w:t>35</w:t>
                          </w:r>
                          <w:r>
                            <w:fldChar w:fldCharType="end"/>
                          </w:r>
                        </w:p>
                      </w:txbxContent>
                    </wps:txbx>
                    <wps:bodyPr rot="0" vert="vert" wrap="square" lIns="91440" tIns="45720" rIns="91440" bIns="45720" anchor="t" anchorCtr="0" upright="1">
                      <a:noAutofit/>
                    </wps:bodyPr>
                  </wps:wsp>
                </a:graphicData>
              </a:graphic>
              <wp14:sizeRelH relativeFrom="rightMargin">
                <wp14:pctWidth>0</wp14:pctWidth>
              </wp14:sizeRelH>
              <wp14:sizeRelV relativeFrom="page">
                <wp14:pctHeight>0</wp14:pctHeight>
              </wp14:sizeRelV>
            </wp:anchor>
          </w:drawing>
        </mc:Choice>
        <mc:Fallback>
          <w:pict>
            <v:rect w14:anchorId="3C3C4815" id="_x0000_s1028" style="position:absolute;left:0;text-align:left;margin-left:-19.8pt;margin-top:0;width:31.4pt;height:65.65pt;z-index:251666432;visibility:visible;mso-wrap-style:square;mso-width-percent:0;mso-height-percent:0;mso-wrap-distance-left:9pt;mso-wrap-distance-top:0;mso-wrap-distance-right:9pt;mso-wrap-distance-bottom:0;mso-position-horizontal:right;mso-position-horizontal-relative:right-margin-area;mso-position-vertical:center;mso-position-vertical-relative:margin;mso-width-percent:0;mso-height-percent:0;mso-width-relative:right-margin-area;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" o:allowincell="f" stroked="f">
              <v:textbox style="layout-flow:vertical">
                <w:txbxContent>
                  <w:p w14:paraId="5EB55CA0" w14:textId="77777777" w:rsidR="00D50A24" w:rsidRDefault="00D50A24">
                    <w:pPr>
                      <w:pBdr>
                        <w:bottom w:val="single" w:sz="4" w:space="1" w:color="auto"/>
                      </w:pBdr>
                    </w:pPr>
                    <w:r>
                      <w:fldChar w:fldCharType="begin"/>
                    </w:r>
                    <w:r>
                      <w:instrText>PAGE   \* MERGEFORMAT</w:instrText>
                    </w:r>
                    <w:r>
                      <w:fldChar w:fldCharType="separate"/>
                    </w:r>
                    <w:r w:rsidR="000B5F11">
                      <w:rPr>
                        <w:noProof/>
                      </w:rPr>
                      <w:t>35</w:t>
                    </w:r>
                    <w:r>
                      <w:fldChar w:fldCharType="end"/>
                    </w:r>
                  </w:p>
                </w:txbxContent>
              </v:textbox>
              <w10:wrap anchorx="margin" anchory="margin"/>
            </v:rect>
          </w:pict>
        </mc:Fallback>
      </mc:AlternateConten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311246432"/>
      <w:docPartObj>
        <w:docPartGallery w:val="Page Numbers (Top of Page)"/>
        <w:docPartUnique/>
      </w:docPartObj>
    </w:sdtPr>
    <w:sdtEndPr/>
    <w:sdtContent>
      <w:p w14:paraId="10FA5450" w14:textId="77777777" w:rsidR="00D50A24" w:rsidRDefault="00D50A24" w:rsidP="004D2BFD">
        <w:pPr>
          <w:pStyle w:val="a8"/>
          <w:ind w:firstLine="0"/>
          <w:jc w:val="center"/>
        </w:pPr>
        <w:r>
          <w:fldChar w:fldCharType="begin"/>
        </w:r>
        <w:r>
          <w:instrText>PAGE   \* MERGEFORMAT</w:instrText>
        </w:r>
        <w:r>
          <w:fldChar w:fldCharType="separate"/>
        </w:r>
        <w:r w:rsidR="000B5F11">
          <w:rPr>
            <w:noProof/>
          </w:rPr>
          <w:t>62</w:t>
        </w:r>
        <w:r>
          <w:fldChar w:fldCharType="end"/>
        </w:r>
      </w:p>
    </w:sdtContent>
  </w:sdt>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615950825"/>
      <w:docPartObj>
        <w:docPartGallery w:val="Page Numbers (Margins)"/>
        <w:docPartUnique/>
      </w:docPartObj>
    </w:sdtPr>
    <w:sdtEndPr/>
    <w:sdtContent>
      <w:p w14:paraId="7058C651" w14:textId="77777777" w:rsidR="00D50A24" w:rsidRDefault="00D50A24" w:rsidP="004D2BFD">
        <w:pPr>
          <w:pStyle w:val="a8"/>
          <w:ind w:firstLine="0"/>
          <w:jc w:val="center"/>
        </w:pPr>
        <w:r>
          <w:rPr>
            <w:noProof/>
          </w:rPr>
          <mc:AlternateContent>
            <mc:Choice Requires="wps">
              <w:drawing>
                <wp:anchor distT="0" distB="0" distL="114300" distR="114300" simplePos="0" relativeHeight="251641856" behindDoc="0" locked="0" layoutInCell="0" allowOverlap="1" wp14:anchorId="54B2335A" wp14:editId="5368D9F0">
                  <wp:simplePos x="0" y="0"/>
                  <wp:positionH relativeFrom="rightMargin">
                    <wp:align>right</wp:align>
                  </wp:positionH>
                  <wp:positionV relativeFrom="margin">
                    <wp:align>center</wp:align>
                  </wp:positionV>
                  <wp:extent cx="386516" cy="634621"/>
                  <wp:effectExtent l="0" t="0" r="0" b="0"/>
                  <wp:wrapNone/>
                  <wp:docPr id="35" name="Прямоугольник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86516" cy="634621"/>
                          </a:xfrm>
                          <a:prstGeom prst="rect">
                            <a:avLst/>
                          </a:prstGeom>
                          <a:solidFill>
                            <a:srgbClr val="FFFFFF"/>
                          </a:solidFill>
                          <a:extLst>
                            <a:ext uri="{91240B29-F687-4F45-9708-019B960494DF}">
                              <a14:hiddenLine xmlns:a14="http://schemas.microsoft.com/office/drawing/2010/main" w="9525">
                                <a:solidFill>
                                  <a:srgbClr val="000000"/>
                                </a:solidFill>
                                <a:miter lim="800000"/>
                                <a:headEnd/>
                                <a:tailEnd/>
                              </a14:hiddenLine>
                            </a:ext>
                          </a:extLst>
                        </wps:spPr>
                        <wps:txbx>
                          <w:txbxContent>
                            <w:p w14:paraId="56ED591B" w14:textId="77777777" w:rsidR="00D50A24" w:rsidRDefault="00D50A24">
                              <w:pPr>
                                <w:pBdr>
                                  <w:bottom w:val="single" w:sz="4" w:space="1" w:color="auto"/>
                                </w:pBdr>
                              </w:pPr>
                              <w:r>
                                <w:fldChar w:fldCharType="begin"/>
                              </w:r>
                              <w:r>
                                <w:instrText>PAGE   \* MERGEFORMAT</w:instrText>
                              </w:r>
                              <w:r>
                                <w:fldChar w:fldCharType="separate"/>
                              </w:r>
                              <w:r w:rsidR="000B5F11">
                                <w:rPr>
                                  <w:noProof/>
                                </w:rPr>
                                <w:t>63</w:t>
                              </w:r>
                              <w:r>
                                <w:fldChar w:fldCharType="end"/>
                              </w:r>
                            </w:p>
                          </w:txbxContent>
                        </wps:txbx>
                        <wps:bodyPr rot="0" vert="vert" wrap="square" lIns="91440" tIns="45720" rIns="91440" bIns="45720" anchor="t" anchorCtr="0" upright="1">
                          <a:noAutofit/>
                        </wps:bodyPr>
                      </wps:wsp>
                    </a:graphicData>
                  </a:graphic>
                  <wp14:sizeRelH relativeFrom="rightMargin">
                    <wp14:pctWidth>0</wp14:pctWidth>
                  </wp14:sizeRelH>
                  <wp14:sizeRelV relativeFrom="page">
                    <wp14:pctHeight>0</wp14:pctHeight>
                  </wp14:sizeRelV>
                </wp:anchor>
              </w:drawing>
            </mc:Choice>
            <mc:Fallback>
              <w:pict>
                <v:rect w14:anchorId="54B2335A" id="_x0000_s1029" style="position:absolute;left:0;text-align:left;margin-left:-20.75pt;margin-top:0;width:30.45pt;height:49.95pt;z-index:251641856;visibility:visible;mso-wrap-style:square;mso-width-percent:0;mso-height-percent:0;mso-wrap-distance-left:9pt;mso-wrap-distance-top:0;mso-wrap-distance-right:9pt;mso-wrap-distance-bottom:0;mso-position-horizontal:right;mso-position-horizontal-relative:right-margin-area;mso-position-vertical:center;mso-position-vertical-relative:margin;mso-width-percent:0;mso-height-percent:0;mso-width-relative:right-margin-area;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" o:allowincell="f" stroked="f">
                  <v:textbox style="layout-flow:vertical">
                    <w:txbxContent>
                      <w:p w14:paraId="56ED591B" w14:textId="77777777" w:rsidR="00D50A24" w:rsidRDefault="00D50A24">
                        <w:pPr>
                          <w:pBdr>
                            <w:bottom w:val="single" w:sz="4" w:space="1" w:color="auto"/>
                          </w:pBdr>
                        </w:pPr>
                        <w:r>
                          <w:fldChar w:fldCharType="begin"/>
                        </w:r>
                        <w:r>
                          <w:instrText>PAGE   \* MERGEFORMAT</w:instrText>
                        </w:r>
                        <w:r>
                          <w:fldChar w:fldCharType="separate"/>
                        </w:r>
                        <w:r w:rsidR="000B5F11">
                          <w:rPr>
                            <w:noProof/>
                          </w:rPr>
                          <w:t>63</w:t>
                        </w:r>
                        <w:r>
                          <w:fldChar w:fldCharType="end"/>
                        </w:r>
                      </w:p>
                    </w:txbxContent>
                  </v:textbox>
                  <w10:wrap anchorx="margin" anchory="margin"/>
                </v:rect>
              </w:pict>
            </mc:Fallback>
          </mc:AlternateContent>
        </w:r>
      </w:p>
    </w:sdtContent>
  </w:sdt>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038268548"/>
      <w:docPartObj>
        <w:docPartGallery w:val="Page Numbers (Top of Page)"/>
        <w:docPartUnique/>
      </w:docPartObj>
    </w:sdtPr>
    <w:sdtEndPr/>
    <w:sdtContent>
      <w:p w14:paraId="257A4058" w14:textId="77777777" w:rsidR="00D50A24" w:rsidRDefault="00D50A24" w:rsidP="004D2BFD">
        <w:pPr>
          <w:pStyle w:val="a8"/>
          <w:ind w:firstLine="0"/>
          <w:jc w:val="center"/>
        </w:pPr>
        <w:r>
          <w:fldChar w:fldCharType="begin"/>
        </w:r>
        <w:r>
          <w:instrText>PAGE   \* MERGEFORMAT</w:instrText>
        </w:r>
        <w:r>
          <w:fldChar w:fldCharType="separate"/>
        </w:r>
        <w:r w:rsidR="000B5F11">
          <w:rPr>
            <w:noProof/>
          </w:rPr>
          <w:t>68</w:t>
        </w:r>
        <w:r>
          <w:fldChar w:fldCharType="end"/>
        </w:r>
      </w:p>
    </w:sdtContent>
  </w:sdt>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D4D91BA" w14:textId="77777777" w:rsidR="00D50A24" w:rsidRDefault="00D50A24" w:rsidP="004D2BFD">
    <w:pPr>
      <w:pStyle w:val="a8"/>
      <w:ind w:firstLine="0"/>
      <w:jc w:val="center"/>
    </w:pPr>
    <w:r>
      <w:rPr>
        <w:noProof/>
      </w:rPr>
      <mc:AlternateContent>
        <mc:Choice Requires="wps">
          <w:drawing>
            <wp:anchor distT="0" distB="0" distL="114300" distR="114300" simplePos="0" relativeHeight="251648000" behindDoc="0" locked="0" layoutInCell="0" allowOverlap="1" wp14:anchorId="787DA8A5" wp14:editId="07BBC7B1">
              <wp:simplePos x="0" y="0"/>
              <wp:positionH relativeFrom="rightMargin">
                <wp:align>right</wp:align>
              </wp:positionH>
              <wp:positionV relativeFrom="margin">
                <wp:align>center</wp:align>
              </wp:positionV>
              <wp:extent cx="406988" cy="936890"/>
              <wp:effectExtent l="0" t="0" r="0" b="0"/>
              <wp:wrapNone/>
              <wp:docPr id="44" name="Прямоугольник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06988" cy="936625"/>
                      </a:xfrm>
                      <a:prstGeom prst="rect">
                        <a:avLst/>
                      </a:prstGeom>
                      <a:solidFill>
                        <a:srgbClr val="FFFFFF"/>
                      </a:solidFill>
                      <a:extLst>
                        <a:ext uri="{91240B29-F687-4F45-9708-019B960494DF}">
                          <a14:hiddenLine xmlns:a14="http://schemas.microsoft.com/office/drawing/2010/main" w="9525">
                            <a:solidFill>
                              <a:srgbClr val="000000"/>
                            </a:solidFill>
                            <a:miter lim="800000"/>
                            <a:headEnd/>
                            <a:tailEnd/>
                          </a14:hiddenLine>
                        </a:ext>
                      </a:extLst>
                    </wps:spPr>
                    <wps:txbx>
                      <w:txbxContent>
                        <w:p w14:paraId="544B447E" w14:textId="77777777" w:rsidR="00D50A24" w:rsidRDefault="00D50A24">
                          <w:pPr>
                            <w:pBdr>
                              <w:bottom w:val="single" w:sz="4" w:space="1" w:color="auto"/>
                            </w:pBdr>
                          </w:pPr>
                          <w:r>
                            <w:fldChar w:fldCharType="begin"/>
                          </w:r>
                          <w:r>
                            <w:instrText>PAGE   \* MERGEFORMAT</w:instrText>
                          </w:r>
                          <w:r>
                            <w:fldChar w:fldCharType="separate"/>
                          </w:r>
                          <w:r w:rsidR="000B5F11">
                            <w:rPr>
                              <w:noProof/>
                            </w:rPr>
                            <w:t>70</w:t>
                          </w:r>
                          <w:r>
                            <w:fldChar w:fldCharType="end"/>
                          </w:r>
                        </w:p>
                      </w:txbxContent>
                    </wps:txbx>
                    <wps:bodyPr rot="0" vert="vert" wrap="square" lIns="91440" tIns="45720" rIns="91440" bIns="45720" anchor="t" anchorCtr="0" upright="1">
                      <a:noAutofit/>
                    </wps:bodyPr>
                  </wps:wsp>
                </a:graphicData>
              </a:graphic>
              <wp14:sizeRelH relativeFrom="rightMargin">
                <wp14:pctWidth>0</wp14:pctWidth>
              </wp14:sizeRelH>
              <wp14:sizeRelV relativeFrom="page">
                <wp14:pctHeight>0</wp14:pctHeight>
              </wp14:sizeRelV>
            </wp:anchor>
          </w:drawing>
        </mc:Choice>
        <mc:Fallback>
          <w:pict>
            <v:rect w14:anchorId="787DA8A5" id="_x0000_s1030" style="position:absolute;left:0;text-align:left;margin-left:-19.15pt;margin-top:0;width:32.05pt;height:73.75pt;z-index:251648000;visibility:visible;mso-wrap-style:square;mso-width-percent:0;mso-height-percent:0;mso-wrap-distance-left:9pt;mso-wrap-distance-top:0;mso-wrap-distance-right:9pt;mso-wrap-distance-bottom:0;mso-position-horizontal:right;mso-position-horizontal-relative:right-margin-area;mso-position-vertical:center;mso-position-vertical-relative:margin;mso-width-percent:0;mso-height-percent:0;mso-width-relative:right-margin-area;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" o:allowincell="f" stroked="f">
              <v:textbox style="layout-flow:vertical">
                <w:txbxContent>
                  <w:p w14:paraId="544B447E" w14:textId="77777777" w:rsidR="00D50A24" w:rsidRDefault="00D50A24">
                    <w:pPr>
                      <w:pBdr>
                        <w:bottom w:val="single" w:sz="4" w:space="1" w:color="auto"/>
                      </w:pBdr>
                    </w:pPr>
                    <w:r>
                      <w:fldChar w:fldCharType="begin"/>
                    </w:r>
                    <w:r>
                      <w:instrText>PAGE   \* MERGEFORMAT</w:instrText>
                    </w:r>
                    <w:r>
                      <w:fldChar w:fldCharType="separate"/>
                    </w:r>
                    <w:r w:rsidR="000B5F11">
                      <w:rPr>
                        <w:noProof/>
                      </w:rPr>
                      <w:t>70</w:t>
                    </w:r>
                    <w:r>
                      <w:fldChar w:fldCharType="end"/>
                    </w:r>
                  </w:p>
                </w:txbxContent>
              </v:textbox>
              <w10:wrap anchorx="margin" anchory="margin"/>
            </v:rect>
          </w:pict>
        </mc:Fallback>
      </mc:AlternateConten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057392921"/>
      <w:docPartObj>
        <w:docPartGallery w:val="Page Numbers (Top of Page)"/>
        <w:docPartUnique/>
      </w:docPartObj>
    </w:sdtPr>
    <w:sdtEndPr/>
    <w:sdtContent>
      <w:p w14:paraId="1A237261" w14:textId="77777777" w:rsidR="00D50A24" w:rsidRDefault="00D50A24" w:rsidP="004D2BFD">
        <w:pPr>
          <w:pStyle w:val="a8"/>
          <w:ind w:firstLine="0"/>
          <w:jc w:val="center"/>
        </w:pPr>
        <w:r>
          <w:fldChar w:fldCharType="begin"/>
        </w:r>
        <w:r>
          <w:instrText>PAGE   \* MERGEFORMAT</w:instrText>
        </w:r>
        <w:r>
          <w:fldChar w:fldCharType="separate"/>
        </w:r>
        <w:r w:rsidR="000B5F11">
          <w:rPr>
            <w:noProof/>
          </w:rPr>
          <w:t>72</w:t>
        </w:r>
        <w:r>
          <w:fldChar w:fldCharType="end"/>
        </w:r>
      </w:p>
    </w:sdtContent>
  </w:sdt>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ECB2274" w14:textId="77777777" w:rsidR="00D50A24" w:rsidRDefault="00D50A24" w:rsidP="004D2BFD">
    <w:pPr>
      <w:pStyle w:val="a8"/>
      <w:ind w:firstLine="0"/>
      <w:jc w:val="center"/>
    </w:pPr>
    <w:r>
      <w:rPr>
        <w:noProof/>
      </w:rPr>
      <mc:AlternateContent>
        <mc:Choice Requires="wps">
          <w:drawing>
            <wp:anchor distT="0" distB="0" distL="114300" distR="114300" simplePos="0" relativeHeight="251672576" behindDoc="0" locked="0" layoutInCell="0" allowOverlap="1" wp14:anchorId="49E88D9E" wp14:editId="798DC8B3">
              <wp:simplePos x="0" y="0"/>
              <wp:positionH relativeFrom="rightMargin">
                <wp:align>right</wp:align>
              </wp:positionH>
              <wp:positionV relativeFrom="margin">
                <wp:align>center</wp:align>
              </wp:positionV>
              <wp:extent cx="500938" cy="563652"/>
              <wp:effectExtent l="0" t="0" r="0" b="8255"/>
              <wp:wrapNone/>
              <wp:docPr id="41" name="Прямоугольник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00938" cy="563245"/>
                      </a:xfrm>
                      <a:prstGeom prst="rect">
                        <a:avLst/>
                      </a:prstGeom>
                      <a:solidFill>
                        <a:srgbClr val="FFFFFF"/>
                      </a:solidFill>
                      <a:extLst>
                        <a:ext uri="{91240B29-F687-4F45-9708-019B960494DF}">
                          <a14:hiddenLine xmlns:a14="http://schemas.microsoft.com/office/drawing/2010/main" w="9525">
                            <a:solidFill>
                              <a:srgbClr val="000000"/>
                            </a:solidFill>
                            <a:miter lim="800000"/>
                            <a:headEnd/>
                            <a:tailEnd/>
                          </a14:hiddenLine>
                        </a:ext>
                      </a:extLst>
                    </wps:spPr>
                    <wps:txbx>
                      <w:txbxContent>
                        <w:p w14:paraId="2A20D008" w14:textId="77777777" w:rsidR="00D50A24" w:rsidRDefault="00D50A24">
                          <w:pPr>
                            <w:pBdr>
                              <w:bottom w:val="single" w:sz="4" w:space="1" w:color="auto"/>
                            </w:pBdr>
                          </w:pPr>
                          <w:r>
                            <w:fldChar w:fldCharType="begin"/>
                          </w:r>
                          <w:r>
                            <w:instrText>PAGE   \* MERGEFORMAT</w:instrText>
                          </w:r>
                          <w:r>
                            <w:fldChar w:fldCharType="separate"/>
                          </w:r>
                          <w:r w:rsidR="000B5F11">
                            <w:rPr>
                              <w:noProof/>
                            </w:rPr>
                            <w:t>73</w:t>
                          </w:r>
                          <w:r>
                            <w:fldChar w:fldCharType="end"/>
                          </w:r>
                        </w:p>
                      </w:txbxContent>
                    </wps:txbx>
                    <wps:bodyPr rot="0" vert="vert" wrap="square" lIns="91440" tIns="45720" rIns="91440" bIns="45720" anchor="t" anchorCtr="0" upright="1">
                      <a:noAutofit/>
                    </wps:bodyPr>
                  </wps:wsp>
                </a:graphicData>
              </a:graphic>
              <wp14:sizeRelH relativeFrom="rightMargin">
                <wp14:pctWidth>0</wp14:pctWidth>
              </wp14:sizeRelH>
              <wp14:sizeRelV relativeFrom="page">
                <wp14:pctHeight>0</wp14:pctHeight>
              </wp14:sizeRelV>
            </wp:anchor>
          </w:drawing>
        </mc:Choice>
        <mc:Fallback>
          <w:pict>
            <v:rect w14:anchorId="49E88D9E" id="_x0000_s1031" style="position:absolute;left:0;text-align:left;margin-left:-11.75pt;margin-top:0;width:39.45pt;height:44.4pt;z-index:251672576;visibility:visible;mso-wrap-style:square;mso-width-percent:0;mso-height-percent:0;mso-wrap-distance-left:9pt;mso-wrap-distance-top:0;mso-wrap-distance-right:9pt;mso-wrap-distance-bottom:0;mso-position-horizontal:right;mso-position-horizontal-relative:right-margin-area;mso-position-vertical:center;mso-position-vertical-relative:margin;mso-width-percent:0;mso-height-percent:0;mso-width-relative:right-margin-area;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" o:allowincell="f" stroked="f">
              <v:textbox style="layout-flow:vertical">
                <w:txbxContent>
                  <w:p w14:paraId="2A20D008" w14:textId="77777777" w:rsidR="00D50A24" w:rsidRDefault="00D50A24">
                    <w:pPr>
                      <w:pBdr>
                        <w:bottom w:val="single" w:sz="4" w:space="1" w:color="auto"/>
                      </w:pBdr>
                    </w:pPr>
                    <w:r>
                      <w:fldChar w:fldCharType="begin"/>
                    </w:r>
                    <w:r>
                      <w:instrText>PAGE   \* MERGEFORMAT</w:instrText>
                    </w:r>
                    <w:r>
                      <w:fldChar w:fldCharType="separate"/>
                    </w:r>
                    <w:r w:rsidR="000B5F11">
                      <w:rPr>
                        <w:noProof/>
                      </w:rPr>
                      <w:t>73</w:t>
                    </w:r>
                    <w:r>
                      <w:fldChar w:fldCharType="end"/>
                    </w:r>
                  </w:p>
                </w:txbxContent>
              </v:textbox>
              <w10:wrap anchorx="margin" anchory="margin"/>
            </v:rect>
          </w:pict>
        </mc:Fallback>
      </mc:AlternateConten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388966268"/>
      <w:docPartObj>
        <w:docPartGallery w:val="Page Numbers (Top of Page)"/>
        <w:docPartUnique/>
      </w:docPartObj>
    </w:sdtPr>
    <w:sdtEndPr/>
    <w:sdtContent>
      <w:p w14:paraId="1522F463" w14:textId="77777777" w:rsidR="00D50A24" w:rsidRDefault="00D50A24" w:rsidP="004D2BFD">
        <w:pPr>
          <w:pStyle w:val="a8"/>
          <w:ind w:firstLine="0"/>
          <w:jc w:val="center"/>
        </w:pPr>
        <w:r>
          <w:fldChar w:fldCharType="begin"/>
        </w:r>
        <w:r>
          <w:instrText>PAGE   \* MERGEFORMAT</w:instrText>
        </w:r>
        <w:r>
          <w:fldChar w:fldCharType="separate"/>
        </w:r>
        <w:r w:rsidR="000B5F11">
          <w:rPr>
            <w:noProof/>
          </w:rPr>
          <w:t>85</w:t>
        </w:r>
        <w:r>
          <w:fldChar w:fldCharType="end"/>
        </w:r>
      </w:p>
    </w:sdtContent>
  </w:sdt>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B974A67" w14:textId="77777777" w:rsidR="00D50A24" w:rsidRDefault="00D50A24" w:rsidP="004D2BFD">
    <w:pPr>
      <w:pStyle w:val="a8"/>
      <w:ind w:firstLine="0"/>
      <w:jc w:val="center"/>
    </w:pPr>
    <w:r>
      <w:rPr>
        <w:noProof/>
      </w:rPr>
      <mc:AlternateContent>
        <mc:Choice Requires="wps">
          <w:drawing>
            <wp:anchor distT="0" distB="0" distL="114300" distR="114300" simplePos="0" relativeHeight="251678720" behindDoc="0" locked="0" layoutInCell="0" allowOverlap="1" wp14:anchorId="4F598738" wp14:editId="38A5437D">
              <wp:simplePos x="0" y="0"/>
              <wp:positionH relativeFrom="rightMargin">
                <wp:align>right</wp:align>
              </wp:positionH>
              <wp:positionV relativeFrom="margin">
                <wp:align>center</wp:align>
              </wp:positionV>
              <wp:extent cx="365760" cy="678815"/>
              <wp:effectExtent l="0" t="0" r="0" b="6985"/>
              <wp:wrapNone/>
              <wp:docPr id="12" name="Прямоугольник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65760" cy="678815"/>
                      </a:xfrm>
                      <a:prstGeom prst="rect">
                        <a:avLst/>
                      </a:prstGeom>
                      <a:solidFill>
                        <a:srgbClr val="FFFFFF"/>
                      </a:solidFill>
                      <a:extLst>
                        <a:ext uri="{91240B29-F687-4F45-9708-019B960494DF}">
                          <a14:hiddenLine xmlns:a14="http://schemas.microsoft.com/office/drawing/2010/main" w="9525">
                            <a:solidFill>
                              <a:srgbClr val="000000"/>
                            </a:solidFill>
                            <a:miter lim="800000"/>
                            <a:headEnd/>
                            <a:tailEnd/>
                          </a14:hiddenLine>
                        </a:ext>
                      </a:extLst>
                    </wps:spPr>
                    <wps:txbx>
                      <w:txbxContent>
                        <w:p w14:paraId="025F1D10" w14:textId="77777777" w:rsidR="00D50A24" w:rsidRDefault="00D50A24">
                          <w:pPr>
                            <w:pBdr>
                              <w:bottom w:val="single" w:sz="4" w:space="1" w:color="auto"/>
                            </w:pBdr>
                          </w:pPr>
                          <w:r>
                            <w:fldChar w:fldCharType="begin"/>
                          </w:r>
                          <w:r>
                            <w:instrText>PAGE   \* MERGEFORMAT</w:instrText>
                          </w:r>
                          <w:r>
                            <w:fldChar w:fldCharType="separate"/>
                          </w:r>
                          <w:r w:rsidR="000B5F11">
                            <w:rPr>
                              <w:noProof/>
                            </w:rPr>
                            <w:t>86</w:t>
                          </w:r>
                          <w:r>
                            <w:fldChar w:fldCharType="end"/>
                          </w:r>
                        </w:p>
                      </w:txbxContent>
                    </wps:txbx>
                    <wps:bodyPr rot="0" vert="vert" wrap="square" lIns="91440" tIns="45720" rIns="91440" bIns="45720" anchor="t" anchorCtr="0" upright="1">
                      <a:noAutofit/>
                    </wps:bodyPr>
                  </wps:wsp>
                </a:graphicData>
              </a:graphic>
              <wp14:sizeRelH relativeFrom="rightMargin">
                <wp14:pctWidth>0</wp14:pctWidth>
              </wp14:sizeRelH>
              <wp14:sizeRelV relativeFrom="page">
                <wp14:pctHeight>0</wp14:pctHeight>
              </wp14:sizeRelV>
            </wp:anchor>
          </w:drawing>
        </mc:Choice>
        <mc:Fallback>
          <w:pict>
            <v:rect w14:anchorId="4F598738" id="_x0000_s1032" style="position:absolute;left:0;text-align:left;margin-left:-22.4pt;margin-top:0;width:28.8pt;height:53.45pt;z-index:251678720;visibility:visible;mso-wrap-style:square;mso-width-percent:0;mso-height-percent:0;mso-wrap-distance-left:9pt;mso-wrap-distance-top:0;mso-wrap-distance-right:9pt;mso-wrap-distance-bottom:0;mso-position-horizontal:right;mso-position-horizontal-relative:right-margin-area;mso-position-vertical:center;mso-position-vertical-relative:margin;mso-width-percent:0;mso-height-percent:0;mso-width-relative:right-margin-area;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" o:allowincell="f" stroked="f">
              <v:textbox style="layout-flow:vertical">
                <w:txbxContent>
                  <w:p w14:paraId="025F1D10" w14:textId="77777777" w:rsidR="00D50A24" w:rsidRDefault="00D50A24">
                    <w:pPr>
                      <w:pBdr>
                        <w:bottom w:val="single" w:sz="4" w:space="1" w:color="auto"/>
                      </w:pBdr>
                    </w:pPr>
                    <w:r>
                      <w:fldChar w:fldCharType="begin"/>
                    </w:r>
                    <w:r>
                      <w:instrText>PAGE   \* MERGEFORMAT</w:instrText>
                    </w:r>
                    <w:r>
                      <w:fldChar w:fldCharType="separate"/>
                    </w:r>
                    <w:r w:rsidR="000B5F11">
                      <w:rPr>
                        <w:noProof/>
                      </w:rPr>
                      <w:t>86</w:t>
                    </w:r>
                    <w:r>
                      <w:fldChar w:fldCharType="end"/>
                    </w:r>
                  </w:p>
                </w:txbxContent>
              </v:textbox>
              <w10:wrap anchorx="margin" anchory="margin"/>
            </v:rect>
          </w:pict>
        </mc:Fallback>
      </mc:AlternateConten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61005664"/>
      <w:docPartObj>
        <w:docPartGallery w:val="Page Numbers (Top of Page)"/>
        <w:docPartUnique/>
      </w:docPartObj>
    </w:sdtPr>
    <w:sdtEndPr/>
    <w:sdtContent>
      <w:p w14:paraId="1D7DDC99" w14:textId="77777777" w:rsidR="00D50A24" w:rsidRDefault="00D50A24" w:rsidP="004D2BFD">
        <w:pPr>
          <w:pStyle w:val="a8"/>
          <w:ind w:firstLine="0"/>
          <w:jc w:val="center"/>
        </w:pPr>
        <w:r>
          <w:fldChar w:fldCharType="begin"/>
        </w:r>
        <w:r>
          <w:instrText>PAGE   \* MERGEFORMAT</w:instrText>
        </w:r>
        <w:r>
          <w:fldChar w:fldCharType="separate"/>
        </w:r>
        <w:r w:rsidR="000B5F11">
          <w:rPr>
            <w:noProof/>
          </w:rPr>
          <w:t>94</w:t>
        </w:r>
        <w: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C10888"/>
    <w:multiLevelType w:val="hybridMultilevel"/>
    <w:tmpl w:val="EFA2A7AC"/>
    <w:lvl w:ilvl="0" w:tplc="04190001">
      <w:start w:val="1"/>
      <w:numFmt w:val="bullet"/>
      <w:lvlText w:val=""/>
      <w:lvlJc w:val="left"/>
      <w:pPr>
        <w:ind w:left="1865" w:hanging="360"/>
      </w:pPr>
      <w:rPr>
        <w:rFonts w:ascii="Symbol" w:hAnsi="Symbol" w:hint="default"/>
      </w:rPr>
    </w:lvl>
    <w:lvl w:ilvl="1" w:tplc="04190003" w:tentative="1">
      <w:start w:val="1"/>
      <w:numFmt w:val="bullet"/>
      <w:lvlText w:val="o"/>
      <w:lvlJc w:val="left"/>
      <w:pPr>
        <w:ind w:left="2585" w:hanging="360"/>
      </w:pPr>
      <w:rPr>
        <w:rFonts w:ascii="Courier New" w:hAnsi="Courier New" w:cs="Courier New" w:hint="default"/>
      </w:rPr>
    </w:lvl>
    <w:lvl w:ilvl="2" w:tplc="04190005" w:tentative="1">
      <w:start w:val="1"/>
      <w:numFmt w:val="bullet"/>
      <w:lvlText w:val=""/>
      <w:lvlJc w:val="left"/>
      <w:pPr>
        <w:ind w:left="3305" w:hanging="360"/>
      </w:pPr>
      <w:rPr>
        <w:rFonts w:ascii="Wingdings" w:hAnsi="Wingdings" w:hint="default"/>
      </w:rPr>
    </w:lvl>
    <w:lvl w:ilvl="3" w:tplc="04190001" w:tentative="1">
      <w:start w:val="1"/>
      <w:numFmt w:val="bullet"/>
      <w:lvlText w:val=""/>
      <w:lvlJc w:val="left"/>
      <w:pPr>
        <w:ind w:left="4025" w:hanging="360"/>
      </w:pPr>
      <w:rPr>
        <w:rFonts w:ascii="Symbol" w:hAnsi="Symbol" w:hint="default"/>
      </w:rPr>
    </w:lvl>
    <w:lvl w:ilvl="4" w:tplc="04190003" w:tentative="1">
      <w:start w:val="1"/>
      <w:numFmt w:val="bullet"/>
      <w:lvlText w:val="o"/>
      <w:lvlJc w:val="left"/>
      <w:pPr>
        <w:ind w:left="4745" w:hanging="360"/>
      </w:pPr>
      <w:rPr>
        <w:rFonts w:ascii="Courier New" w:hAnsi="Courier New" w:cs="Courier New" w:hint="default"/>
      </w:rPr>
    </w:lvl>
    <w:lvl w:ilvl="5" w:tplc="04190005" w:tentative="1">
      <w:start w:val="1"/>
      <w:numFmt w:val="bullet"/>
      <w:lvlText w:val=""/>
      <w:lvlJc w:val="left"/>
      <w:pPr>
        <w:ind w:left="5465" w:hanging="360"/>
      </w:pPr>
      <w:rPr>
        <w:rFonts w:ascii="Wingdings" w:hAnsi="Wingdings" w:hint="default"/>
      </w:rPr>
    </w:lvl>
    <w:lvl w:ilvl="6" w:tplc="04190001" w:tentative="1">
      <w:start w:val="1"/>
      <w:numFmt w:val="bullet"/>
      <w:lvlText w:val=""/>
      <w:lvlJc w:val="left"/>
      <w:pPr>
        <w:ind w:left="6185" w:hanging="360"/>
      </w:pPr>
      <w:rPr>
        <w:rFonts w:ascii="Symbol" w:hAnsi="Symbol" w:hint="default"/>
      </w:rPr>
    </w:lvl>
    <w:lvl w:ilvl="7" w:tplc="04190003" w:tentative="1">
      <w:start w:val="1"/>
      <w:numFmt w:val="bullet"/>
      <w:lvlText w:val="o"/>
      <w:lvlJc w:val="left"/>
      <w:pPr>
        <w:ind w:left="6905" w:hanging="360"/>
      </w:pPr>
      <w:rPr>
        <w:rFonts w:ascii="Courier New" w:hAnsi="Courier New" w:cs="Courier New" w:hint="default"/>
      </w:rPr>
    </w:lvl>
    <w:lvl w:ilvl="8" w:tplc="04190005" w:tentative="1">
      <w:start w:val="1"/>
      <w:numFmt w:val="bullet"/>
      <w:lvlText w:val=""/>
      <w:lvlJc w:val="left"/>
      <w:pPr>
        <w:ind w:left="7625" w:hanging="360"/>
      </w:pPr>
      <w:rPr>
        <w:rFonts w:ascii="Wingdings" w:hAnsi="Wingdings" w:hint="default"/>
      </w:rPr>
    </w:lvl>
  </w:abstractNum>
  <w:abstractNum w:abstractNumId="1" w15:restartNumberingAfterBreak="0">
    <w:nsid w:val="03214983"/>
    <w:multiLevelType w:val="hybridMultilevel"/>
    <w:tmpl w:val="58CC123C"/>
    <w:lvl w:ilvl="0" w:tplc="0419000F">
      <w:start w:val="1"/>
      <w:numFmt w:val="decimal"/>
      <w:lvlText w:val="%1."/>
      <w:lvlJc w:val="left"/>
      <w:pPr>
        <w:ind w:left="1214" w:hanging="360"/>
      </w:pPr>
      <w:rPr>
        <w:rFonts w:hint="default"/>
      </w:rPr>
    </w:lvl>
    <w:lvl w:ilvl="1" w:tplc="04190003" w:tentative="1">
      <w:start w:val="1"/>
      <w:numFmt w:val="bullet"/>
      <w:lvlText w:val="o"/>
      <w:lvlJc w:val="left"/>
      <w:pPr>
        <w:ind w:left="1934" w:hanging="360"/>
      </w:pPr>
      <w:rPr>
        <w:rFonts w:ascii="Courier New" w:hAnsi="Courier New" w:cs="Courier New" w:hint="default"/>
      </w:rPr>
    </w:lvl>
    <w:lvl w:ilvl="2" w:tplc="04190005" w:tentative="1">
      <w:start w:val="1"/>
      <w:numFmt w:val="bullet"/>
      <w:lvlText w:val=""/>
      <w:lvlJc w:val="left"/>
      <w:pPr>
        <w:ind w:left="2654" w:hanging="360"/>
      </w:pPr>
      <w:rPr>
        <w:rFonts w:ascii="Wingdings" w:hAnsi="Wingdings" w:hint="default"/>
      </w:rPr>
    </w:lvl>
    <w:lvl w:ilvl="3" w:tplc="04190001" w:tentative="1">
      <w:start w:val="1"/>
      <w:numFmt w:val="bullet"/>
      <w:lvlText w:val=""/>
      <w:lvlJc w:val="left"/>
      <w:pPr>
        <w:ind w:left="3374" w:hanging="360"/>
      </w:pPr>
      <w:rPr>
        <w:rFonts w:ascii="Symbol" w:hAnsi="Symbol" w:hint="default"/>
      </w:rPr>
    </w:lvl>
    <w:lvl w:ilvl="4" w:tplc="04190003" w:tentative="1">
      <w:start w:val="1"/>
      <w:numFmt w:val="bullet"/>
      <w:lvlText w:val="o"/>
      <w:lvlJc w:val="left"/>
      <w:pPr>
        <w:ind w:left="4094" w:hanging="360"/>
      </w:pPr>
      <w:rPr>
        <w:rFonts w:ascii="Courier New" w:hAnsi="Courier New" w:cs="Courier New" w:hint="default"/>
      </w:rPr>
    </w:lvl>
    <w:lvl w:ilvl="5" w:tplc="04190005" w:tentative="1">
      <w:start w:val="1"/>
      <w:numFmt w:val="bullet"/>
      <w:lvlText w:val=""/>
      <w:lvlJc w:val="left"/>
      <w:pPr>
        <w:ind w:left="4814" w:hanging="360"/>
      </w:pPr>
      <w:rPr>
        <w:rFonts w:ascii="Wingdings" w:hAnsi="Wingdings" w:hint="default"/>
      </w:rPr>
    </w:lvl>
    <w:lvl w:ilvl="6" w:tplc="04190001" w:tentative="1">
      <w:start w:val="1"/>
      <w:numFmt w:val="bullet"/>
      <w:lvlText w:val=""/>
      <w:lvlJc w:val="left"/>
      <w:pPr>
        <w:ind w:left="5534" w:hanging="360"/>
      </w:pPr>
      <w:rPr>
        <w:rFonts w:ascii="Symbol" w:hAnsi="Symbol" w:hint="default"/>
      </w:rPr>
    </w:lvl>
    <w:lvl w:ilvl="7" w:tplc="04190003" w:tentative="1">
      <w:start w:val="1"/>
      <w:numFmt w:val="bullet"/>
      <w:lvlText w:val="o"/>
      <w:lvlJc w:val="left"/>
      <w:pPr>
        <w:ind w:left="6254" w:hanging="360"/>
      </w:pPr>
      <w:rPr>
        <w:rFonts w:ascii="Courier New" w:hAnsi="Courier New" w:cs="Courier New" w:hint="default"/>
      </w:rPr>
    </w:lvl>
    <w:lvl w:ilvl="8" w:tplc="04190005" w:tentative="1">
      <w:start w:val="1"/>
      <w:numFmt w:val="bullet"/>
      <w:lvlText w:val=""/>
      <w:lvlJc w:val="left"/>
      <w:pPr>
        <w:ind w:left="6974" w:hanging="360"/>
      </w:pPr>
      <w:rPr>
        <w:rFonts w:ascii="Wingdings" w:hAnsi="Wingdings" w:hint="default"/>
      </w:rPr>
    </w:lvl>
  </w:abstractNum>
  <w:abstractNum w:abstractNumId="2" w15:restartNumberingAfterBreak="0">
    <w:nsid w:val="082B0020"/>
    <w:multiLevelType w:val="hybridMultilevel"/>
    <w:tmpl w:val="9F7608B0"/>
    <w:lvl w:ilvl="0" w:tplc="BF802324">
      <w:start w:val="1"/>
      <w:numFmt w:val="decimal"/>
      <w:pStyle w:val="a"/>
      <w:lvlText w:val="%1."/>
      <w:lvlJc w:val="left"/>
      <w:pPr>
        <w:ind w:left="1146" w:hanging="360"/>
      </w:pPr>
    </w:lvl>
    <w:lvl w:ilvl="1" w:tplc="04190019" w:tentative="1">
      <w:start w:val="1"/>
      <w:numFmt w:val="lowerLetter"/>
      <w:lvlText w:val="%2."/>
      <w:lvlJc w:val="left"/>
      <w:pPr>
        <w:ind w:left="1866" w:hanging="360"/>
      </w:pPr>
    </w:lvl>
    <w:lvl w:ilvl="2" w:tplc="0419001B" w:tentative="1">
      <w:start w:val="1"/>
      <w:numFmt w:val="lowerRoman"/>
      <w:lvlText w:val="%3."/>
      <w:lvlJc w:val="right"/>
      <w:pPr>
        <w:ind w:left="2586" w:hanging="180"/>
      </w:pPr>
    </w:lvl>
    <w:lvl w:ilvl="3" w:tplc="0419000F" w:tentative="1">
      <w:start w:val="1"/>
      <w:numFmt w:val="decimal"/>
      <w:lvlText w:val="%4."/>
      <w:lvlJc w:val="left"/>
      <w:pPr>
        <w:ind w:left="3306" w:hanging="360"/>
      </w:pPr>
    </w:lvl>
    <w:lvl w:ilvl="4" w:tplc="04190019" w:tentative="1">
      <w:start w:val="1"/>
      <w:numFmt w:val="lowerLetter"/>
      <w:lvlText w:val="%5."/>
      <w:lvlJc w:val="left"/>
      <w:pPr>
        <w:ind w:left="4026" w:hanging="360"/>
      </w:pPr>
    </w:lvl>
    <w:lvl w:ilvl="5" w:tplc="0419001B" w:tentative="1">
      <w:start w:val="1"/>
      <w:numFmt w:val="lowerRoman"/>
      <w:lvlText w:val="%6."/>
      <w:lvlJc w:val="right"/>
      <w:pPr>
        <w:ind w:left="4746" w:hanging="180"/>
      </w:pPr>
    </w:lvl>
    <w:lvl w:ilvl="6" w:tplc="0419000F" w:tentative="1">
      <w:start w:val="1"/>
      <w:numFmt w:val="decimal"/>
      <w:lvlText w:val="%7."/>
      <w:lvlJc w:val="left"/>
      <w:pPr>
        <w:ind w:left="5466" w:hanging="360"/>
      </w:pPr>
    </w:lvl>
    <w:lvl w:ilvl="7" w:tplc="04190019" w:tentative="1">
      <w:start w:val="1"/>
      <w:numFmt w:val="lowerLetter"/>
      <w:lvlText w:val="%8."/>
      <w:lvlJc w:val="left"/>
      <w:pPr>
        <w:ind w:left="6186" w:hanging="360"/>
      </w:pPr>
    </w:lvl>
    <w:lvl w:ilvl="8" w:tplc="0419001B" w:tentative="1">
      <w:start w:val="1"/>
      <w:numFmt w:val="lowerRoman"/>
      <w:lvlText w:val="%9."/>
      <w:lvlJc w:val="right"/>
      <w:pPr>
        <w:ind w:left="6906" w:hanging="180"/>
      </w:pPr>
    </w:lvl>
  </w:abstractNum>
  <w:abstractNum w:abstractNumId="3" w15:restartNumberingAfterBreak="0">
    <w:nsid w:val="09732927"/>
    <w:multiLevelType w:val="hybridMultilevel"/>
    <w:tmpl w:val="93F0DD26"/>
    <w:lvl w:ilvl="0" w:tplc="755252B4">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4" w15:restartNumberingAfterBreak="0">
    <w:nsid w:val="18897CBA"/>
    <w:multiLevelType w:val="hybridMultilevel"/>
    <w:tmpl w:val="62CA52C8"/>
    <w:lvl w:ilvl="0" w:tplc="04190001">
      <w:start w:val="1"/>
      <w:numFmt w:val="bullet"/>
      <w:lvlText w:val=""/>
      <w:lvlJc w:val="left"/>
      <w:pPr>
        <w:ind w:left="1145" w:hanging="360"/>
      </w:pPr>
      <w:rPr>
        <w:rFonts w:ascii="Symbol" w:hAnsi="Symbol" w:hint="default"/>
      </w:rPr>
    </w:lvl>
    <w:lvl w:ilvl="1" w:tplc="04190003" w:tentative="1">
      <w:start w:val="1"/>
      <w:numFmt w:val="bullet"/>
      <w:lvlText w:val="o"/>
      <w:lvlJc w:val="left"/>
      <w:pPr>
        <w:ind w:left="1865" w:hanging="360"/>
      </w:pPr>
      <w:rPr>
        <w:rFonts w:ascii="Courier New" w:hAnsi="Courier New" w:cs="Courier New" w:hint="default"/>
      </w:rPr>
    </w:lvl>
    <w:lvl w:ilvl="2" w:tplc="04190005" w:tentative="1">
      <w:start w:val="1"/>
      <w:numFmt w:val="bullet"/>
      <w:lvlText w:val=""/>
      <w:lvlJc w:val="left"/>
      <w:pPr>
        <w:ind w:left="2585" w:hanging="360"/>
      </w:pPr>
      <w:rPr>
        <w:rFonts w:ascii="Wingdings" w:hAnsi="Wingdings" w:hint="default"/>
      </w:rPr>
    </w:lvl>
    <w:lvl w:ilvl="3" w:tplc="04190001" w:tentative="1">
      <w:start w:val="1"/>
      <w:numFmt w:val="bullet"/>
      <w:lvlText w:val=""/>
      <w:lvlJc w:val="left"/>
      <w:pPr>
        <w:ind w:left="3305" w:hanging="360"/>
      </w:pPr>
      <w:rPr>
        <w:rFonts w:ascii="Symbol" w:hAnsi="Symbol" w:hint="default"/>
      </w:rPr>
    </w:lvl>
    <w:lvl w:ilvl="4" w:tplc="04190003" w:tentative="1">
      <w:start w:val="1"/>
      <w:numFmt w:val="bullet"/>
      <w:lvlText w:val="o"/>
      <w:lvlJc w:val="left"/>
      <w:pPr>
        <w:ind w:left="4025" w:hanging="360"/>
      </w:pPr>
      <w:rPr>
        <w:rFonts w:ascii="Courier New" w:hAnsi="Courier New" w:cs="Courier New" w:hint="default"/>
      </w:rPr>
    </w:lvl>
    <w:lvl w:ilvl="5" w:tplc="04190005" w:tentative="1">
      <w:start w:val="1"/>
      <w:numFmt w:val="bullet"/>
      <w:lvlText w:val=""/>
      <w:lvlJc w:val="left"/>
      <w:pPr>
        <w:ind w:left="4745" w:hanging="360"/>
      </w:pPr>
      <w:rPr>
        <w:rFonts w:ascii="Wingdings" w:hAnsi="Wingdings" w:hint="default"/>
      </w:rPr>
    </w:lvl>
    <w:lvl w:ilvl="6" w:tplc="04190001" w:tentative="1">
      <w:start w:val="1"/>
      <w:numFmt w:val="bullet"/>
      <w:lvlText w:val=""/>
      <w:lvlJc w:val="left"/>
      <w:pPr>
        <w:ind w:left="5465" w:hanging="360"/>
      </w:pPr>
      <w:rPr>
        <w:rFonts w:ascii="Symbol" w:hAnsi="Symbol" w:hint="default"/>
      </w:rPr>
    </w:lvl>
    <w:lvl w:ilvl="7" w:tplc="04190003" w:tentative="1">
      <w:start w:val="1"/>
      <w:numFmt w:val="bullet"/>
      <w:lvlText w:val="o"/>
      <w:lvlJc w:val="left"/>
      <w:pPr>
        <w:ind w:left="6185" w:hanging="360"/>
      </w:pPr>
      <w:rPr>
        <w:rFonts w:ascii="Courier New" w:hAnsi="Courier New" w:cs="Courier New" w:hint="default"/>
      </w:rPr>
    </w:lvl>
    <w:lvl w:ilvl="8" w:tplc="04190005" w:tentative="1">
      <w:start w:val="1"/>
      <w:numFmt w:val="bullet"/>
      <w:lvlText w:val=""/>
      <w:lvlJc w:val="left"/>
      <w:pPr>
        <w:ind w:left="6905" w:hanging="360"/>
      </w:pPr>
      <w:rPr>
        <w:rFonts w:ascii="Wingdings" w:hAnsi="Wingdings" w:hint="default"/>
      </w:rPr>
    </w:lvl>
  </w:abstractNum>
  <w:abstractNum w:abstractNumId="5" w15:restartNumberingAfterBreak="0">
    <w:nsid w:val="194221D6"/>
    <w:multiLevelType w:val="hybridMultilevel"/>
    <w:tmpl w:val="647C654E"/>
    <w:lvl w:ilvl="0" w:tplc="04190001">
      <w:start w:val="1"/>
      <w:numFmt w:val="bullet"/>
      <w:lvlText w:val=""/>
      <w:lvlJc w:val="left"/>
      <w:pPr>
        <w:ind w:left="1930" w:hanging="360"/>
      </w:pPr>
      <w:rPr>
        <w:rFonts w:ascii="Symbol" w:hAnsi="Symbol" w:hint="default"/>
      </w:rPr>
    </w:lvl>
    <w:lvl w:ilvl="1" w:tplc="F96A24CC">
      <w:start w:val="1"/>
      <w:numFmt w:val="decimal"/>
      <w:lvlText w:val="%2."/>
      <w:lvlJc w:val="left"/>
      <w:pPr>
        <w:ind w:left="2650" w:hanging="360"/>
      </w:pPr>
      <w:rPr>
        <w:rFonts w:hint="default"/>
      </w:rPr>
    </w:lvl>
    <w:lvl w:ilvl="2" w:tplc="0419001B" w:tentative="1">
      <w:start w:val="1"/>
      <w:numFmt w:val="lowerRoman"/>
      <w:lvlText w:val="%3."/>
      <w:lvlJc w:val="right"/>
      <w:pPr>
        <w:ind w:left="3370" w:hanging="180"/>
      </w:pPr>
    </w:lvl>
    <w:lvl w:ilvl="3" w:tplc="0419000F" w:tentative="1">
      <w:start w:val="1"/>
      <w:numFmt w:val="decimal"/>
      <w:lvlText w:val="%4."/>
      <w:lvlJc w:val="left"/>
      <w:pPr>
        <w:ind w:left="4090" w:hanging="360"/>
      </w:pPr>
    </w:lvl>
    <w:lvl w:ilvl="4" w:tplc="04190019" w:tentative="1">
      <w:start w:val="1"/>
      <w:numFmt w:val="lowerLetter"/>
      <w:lvlText w:val="%5."/>
      <w:lvlJc w:val="left"/>
      <w:pPr>
        <w:ind w:left="4810" w:hanging="360"/>
      </w:pPr>
    </w:lvl>
    <w:lvl w:ilvl="5" w:tplc="0419001B" w:tentative="1">
      <w:start w:val="1"/>
      <w:numFmt w:val="lowerRoman"/>
      <w:lvlText w:val="%6."/>
      <w:lvlJc w:val="right"/>
      <w:pPr>
        <w:ind w:left="5530" w:hanging="180"/>
      </w:pPr>
    </w:lvl>
    <w:lvl w:ilvl="6" w:tplc="0419000F" w:tentative="1">
      <w:start w:val="1"/>
      <w:numFmt w:val="decimal"/>
      <w:lvlText w:val="%7."/>
      <w:lvlJc w:val="left"/>
      <w:pPr>
        <w:ind w:left="6250" w:hanging="360"/>
      </w:pPr>
    </w:lvl>
    <w:lvl w:ilvl="7" w:tplc="04190019" w:tentative="1">
      <w:start w:val="1"/>
      <w:numFmt w:val="lowerLetter"/>
      <w:lvlText w:val="%8."/>
      <w:lvlJc w:val="left"/>
      <w:pPr>
        <w:ind w:left="6970" w:hanging="360"/>
      </w:pPr>
    </w:lvl>
    <w:lvl w:ilvl="8" w:tplc="0419001B" w:tentative="1">
      <w:start w:val="1"/>
      <w:numFmt w:val="lowerRoman"/>
      <w:lvlText w:val="%9."/>
      <w:lvlJc w:val="right"/>
      <w:pPr>
        <w:ind w:left="7690" w:hanging="180"/>
      </w:pPr>
    </w:lvl>
  </w:abstractNum>
  <w:abstractNum w:abstractNumId="6" w15:restartNumberingAfterBreak="0">
    <w:nsid w:val="1A660109"/>
    <w:multiLevelType w:val="hybridMultilevel"/>
    <w:tmpl w:val="C5C0ED78"/>
    <w:lvl w:ilvl="0" w:tplc="04190001">
      <w:start w:val="1"/>
      <w:numFmt w:val="bullet"/>
      <w:lvlText w:val=""/>
      <w:lvlJc w:val="left"/>
      <w:pPr>
        <w:ind w:left="1145" w:hanging="360"/>
      </w:pPr>
      <w:rPr>
        <w:rFonts w:ascii="Symbol" w:hAnsi="Symbol" w:hint="default"/>
      </w:rPr>
    </w:lvl>
    <w:lvl w:ilvl="1" w:tplc="04190003" w:tentative="1">
      <w:start w:val="1"/>
      <w:numFmt w:val="bullet"/>
      <w:lvlText w:val="o"/>
      <w:lvlJc w:val="left"/>
      <w:pPr>
        <w:ind w:left="1865" w:hanging="360"/>
      </w:pPr>
      <w:rPr>
        <w:rFonts w:ascii="Courier New" w:hAnsi="Courier New" w:cs="Courier New" w:hint="default"/>
      </w:rPr>
    </w:lvl>
    <w:lvl w:ilvl="2" w:tplc="04190005" w:tentative="1">
      <w:start w:val="1"/>
      <w:numFmt w:val="bullet"/>
      <w:lvlText w:val=""/>
      <w:lvlJc w:val="left"/>
      <w:pPr>
        <w:ind w:left="2585" w:hanging="360"/>
      </w:pPr>
      <w:rPr>
        <w:rFonts w:ascii="Wingdings" w:hAnsi="Wingdings" w:hint="default"/>
      </w:rPr>
    </w:lvl>
    <w:lvl w:ilvl="3" w:tplc="04190001" w:tentative="1">
      <w:start w:val="1"/>
      <w:numFmt w:val="bullet"/>
      <w:lvlText w:val=""/>
      <w:lvlJc w:val="left"/>
      <w:pPr>
        <w:ind w:left="3305" w:hanging="360"/>
      </w:pPr>
      <w:rPr>
        <w:rFonts w:ascii="Symbol" w:hAnsi="Symbol" w:hint="default"/>
      </w:rPr>
    </w:lvl>
    <w:lvl w:ilvl="4" w:tplc="04190003" w:tentative="1">
      <w:start w:val="1"/>
      <w:numFmt w:val="bullet"/>
      <w:lvlText w:val="o"/>
      <w:lvlJc w:val="left"/>
      <w:pPr>
        <w:ind w:left="4025" w:hanging="360"/>
      </w:pPr>
      <w:rPr>
        <w:rFonts w:ascii="Courier New" w:hAnsi="Courier New" w:cs="Courier New" w:hint="default"/>
      </w:rPr>
    </w:lvl>
    <w:lvl w:ilvl="5" w:tplc="04190005" w:tentative="1">
      <w:start w:val="1"/>
      <w:numFmt w:val="bullet"/>
      <w:lvlText w:val=""/>
      <w:lvlJc w:val="left"/>
      <w:pPr>
        <w:ind w:left="4745" w:hanging="360"/>
      </w:pPr>
      <w:rPr>
        <w:rFonts w:ascii="Wingdings" w:hAnsi="Wingdings" w:hint="default"/>
      </w:rPr>
    </w:lvl>
    <w:lvl w:ilvl="6" w:tplc="04190001" w:tentative="1">
      <w:start w:val="1"/>
      <w:numFmt w:val="bullet"/>
      <w:lvlText w:val=""/>
      <w:lvlJc w:val="left"/>
      <w:pPr>
        <w:ind w:left="5465" w:hanging="360"/>
      </w:pPr>
      <w:rPr>
        <w:rFonts w:ascii="Symbol" w:hAnsi="Symbol" w:hint="default"/>
      </w:rPr>
    </w:lvl>
    <w:lvl w:ilvl="7" w:tplc="04190003" w:tentative="1">
      <w:start w:val="1"/>
      <w:numFmt w:val="bullet"/>
      <w:lvlText w:val="o"/>
      <w:lvlJc w:val="left"/>
      <w:pPr>
        <w:ind w:left="6185" w:hanging="360"/>
      </w:pPr>
      <w:rPr>
        <w:rFonts w:ascii="Courier New" w:hAnsi="Courier New" w:cs="Courier New" w:hint="default"/>
      </w:rPr>
    </w:lvl>
    <w:lvl w:ilvl="8" w:tplc="04190005" w:tentative="1">
      <w:start w:val="1"/>
      <w:numFmt w:val="bullet"/>
      <w:lvlText w:val=""/>
      <w:lvlJc w:val="left"/>
      <w:pPr>
        <w:ind w:left="6905" w:hanging="360"/>
      </w:pPr>
      <w:rPr>
        <w:rFonts w:ascii="Wingdings" w:hAnsi="Wingdings" w:hint="default"/>
      </w:rPr>
    </w:lvl>
  </w:abstractNum>
  <w:abstractNum w:abstractNumId="7" w15:restartNumberingAfterBreak="0">
    <w:nsid w:val="1A667E74"/>
    <w:multiLevelType w:val="hybridMultilevel"/>
    <w:tmpl w:val="1E062A40"/>
    <w:lvl w:ilvl="0" w:tplc="04190001">
      <w:start w:val="1"/>
      <w:numFmt w:val="bullet"/>
      <w:lvlText w:val=""/>
      <w:lvlJc w:val="left"/>
      <w:pPr>
        <w:ind w:left="1145" w:hanging="360"/>
      </w:pPr>
      <w:rPr>
        <w:rFonts w:ascii="Symbol" w:hAnsi="Symbol" w:hint="default"/>
      </w:rPr>
    </w:lvl>
    <w:lvl w:ilvl="1" w:tplc="04190003" w:tentative="1">
      <w:start w:val="1"/>
      <w:numFmt w:val="bullet"/>
      <w:lvlText w:val="o"/>
      <w:lvlJc w:val="left"/>
      <w:pPr>
        <w:ind w:left="1865" w:hanging="360"/>
      </w:pPr>
      <w:rPr>
        <w:rFonts w:ascii="Courier New" w:hAnsi="Courier New" w:cs="Courier New" w:hint="default"/>
      </w:rPr>
    </w:lvl>
    <w:lvl w:ilvl="2" w:tplc="04190005" w:tentative="1">
      <w:start w:val="1"/>
      <w:numFmt w:val="bullet"/>
      <w:lvlText w:val=""/>
      <w:lvlJc w:val="left"/>
      <w:pPr>
        <w:ind w:left="2585" w:hanging="360"/>
      </w:pPr>
      <w:rPr>
        <w:rFonts w:ascii="Wingdings" w:hAnsi="Wingdings" w:hint="default"/>
      </w:rPr>
    </w:lvl>
    <w:lvl w:ilvl="3" w:tplc="04190001" w:tentative="1">
      <w:start w:val="1"/>
      <w:numFmt w:val="bullet"/>
      <w:lvlText w:val=""/>
      <w:lvlJc w:val="left"/>
      <w:pPr>
        <w:ind w:left="3305" w:hanging="360"/>
      </w:pPr>
      <w:rPr>
        <w:rFonts w:ascii="Symbol" w:hAnsi="Symbol" w:hint="default"/>
      </w:rPr>
    </w:lvl>
    <w:lvl w:ilvl="4" w:tplc="04190003" w:tentative="1">
      <w:start w:val="1"/>
      <w:numFmt w:val="bullet"/>
      <w:lvlText w:val="o"/>
      <w:lvlJc w:val="left"/>
      <w:pPr>
        <w:ind w:left="4025" w:hanging="360"/>
      </w:pPr>
      <w:rPr>
        <w:rFonts w:ascii="Courier New" w:hAnsi="Courier New" w:cs="Courier New" w:hint="default"/>
      </w:rPr>
    </w:lvl>
    <w:lvl w:ilvl="5" w:tplc="04190005" w:tentative="1">
      <w:start w:val="1"/>
      <w:numFmt w:val="bullet"/>
      <w:lvlText w:val=""/>
      <w:lvlJc w:val="left"/>
      <w:pPr>
        <w:ind w:left="4745" w:hanging="360"/>
      </w:pPr>
      <w:rPr>
        <w:rFonts w:ascii="Wingdings" w:hAnsi="Wingdings" w:hint="default"/>
      </w:rPr>
    </w:lvl>
    <w:lvl w:ilvl="6" w:tplc="04190001" w:tentative="1">
      <w:start w:val="1"/>
      <w:numFmt w:val="bullet"/>
      <w:lvlText w:val=""/>
      <w:lvlJc w:val="left"/>
      <w:pPr>
        <w:ind w:left="5465" w:hanging="360"/>
      </w:pPr>
      <w:rPr>
        <w:rFonts w:ascii="Symbol" w:hAnsi="Symbol" w:hint="default"/>
      </w:rPr>
    </w:lvl>
    <w:lvl w:ilvl="7" w:tplc="04190003" w:tentative="1">
      <w:start w:val="1"/>
      <w:numFmt w:val="bullet"/>
      <w:lvlText w:val="o"/>
      <w:lvlJc w:val="left"/>
      <w:pPr>
        <w:ind w:left="6185" w:hanging="360"/>
      </w:pPr>
      <w:rPr>
        <w:rFonts w:ascii="Courier New" w:hAnsi="Courier New" w:cs="Courier New" w:hint="default"/>
      </w:rPr>
    </w:lvl>
    <w:lvl w:ilvl="8" w:tplc="04190005" w:tentative="1">
      <w:start w:val="1"/>
      <w:numFmt w:val="bullet"/>
      <w:lvlText w:val=""/>
      <w:lvlJc w:val="left"/>
      <w:pPr>
        <w:ind w:left="6905" w:hanging="360"/>
      </w:pPr>
      <w:rPr>
        <w:rFonts w:ascii="Wingdings" w:hAnsi="Wingdings" w:hint="default"/>
      </w:rPr>
    </w:lvl>
  </w:abstractNum>
  <w:abstractNum w:abstractNumId="8" w15:restartNumberingAfterBreak="0">
    <w:nsid w:val="1D376F43"/>
    <w:multiLevelType w:val="hybridMultilevel"/>
    <w:tmpl w:val="28D4D82A"/>
    <w:lvl w:ilvl="0" w:tplc="2FCE45DE">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9" w15:restartNumberingAfterBreak="0">
    <w:nsid w:val="1E914FE1"/>
    <w:multiLevelType w:val="hybridMultilevel"/>
    <w:tmpl w:val="5E6238FC"/>
    <w:lvl w:ilvl="0" w:tplc="04190001">
      <w:start w:val="1"/>
      <w:numFmt w:val="bullet"/>
      <w:lvlText w:val=""/>
      <w:lvlJc w:val="left"/>
      <w:pPr>
        <w:ind w:left="1117" w:hanging="360"/>
      </w:pPr>
      <w:rPr>
        <w:rFonts w:ascii="Symbol" w:hAnsi="Symbol" w:hint="default"/>
      </w:rPr>
    </w:lvl>
    <w:lvl w:ilvl="1" w:tplc="04190003">
      <w:start w:val="1"/>
      <w:numFmt w:val="bullet"/>
      <w:lvlText w:val="o"/>
      <w:lvlJc w:val="left"/>
      <w:pPr>
        <w:ind w:left="1837" w:hanging="360"/>
      </w:pPr>
      <w:rPr>
        <w:rFonts w:ascii="Courier New" w:hAnsi="Courier New" w:cs="Courier New" w:hint="default"/>
      </w:rPr>
    </w:lvl>
    <w:lvl w:ilvl="2" w:tplc="04190005" w:tentative="1">
      <w:start w:val="1"/>
      <w:numFmt w:val="bullet"/>
      <w:lvlText w:val=""/>
      <w:lvlJc w:val="left"/>
      <w:pPr>
        <w:ind w:left="2557" w:hanging="360"/>
      </w:pPr>
      <w:rPr>
        <w:rFonts w:ascii="Wingdings" w:hAnsi="Wingdings" w:hint="default"/>
      </w:rPr>
    </w:lvl>
    <w:lvl w:ilvl="3" w:tplc="04190001" w:tentative="1">
      <w:start w:val="1"/>
      <w:numFmt w:val="bullet"/>
      <w:lvlText w:val=""/>
      <w:lvlJc w:val="left"/>
      <w:pPr>
        <w:ind w:left="3277" w:hanging="360"/>
      </w:pPr>
      <w:rPr>
        <w:rFonts w:ascii="Symbol" w:hAnsi="Symbol" w:hint="default"/>
      </w:rPr>
    </w:lvl>
    <w:lvl w:ilvl="4" w:tplc="04190003" w:tentative="1">
      <w:start w:val="1"/>
      <w:numFmt w:val="bullet"/>
      <w:lvlText w:val="o"/>
      <w:lvlJc w:val="left"/>
      <w:pPr>
        <w:ind w:left="3997" w:hanging="360"/>
      </w:pPr>
      <w:rPr>
        <w:rFonts w:ascii="Courier New" w:hAnsi="Courier New" w:cs="Courier New" w:hint="default"/>
      </w:rPr>
    </w:lvl>
    <w:lvl w:ilvl="5" w:tplc="04190005" w:tentative="1">
      <w:start w:val="1"/>
      <w:numFmt w:val="bullet"/>
      <w:lvlText w:val=""/>
      <w:lvlJc w:val="left"/>
      <w:pPr>
        <w:ind w:left="4717" w:hanging="360"/>
      </w:pPr>
      <w:rPr>
        <w:rFonts w:ascii="Wingdings" w:hAnsi="Wingdings" w:hint="default"/>
      </w:rPr>
    </w:lvl>
    <w:lvl w:ilvl="6" w:tplc="04190001" w:tentative="1">
      <w:start w:val="1"/>
      <w:numFmt w:val="bullet"/>
      <w:lvlText w:val=""/>
      <w:lvlJc w:val="left"/>
      <w:pPr>
        <w:ind w:left="5437" w:hanging="360"/>
      </w:pPr>
      <w:rPr>
        <w:rFonts w:ascii="Symbol" w:hAnsi="Symbol" w:hint="default"/>
      </w:rPr>
    </w:lvl>
    <w:lvl w:ilvl="7" w:tplc="04190003" w:tentative="1">
      <w:start w:val="1"/>
      <w:numFmt w:val="bullet"/>
      <w:lvlText w:val="o"/>
      <w:lvlJc w:val="left"/>
      <w:pPr>
        <w:ind w:left="6157" w:hanging="360"/>
      </w:pPr>
      <w:rPr>
        <w:rFonts w:ascii="Courier New" w:hAnsi="Courier New" w:cs="Courier New" w:hint="default"/>
      </w:rPr>
    </w:lvl>
    <w:lvl w:ilvl="8" w:tplc="04190005" w:tentative="1">
      <w:start w:val="1"/>
      <w:numFmt w:val="bullet"/>
      <w:lvlText w:val=""/>
      <w:lvlJc w:val="left"/>
      <w:pPr>
        <w:ind w:left="6877" w:hanging="360"/>
      </w:pPr>
      <w:rPr>
        <w:rFonts w:ascii="Wingdings" w:hAnsi="Wingdings" w:hint="default"/>
      </w:rPr>
    </w:lvl>
  </w:abstractNum>
  <w:abstractNum w:abstractNumId="10" w15:restartNumberingAfterBreak="0">
    <w:nsid w:val="20117206"/>
    <w:multiLevelType w:val="hybridMultilevel"/>
    <w:tmpl w:val="4582177C"/>
    <w:lvl w:ilvl="0" w:tplc="04190001">
      <w:start w:val="1"/>
      <w:numFmt w:val="bullet"/>
      <w:lvlText w:val=""/>
      <w:lvlJc w:val="left"/>
      <w:pPr>
        <w:ind w:left="1145" w:hanging="360"/>
      </w:pPr>
      <w:rPr>
        <w:rFonts w:ascii="Symbol" w:hAnsi="Symbol" w:hint="default"/>
      </w:rPr>
    </w:lvl>
    <w:lvl w:ilvl="1" w:tplc="04190003" w:tentative="1">
      <w:start w:val="1"/>
      <w:numFmt w:val="bullet"/>
      <w:lvlText w:val="o"/>
      <w:lvlJc w:val="left"/>
      <w:pPr>
        <w:ind w:left="1865" w:hanging="360"/>
      </w:pPr>
      <w:rPr>
        <w:rFonts w:ascii="Courier New" w:hAnsi="Courier New" w:cs="Courier New" w:hint="default"/>
      </w:rPr>
    </w:lvl>
    <w:lvl w:ilvl="2" w:tplc="04190005" w:tentative="1">
      <w:start w:val="1"/>
      <w:numFmt w:val="bullet"/>
      <w:lvlText w:val=""/>
      <w:lvlJc w:val="left"/>
      <w:pPr>
        <w:ind w:left="2585" w:hanging="360"/>
      </w:pPr>
      <w:rPr>
        <w:rFonts w:ascii="Wingdings" w:hAnsi="Wingdings" w:hint="default"/>
      </w:rPr>
    </w:lvl>
    <w:lvl w:ilvl="3" w:tplc="04190001" w:tentative="1">
      <w:start w:val="1"/>
      <w:numFmt w:val="bullet"/>
      <w:lvlText w:val=""/>
      <w:lvlJc w:val="left"/>
      <w:pPr>
        <w:ind w:left="3305" w:hanging="360"/>
      </w:pPr>
      <w:rPr>
        <w:rFonts w:ascii="Symbol" w:hAnsi="Symbol" w:hint="default"/>
      </w:rPr>
    </w:lvl>
    <w:lvl w:ilvl="4" w:tplc="04190003" w:tentative="1">
      <w:start w:val="1"/>
      <w:numFmt w:val="bullet"/>
      <w:lvlText w:val="o"/>
      <w:lvlJc w:val="left"/>
      <w:pPr>
        <w:ind w:left="4025" w:hanging="360"/>
      </w:pPr>
      <w:rPr>
        <w:rFonts w:ascii="Courier New" w:hAnsi="Courier New" w:cs="Courier New" w:hint="default"/>
      </w:rPr>
    </w:lvl>
    <w:lvl w:ilvl="5" w:tplc="04190005" w:tentative="1">
      <w:start w:val="1"/>
      <w:numFmt w:val="bullet"/>
      <w:lvlText w:val=""/>
      <w:lvlJc w:val="left"/>
      <w:pPr>
        <w:ind w:left="4745" w:hanging="360"/>
      </w:pPr>
      <w:rPr>
        <w:rFonts w:ascii="Wingdings" w:hAnsi="Wingdings" w:hint="default"/>
      </w:rPr>
    </w:lvl>
    <w:lvl w:ilvl="6" w:tplc="04190001" w:tentative="1">
      <w:start w:val="1"/>
      <w:numFmt w:val="bullet"/>
      <w:lvlText w:val=""/>
      <w:lvlJc w:val="left"/>
      <w:pPr>
        <w:ind w:left="5465" w:hanging="360"/>
      </w:pPr>
      <w:rPr>
        <w:rFonts w:ascii="Symbol" w:hAnsi="Symbol" w:hint="default"/>
      </w:rPr>
    </w:lvl>
    <w:lvl w:ilvl="7" w:tplc="04190003" w:tentative="1">
      <w:start w:val="1"/>
      <w:numFmt w:val="bullet"/>
      <w:lvlText w:val="o"/>
      <w:lvlJc w:val="left"/>
      <w:pPr>
        <w:ind w:left="6185" w:hanging="360"/>
      </w:pPr>
      <w:rPr>
        <w:rFonts w:ascii="Courier New" w:hAnsi="Courier New" w:cs="Courier New" w:hint="default"/>
      </w:rPr>
    </w:lvl>
    <w:lvl w:ilvl="8" w:tplc="04190005" w:tentative="1">
      <w:start w:val="1"/>
      <w:numFmt w:val="bullet"/>
      <w:lvlText w:val=""/>
      <w:lvlJc w:val="left"/>
      <w:pPr>
        <w:ind w:left="6905" w:hanging="360"/>
      </w:pPr>
      <w:rPr>
        <w:rFonts w:ascii="Wingdings" w:hAnsi="Wingdings" w:hint="default"/>
      </w:rPr>
    </w:lvl>
  </w:abstractNum>
  <w:abstractNum w:abstractNumId="11" w15:restartNumberingAfterBreak="0">
    <w:nsid w:val="27423A27"/>
    <w:multiLevelType w:val="hybridMultilevel"/>
    <w:tmpl w:val="573E6686"/>
    <w:lvl w:ilvl="0" w:tplc="0419000F">
      <w:start w:val="1"/>
      <w:numFmt w:val="decimal"/>
      <w:lvlText w:val="%1."/>
      <w:lvlJc w:val="left"/>
      <w:pPr>
        <w:ind w:left="1145" w:hanging="360"/>
      </w:pPr>
    </w:lvl>
    <w:lvl w:ilvl="1" w:tplc="04190019" w:tentative="1">
      <w:start w:val="1"/>
      <w:numFmt w:val="lowerLetter"/>
      <w:lvlText w:val="%2."/>
      <w:lvlJc w:val="left"/>
      <w:pPr>
        <w:ind w:left="1865" w:hanging="360"/>
      </w:pPr>
    </w:lvl>
    <w:lvl w:ilvl="2" w:tplc="0419001B" w:tentative="1">
      <w:start w:val="1"/>
      <w:numFmt w:val="lowerRoman"/>
      <w:lvlText w:val="%3."/>
      <w:lvlJc w:val="right"/>
      <w:pPr>
        <w:ind w:left="2585" w:hanging="180"/>
      </w:pPr>
    </w:lvl>
    <w:lvl w:ilvl="3" w:tplc="0419000F" w:tentative="1">
      <w:start w:val="1"/>
      <w:numFmt w:val="decimal"/>
      <w:lvlText w:val="%4."/>
      <w:lvlJc w:val="left"/>
      <w:pPr>
        <w:ind w:left="3305" w:hanging="360"/>
      </w:pPr>
    </w:lvl>
    <w:lvl w:ilvl="4" w:tplc="04190019" w:tentative="1">
      <w:start w:val="1"/>
      <w:numFmt w:val="lowerLetter"/>
      <w:lvlText w:val="%5."/>
      <w:lvlJc w:val="left"/>
      <w:pPr>
        <w:ind w:left="4025" w:hanging="360"/>
      </w:pPr>
    </w:lvl>
    <w:lvl w:ilvl="5" w:tplc="0419001B" w:tentative="1">
      <w:start w:val="1"/>
      <w:numFmt w:val="lowerRoman"/>
      <w:lvlText w:val="%6."/>
      <w:lvlJc w:val="right"/>
      <w:pPr>
        <w:ind w:left="4745" w:hanging="180"/>
      </w:pPr>
    </w:lvl>
    <w:lvl w:ilvl="6" w:tplc="0419000F" w:tentative="1">
      <w:start w:val="1"/>
      <w:numFmt w:val="decimal"/>
      <w:lvlText w:val="%7."/>
      <w:lvlJc w:val="left"/>
      <w:pPr>
        <w:ind w:left="5465" w:hanging="360"/>
      </w:pPr>
    </w:lvl>
    <w:lvl w:ilvl="7" w:tplc="04190019" w:tentative="1">
      <w:start w:val="1"/>
      <w:numFmt w:val="lowerLetter"/>
      <w:lvlText w:val="%8."/>
      <w:lvlJc w:val="left"/>
      <w:pPr>
        <w:ind w:left="6185" w:hanging="360"/>
      </w:pPr>
    </w:lvl>
    <w:lvl w:ilvl="8" w:tplc="0419001B" w:tentative="1">
      <w:start w:val="1"/>
      <w:numFmt w:val="lowerRoman"/>
      <w:lvlText w:val="%9."/>
      <w:lvlJc w:val="right"/>
      <w:pPr>
        <w:ind w:left="6905" w:hanging="180"/>
      </w:pPr>
    </w:lvl>
  </w:abstractNum>
  <w:abstractNum w:abstractNumId="12" w15:restartNumberingAfterBreak="0">
    <w:nsid w:val="2DFE2BFD"/>
    <w:multiLevelType w:val="hybridMultilevel"/>
    <w:tmpl w:val="342E4EBE"/>
    <w:lvl w:ilvl="0" w:tplc="4E0A5EB2">
      <w:start w:val="1"/>
      <w:numFmt w:val="decimal"/>
      <w:pStyle w:val="a0"/>
      <w:suff w:val="space"/>
      <w:lvlText w:val="Рис. %1."/>
      <w:lvlJc w:val="left"/>
      <w:pPr>
        <w:ind w:left="36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15:restartNumberingAfterBreak="0">
    <w:nsid w:val="34D64339"/>
    <w:multiLevelType w:val="hybridMultilevel"/>
    <w:tmpl w:val="575CE952"/>
    <w:lvl w:ilvl="0" w:tplc="04190001">
      <w:start w:val="1"/>
      <w:numFmt w:val="bullet"/>
      <w:lvlText w:val=""/>
      <w:lvlJc w:val="left"/>
      <w:pPr>
        <w:ind w:left="1145" w:hanging="360"/>
      </w:pPr>
      <w:rPr>
        <w:rFonts w:ascii="Symbol" w:hAnsi="Symbol" w:hint="default"/>
      </w:rPr>
    </w:lvl>
    <w:lvl w:ilvl="1" w:tplc="04190003" w:tentative="1">
      <w:start w:val="1"/>
      <w:numFmt w:val="bullet"/>
      <w:lvlText w:val="o"/>
      <w:lvlJc w:val="left"/>
      <w:pPr>
        <w:ind w:left="1865" w:hanging="360"/>
      </w:pPr>
      <w:rPr>
        <w:rFonts w:ascii="Courier New" w:hAnsi="Courier New" w:cs="Courier New" w:hint="default"/>
      </w:rPr>
    </w:lvl>
    <w:lvl w:ilvl="2" w:tplc="04190005" w:tentative="1">
      <w:start w:val="1"/>
      <w:numFmt w:val="bullet"/>
      <w:lvlText w:val=""/>
      <w:lvlJc w:val="left"/>
      <w:pPr>
        <w:ind w:left="2585" w:hanging="360"/>
      </w:pPr>
      <w:rPr>
        <w:rFonts w:ascii="Wingdings" w:hAnsi="Wingdings" w:hint="default"/>
      </w:rPr>
    </w:lvl>
    <w:lvl w:ilvl="3" w:tplc="04190001" w:tentative="1">
      <w:start w:val="1"/>
      <w:numFmt w:val="bullet"/>
      <w:lvlText w:val=""/>
      <w:lvlJc w:val="left"/>
      <w:pPr>
        <w:ind w:left="3305" w:hanging="360"/>
      </w:pPr>
      <w:rPr>
        <w:rFonts w:ascii="Symbol" w:hAnsi="Symbol" w:hint="default"/>
      </w:rPr>
    </w:lvl>
    <w:lvl w:ilvl="4" w:tplc="04190003" w:tentative="1">
      <w:start w:val="1"/>
      <w:numFmt w:val="bullet"/>
      <w:lvlText w:val="o"/>
      <w:lvlJc w:val="left"/>
      <w:pPr>
        <w:ind w:left="4025" w:hanging="360"/>
      </w:pPr>
      <w:rPr>
        <w:rFonts w:ascii="Courier New" w:hAnsi="Courier New" w:cs="Courier New" w:hint="default"/>
      </w:rPr>
    </w:lvl>
    <w:lvl w:ilvl="5" w:tplc="04190005" w:tentative="1">
      <w:start w:val="1"/>
      <w:numFmt w:val="bullet"/>
      <w:lvlText w:val=""/>
      <w:lvlJc w:val="left"/>
      <w:pPr>
        <w:ind w:left="4745" w:hanging="360"/>
      </w:pPr>
      <w:rPr>
        <w:rFonts w:ascii="Wingdings" w:hAnsi="Wingdings" w:hint="default"/>
      </w:rPr>
    </w:lvl>
    <w:lvl w:ilvl="6" w:tplc="04190001" w:tentative="1">
      <w:start w:val="1"/>
      <w:numFmt w:val="bullet"/>
      <w:lvlText w:val=""/>
      <w:lvlJc w:val="left"/>
      <w:pPr>
        <w:ind w:left="5465" w:hanging="360"/>
      </w:pPr>
      <w:rPr>
        <w:rFonts w:ascii="Symbol" w:hAnsi="Symbol" w:hint="default"/>
      </w:rPr>
    </w:lvl>
    <w:lvl w:ilvl="7" w:tplc="04190003" w:tentative="1">
      <w:start w:val="1"/>
      <w:numFmt w:val="bullet"/>
      <w:lvlText w:val="o"/>
      <w:lvlJc w:val="left"/>
      <w:pPr>
        <w:ind w:left="6185" w:hanging="360"/>
      </w:pPr>
      <w:rPr>
        <w:rFonts w:ascii="Courier New" w:hAnsi="Courier New" w:cs="Courier New" w:hint="default"/>
      </w:rPr>
    </w:lvl>
    <w:lvl w:ilvl="8" w:tplc="04190005" w:tentative="1">
      <w:start w:val="1"/>
      <w:numFmt w:val="bullet"/>
      <w:lvlText w:val=""/>
      <w:lvlJc w:val="left"/>
      <w:pPr>
        <w:ind w:left="6905" w:hanging="360"/>
      </w:pPr>
      <w:rPr>
        <w:rFonts w:ascii="Wingdings" w:hAnsi="Wingdings" w:hint="default"/>
      </w:rPr>
    </w:lvl>
  </w:abstractNum>
  <w:abstractNum w:abstractNumId="14" w15:restartNumberingAfterBreak="0">
    <w:nsid w:val="44BF0919"/>
    <w:multiLevelType w:val="hybridMultilevel"/>
    <w:tmpl w:val="93F80268"/>
    <w:lvl w:ilvl="0" w:tplc="04190001">
      <w:start w:val="1"/>
      <w:numFmt w:val="bullet"/>
      <w:lvlText w:val=""/>
      <w:lvlJc w:val="left"/>
      <w:pPr>
        <w:ind w:left="1145" w:hanging="360"/>
      </w:pPr>
      <w:rPr>
        <w:rFonts w:ascii="Symbol" w:hAnsi="Symbol" w:hint="default"/>
      </w:rPr>
    </w:lvl>
    <w:lvl w:ilvl="1" w:tplc="04190003" w:tentative="1">
      <w:start w:val="1"/>
      <w:numFmt w:val="bullet"/>
      <w:lvlText w:val="o"/>
      <w:lvlJc w:val="left"/>
      <w:pPr>
        <w:ind w:left="1865" w:hanging="360"/>
      </w:pPr>
      <w:rPr>
        <w:rFonts w:ascii="Courier New" w:hAnsi="Courier New" w:cs="Courier New" w:hint="default"/>
      </w:rPr>
    </w:lvl>
    <w:lvl w:ilvl="2" w:tplc="04190005" w:tentative="1">
      <w:start w:val="1"/>
      <w:numFmt w:val="bullet"/>
      <w:lvlText w:val=""/>
      <w:lvlJc w:val="left"/>
      <w:pPr>
        <w:ind w:left="2585" w:hanging="360"/>
      </w:pPr>
      <w:rPr>
        <w:rFonts w:ascii="Wingdings" w:hAnsi="Wingdings" w:hint="default"/>
      </w:rPr>
    </w:lvl>
    <w:lvl w:ilvl="3" w:tplc="04190001" w:tentative="1">
      <w:start w:val="1"/>
      <w:numFmt w:val="bullet"/>
      <w:lvlText w:val=""/>
      <w:lvlJc w:val="left"/>
      <w:pPr>
        <w:ind w:left="3305" w:hanging="360"/>
      </w:pPr>
      <w:rPr>
        <w:rFonts w:ascii="Symbol" w:hAnsi="Symbol" w:hint="default"/>
      </w:rPr>
    </w:lvl>
    <w:lvl w:ilvl="4" w:tplc="04190003" w:tentative="1">
      <w:start w:val="1"/>
      <w:numFmt w:val="bullet"/>
      <w:lvlText w:val="o"/>
      <w:lvlJc w:val="left"/>
      <w:pPr>
        <w:ind w:left="4025" w:hanging="360"/>
      </w:pPr>
      <w:rPr>
        <w:rFonts w:ascii="Courier New" w:hAnsi="Courier New" w:cs="Courier New" w:hint="default"/>
      </w:rPr>
    </w:lvl>
    <w:lvl w:ilvl="5" w:tplc="04190005" w:tentative="1">
      <w:start w:val="1"/>
      <w:numFmt w:val="bullet"/>
      <w:lvlText w:val=""/>
      <w:lvlJc w:val="left"/>
      <w:pPr>
        <w:ind w:left="4745" w:hanging="360"/>
      </w:pPr>
      <w:rPr>
        <w:rFonts w:ascii="Wingdings" w:hAnsi="Wingdings" w:hint="default"/>
      </w:rPr>
    </w:lvl>
    <w:lvl w:ilvl="6" w:tplc="04190001" w:tentative="1">
      <w:start w:val="1"/>
      <w:numFmt w:val="bullet"/>
      <w:lvlText w:val=""/>
      <w:lvlJc w:val="left"/>
      <w:pPr>
        <w:ind w:left="5465" w:hanging="360"/>
      </w:pPr>
      <w:rPr>
        <w:rFonts w:ascii="Symbol" w:hAnsi="Symbol" w:hint="default"/>
      </w:rPr>
    </w:lvl>
    <w:lvl w:ilvl="7" w:tplc="04190003" w:tentative="1">
      <w:start w:val="1"/>
      <w:numFmt w:val="bullet"/>
      <w:lvlText w:val="o"/>
      <w:lvlJc w:val="left"/>
      <w:pPr>
        <w:ind w:left="6185" w:hanging="360"/>
      </w:pPr>
      <w:rPr>
        <w:rFonts w:ascii="Courier New" w:hAnsi="Courier New" w:cs="Courier New" w:hint="default"/>
      </w:rPr>
    </w:lvl>
    <w:lvl w:ilvl="8" w:tplc="04190005" w:tentative="1">
      <w:start w:val="1"/>
      <w:numFmt w:val="bullet"/>
      <w:lvlText w:val=""/>
      <w:lvlJc w:val="left"/>
      <w:pPr>
        <w:ind w:left="6905" w:hanging="360"/>
      </w:pPr>
      <w:rPr>
        <w:rFonts w:ascii="Wingdings" w:hAnsi="Wingdings" w:hint="default"/>
      </w:rPr>
    </w:lvl>
  </w:abstractNum>
  <w:abstractNum w:abstractNumId="15" w15:restartNumberingAfterBreak="0">
    <w:nsid w:val="487D1D80"/>
    <w:multiLevelType w:val="hybridMultilevel"/>
    <w:tmpl w:val="EEAAA836"/>
    <w:lvl w:ilvl="0" w:tplc="0419000F">
      <w:start w:val="1"/>
      <w:numFmt w:val="decimal"/>
      <w:lvlText w:val="%1."/>
      <w:lvlJc w:val="left"/>
      <w:pPr>
        <w:ind w:left="1930" w:hanging="360"/>
      </w:pPr>
    </w:lvl>
    <w:lvl w:ilvl="1" w:tplc="04190019" w:tentative="1">
      <w:start w:val="1"/>
      <w:numFmt w:val="lowerLetter"/>
      <w:lvlText w:val="%2."/>
      <w:lvlJc w:val="left"/>
      <w:pPr>
        <w:ind w:left="2650" w:hanging="360"/>
      </w:pPr>
    </w:lvl>
    <w:lvl w:ilvl="2" w:tplc="0419001B" w:tentative="1">
      <w:start w:val="1"/>
      <w:numFmt w:val="lowerRoman"/>
      <w:lvlText w:val="%3."/>
      <w:lvlJc w:val="right"/>
      <w:pPr>
        <w:ind w:left="3370" w:hanging="180"/>
      </w:pPr>
    </w:lvl>
    <w:lvl w:ilvl="3" w:tplc="0419000F" w:tentative="1">
      <w:start w:val="1"/>
      <w:numFmt w:val="decimal"/>
      <w:lvlText w:val="%4."/>
      <w:lvlJc w:val="left"/>
      <w:pPr>
        <w:ind w:left="4090" w:hanging="360"/>
      </w:pPr>
    </w:lvl>
    <w:lvl w:ilvl="4" w:tplc="04190019" w:tentative="1">
      <w:start w:val="1"/>
      <w:numFmt w:val="lowerLetter"/>
      <w:lvlText w:val="%5."/>
      <w:lvlJc w:val="left"/>
      <w:pPr>
        <w:ind w:left="4810" w:hanging="360"/>
      </w:pPr>
    </w:lvl>
    <w:lvl w:ilvl="5" w:tplc="0419001B" w:tentative="1">
      <w:start w:val="1"/>
      <w:numFmt w:val="lowerRoman"/>
      <w:lvlText w:val="%6."/>
      <w:lvlJc w:val="right"/>
      <w:pPr>
        <w:ind w:left="5530" w:hanging="180"/>
      </w:pPr>
    </w:lvl>
    <w:lvl w:ilvl="6" w:tplc="0419000F" w:tentative="1">
      <w:start w:val="1"/>
      <w:numFmt w:val="decimal"/>
      <w:lvlText w:val="%7."/>
      <w:lvlJc w:val="left"/>
      <w:pPr>
        <w:ind w:left="6250" w:hanging="360"/>
      </w:pPr>
    </w:lvl>
    <w:lvl w:ilvl="7" w:tplc="04190019" w:tentative="1">
      <w:start w:val="1"/>
      <w:numFmt w:val="lowerLetter"/>
      <w:lvlText w:val="%8."/>
      <w:lvlJc w:val="left"/>
      <w:pPr>
        <w:ind w:left="6970" w:hanging="360"/>
      </w:pPr>
    </w:lvl>
    <w:lvl w:ilvl="8" w:tplc="0419001B" w:tentative="1">
      <w:start w:val="1"/>
      <w:numFmt w:val="lowerRoman"/>
      <w:lvlText w:val="%9."/>
      <w:lvlJc w:val="right"/>
      <w:pPr>
        <w:ind w:left="7690" w:hanging="180"/>
      </w:pPr>
    </w:lvl>
  </w:abstractNum>
  <w:abstractNum w:abstractNumId="16" w15:restartNumberingAfterBreak="0">
    <w:nsid w:val="4C4D6273"/>
    <w:multiLevelType w:val="hybridMultilevel"/>
    <w:tmpl w:val="E296162E"/>
    <w:lvl w:ilvl="0" w:tplc="04190001">
      <w:start w:val="1"/>
      <w:numFmt w:val="bullet"/>
      <w:lvlText w:val=""/>
      <w:lvlJc w:val="left"/>
      <w:pPr>
        <w:ind w:left="1145" w:hanging="360"/>
      </w:pPr>
      <w:rPr>
        <w:rFonts w:ascii="Symbol" w:hAnsi="Symbol" w:hint="default"/>
      </w:rPr>
    </w:lvl>
    <w:lvl w:ilvl="1" w:tplc="642EA1AC">
      <w:start w:val="1"/>
      <w:numFmt w:val="decimal"/>
      <w:lvlText w:val="%2."/>
      <w:lvlJc w:val="left"/>
      <w:pPr>
        <w:ind w:left="1865" w:hanging="360"/>
      </w:pPr>
      <w:rPr>
        <w:rFonts w:hint="default"/>
      </w:rPr>
    </w:lvl>
    <w:lvl w:ilvl="2" w:tplc="0419001B" w:tentative="1">
      <w:start w:val="1"/>
      <w:numFmt w:val="lowerRoman"/>
      <w:lvlText w:val="%3."/>
      <w:lvlJc w:val="right"/>
      <w:pPr>
        <w:ind w:left="2585" w:hanging="180"/>
      </w:pPr>
    </w:lvl>
    <w:lvl w:ilvl="3" w:tplc="0419000F" w:tentative="1">
      <w:start w:val="1"/>
      <w:numFmt w:val="decimal"/>
      <w:lvlText w:val="%4."/>
      <w:lvlJc w:val="left"/>
      <w:pPr>
        <w:ind w:left="3305" w:hanging="360"/>
      </w:pPr>
    </w:lvl>
    <w:lvl w:ilvl="4" w:tplc="04190019" w:tentative="1">
      <w:start w:val="1"/>
      <w:numFmt w:val="lowerLetter"/>
      <w:lvlText w:val="%5."/>
      <w:lvlJc w:val="left"/>
      <w:pPr>
        <w:ind w:left="4025" w:hanging="360"/>
      </w:pPr>
    </w:lvl>
    <w:lvl w:ilvl="5" w:tplc="0419001B" w:tentative="1">
      <w:start w:val="1"/>
      <w:numFmt w:val="lowerRoman"/>
      <w:lvlText w:val="%6."/>
      <w:lvlJc w:val="right"/>
      <w:pPr>
        <w:ind w:left="4745" w:hanging="180"/>
      </w:pPr>
    </w:lvl>
    <w:lvl w:ilvl="6" w:tplc="0419000F" w:tentative="1">
      <w:start w:val="1"/>
      <w:numFmt w:val="decimal"/>
      <w:lvlText w:val="%7."/>
      <w:lvlJc w:val="left"/>
      <w:pPr>
        <w:ind w:left="5465" w:hanging="360"/>
      </w:pPr>
    </w:lvl>
    <w:lvl w:ilvl="7" w:tplc="04190019" w:tentative="1">
      <w:start w:val="1"/>
      <w:numFmt w:val="lowerLetter"/>
      <w:lvlText w:val="%8."/>
      <w:lvlJc w:val="left"/>
      <w:pPr>
        <w:ind w:left="6185" w:hanging="360"/>
      </w:pPr>
    </w:lvl>
    <w:lvl w:ilvl="8" w:tplc="0419001B" w:tentative="1">
      <w:start w:val="1"/>
      <w:numFmt w:val="lowerRoman"/>
      <w:lvlText w:val="%9."/>
      <w:lvlJc w:val="right"/>
      <w:pPr>
        <w:ind w:left="6905" w:hanging="180"/>
      </w:pPr>
    </w:lvl>
  </w:abstractNum>
  <w:abstractNum w:abstractNumId="17" w15:restartNumberingAfterBreak="0">
    <w:nsid w:val="59C227A8"/>
    <w:multiLevelType w:val="hybridMultilevel"/>
    <w:tmpl w:val="2404012A"/>
    <w:lvl w:ilvl="0" w:tplc="04190001">
      <w:start w:val="1"/>
      <w:numFmt w:val="bullet"/>
      <w:lvlText w:val=""/>
      <w:lvlJc w:val="left"/>
      <w:pPr>
        <w:ind w:left="1145" w:hanging="360"/>
      </w:pPr>
      <w:rPr>
        <w:rFonts w:ascii="Symbol" w:hAnsi="Symbol" w:hint="default"/>
      </w:rPr>
    </w:lvl>
    <w:lvl w:ilvl="1" w:tplc="04190003" w:tentative="1">
      <w:start w:val="1"/>
      <w:numFmt w:val="bullet"/>
      <w:lvlText w:val="o"/>
      <w:lvlJc w:val="left"/>
      <w:pPr>
        <w:ind w:left="1865" w:hanging="360"/>
      </w:pPr>
      <w:rPr>
        <w:rFonts w:ascii="Courier New" w:hAnsi="Courier New" w:cs="Courier New" w:hint="default"/>
      </w:rPr>
    </w:lvl>
    <w:lvl w:ilvl="2" w:tplc="04190005" w:tentative="1">
      <w:start w:val="1"/>
      <w:numFmt w:val="bullet"/>
      <w:lvlText w:val=""/>
      <w:lvlJc w:val="left"/>
      <w:pPr>
        <w:ind w:left="2585" w:hanging="360"/>
      </w:pPr>
      <w:rPr>
        <w:rFonts w:ascii="Wingdings" w:hAnsi="Wingdings" w:hint="default"/>
      </w:rPr>
    </w:lvl>
    <w:lvl w:ilvl="3" w:tplc="04190001" w:tentative="1">
      <w:start w:val="1"/>
      <w:numFmt w:val="bullet"/>
      <w:lvlText w:val=""/>
      <w:lvlJc w:val="left"/>
      <w:pPr>
        <w:ind w:left="3305" w:hanging="360"/>
      </w:pPr>
      <w:rPr>
        <w:rFonts w:ascii="Symbol" w:hAnsi="Symbol" w:hint="default"/>
      </w:rPr>
    </w:lvl>
    <w:lvl w:ilvl="4" w:tplc="04190003" w:tentative="1">
      <w:start w:val="1"/>
      <w:numFmt w:val="bullet"/>
      <w:lvlText w:val="o"/>
      <w:lvlJc w:val="left"/>
      <w:pPr>
        <w:ind w:left="4025" w:hanging="360"/>
      </w:pPr>
      <w:rPr>
        <w:rFonts w:ascii="Courier New" w:hAnsi="Courier New" w:cs="Courier New" w:hint="default"/>
      </w:rPr>
    </w:lvl>
    <w:lvl w:ilvl="5" w:tplc="04190005" w:tentative="1">
      <w:start w:val="1"/>
      <w:numFmt w:val="bullet"/>
      <w:lvlText w:val=""/>
      <w:lvlJc w:val="left"/>
      <w:pPr>
        <w:ind w:left="4745" w:hanging="360"/>
      </w:pPr>
      <w:rPr>
        <w:rFonts w:ascii="Wingdings" w:hAnsi="Wingdings" w:hint="default"/>
      </w:rPr>
    </w:lvl>
    <w:lvl w:ilvl="6" w:tplc="04190001" w:tentative="1">
      <w:start w:val="1"/>
      <w:numFmt w:val="bullet"/>
      <w:lvlText w:val=""/>
      <w:lvlJc w:val="left"/>
      <w:pPr>
        <w:ind w:left="5465" w:hanging="360"/>
      </w:pPr>
      <w:rPr>
        <w:rFonts w:ascii="Symbol" w:hAnsi="Symbol" w:hint="default"/>
      </w:rPr>
    </w:lvl>
    <w:lvl w:ilvl="7" w:tplc="04190003" w:tentative="1">
      <w:start w:val="1"/>
      <w:numFmt w:val="bullet"/>
      <w:lvlText w:val="o"/>
      <w:lvlJc w:val="left"/>
      <w:pPr>
        <w:ind w:left="6185" w:hanging="360"/>
      </w:pPr>
      <w:rPr>
        <w:rFonts w:ascii="Courier New" w:hAnsi="Courier New" w:cs="Courier New" w:hint="default"/>
      </w:rPr>
    </w:lvl>
    <w:lvl w:ilvl="8" w:tplc="04190005" w:tentative="1">
      <w:start w:val="1"/>
      <w:numFmt w:val="bullet"/>
      <w:lvlText w:val=""/>
      <w:lvlJc w:val="left"/>
      <w:pPr>
        <w:ind w:left="6905" w:hanging="360"/>
      </w:pPr>
      <w:rPr>
        <w:rFonts w:ascii="Wingdings" w:hAnsi="Wingdings" w:hint="default"/>
      </w:rPr>
    </w:lvl>
  </w:abstractNum>
  <w:abstractNum w:abstractNumId="18" w15:restartNumberingAfterBreak="0">
    <w:nsid w:val="5B29011A"/>
    <w:multiLevelType w:val="hybridMultilevel"/>
    <w:tmpl w:val="93F0DD26"/>
    <w:lvl w:ilvl="0" w:tplc="755252B4">
      <w:start w:val="1"/>
      <w:numFmt w:val="bullet"/>
      <w:lvlText w:val=""/>
      <w:lvlJc w:val="left"/>
      <w:pPr>
        <w:ind w:left="928" w:hanging="360"/>
      </w:pPr>
      <w:rPr>
        <w:rFonts w:ascii="Symbol" w:hAnsi="Symbol" w:hint="default"/>
      </w:rPr>
    </w:lvl>
    <w:lvl w:ilvl="1" w:tplc="04190003">
      <w:start w:val="1"/>
      <w:numFmt w:val="bullet"/>
      <w:lvlText w:val="o"/>
      <w:lvlJc w:val="left"/>
      <w:pPr>
        <w:ind w:left="1648" w:hanging="360"/>
      </w:pPr>
      <w:rPr>
        <w:rFonts w:ascii="Courier New" w:hAnsi="Courier New" w:cs="Courier New" w:hint="default"/>
      </w:rPr>
    </w:lvl>
    <w:lvl w:ilvl="2" w:tplc="04190005" w:tentative="1">
      <w:start w:val="1"/>
      <w:numFmt w:val="bullet"/>
      <w:lvlText w:val=""/>
      <w:lvlJc w:val="left"/>
      <w:pPr>
        <w:ind w:left="2368" w:hanging="360"/>
      </w:pPr>
      <w:rPr>
        <w:rFonts w:ascii="Wingdings" w:hAnsi="Wingdings" w:hint="default"/>
      </w:rPr>
    </w:lvl>
    <w:lvl w:ilvl="3" w:tplc="04190001" w:tentative="1">
      <w:start w:val="1"/>
      <w:numFmt w:val="bullet"/>
      <w:lvlText w:val=""/>
      <w:lvlJc w:val="left"/>
      <w:pPr>
        <w:ind w:left="3088" w:hanging="360"/>
      </w:pPr>
      <w:rPr>
        <w:rFonts w:ascii="Symbol" w:hAnsi="Symbol" w:hint="default"/>
      </w:rPr>
    </w:lvl>
    <w:lvl w:ilvl="4" w:tplc="04190003" w:tentative="1">
      <w:start w:val="1"/>
      <w:numFmt w:val="bullet"/>
      <w:lvlText w:val="o"/>
      <w:lvlJc w:val="left"/>
      <w:pPr>
        <w:ind w:left="3808" w:hanging="360"/>
      </w:pPr>
      <w:rPr>
        <w:rFonts w:ascii="Courier New" w:hAnsi="Courier New" w:cs="Courier New" w:hint="default"/>
      </w:rPr>
    </w:lvl>
    <w:lvl w:ilvl="5" w:tplc="04190005" w:tentative="1">
      <w:start w:val="1"/>
      <w:numFmt w:val="bullet"/>
      <w:lvlText w:val=""/>
      <w:lvlJc w:val="left"/>
      <w:pPr>
        <w:ind w:left="4528" w:hanging="360"/>
      </w:pPr>
      <w:rPr>
        <w:rFonts w:ascii="Wingdings" w:hAnsi="Wingdings" w:hint="default"/>
      </w:rPr>
    </w:lvl>
    <w:lvl w:ilvl="6" w:tplc="04190001" w:tentative="1">
      <w:start w:val="1"/>
      <w:numFmt w:val="bullet"/>
      <w:lvlText w:val=""/>
      <w:lvlJc w:val="left"/>
      <w:pPr>
        <w:ind w:left="5248" w:hanging="360"/>
      </w:pPr>
      <w:rPr>
        <w:rFonts w:ascii="Symbol" w:hAnsi="Symbol" w:hint="default"/>
      </w:rPr>
    </w:lvl>
    <w:lvl w:ilvl="7" w:tplc="04190003" w:tentative="1">
      <w:start w:val="1"/>
      <w:numFmt w:val="bullet"/>
      <w:lvlText w:val="o"/>
      <w:lvlJc w:val="left"/>
      <w:pPr>
        <w:ind w:left="5968" w:hanging="360"/>
      </w:pPr>
      <w:rPr>
        <w:rFonts w:ascii="Courier New" w:hAnsi="Courier New" w:cs="Courier New" w:hint="default"/>
      </w:rPr>
    </w:lvl>
    <w:lvl w:ilvl="8" w:tplc="04190005" w:tentative="1">
      <w:start w:val="1"/>
      <w:numFmt w:val="bullet"/>
      <w:lvlText w:val=""/>
      <w:lvlJc w:val="left"/>
      <w:pPr>
        <w:ind w:left="6688" w:hanging="360"/>
      </w:pPr>
      <w:rPr>
        <w:rFonts w:ascii="Wingdings" w:hAnsi="Wingdings" w:hint="default"/>
      </w:rPr>
    </w:lvl>
  </w:abstractNum>
  <w:abstractNum w:abstractNumId="19" w15:restartNumberingAfterBreak="0">
    <w:nsid w:val="66EE0E3B"/>
    <w:multiLevelType w:val="hybridMultilevel"/>
    <w:tmpl w:val="218A33F8"/>
    <w:lvl w:ilvl="0" w:tplc="04190001">
      <w:start w:val="1"/>
      <w:numFmt w:val="bullet"/>
      <w:lvlText w:val=""/>
      <w:lvlJc w:val="left"/>
      <w:pPr>
        <w:ind w:left="1145" w:hanging="360"/>
      </w:pPr>
      <w:rPr>
        <w:rFonts w:ascii="Symbol" w:hAnsi="Symbol" w:hint="default"/>
      </w:rPr>
    </w:lvl>
    <w:lvl w:ilvl="1" w:tplc="04190003" w:tentative="1">
      <w:start w:val="1"/>
      <w:numFmt w:val="bullet"/>
      <w:lvlText w:val="o"/>
      <w:lvlJc w:val="left"/>
      <w:pPr>
        <w:ind w:left="1865" w:hanging="360"/>
      </w:pPr>
      <w:rPr>
        <w:rFonts w:ascii="Courier New" w:hAnsi="Courier New" w:cs="Courier New" w:hint="default"/>
      </w:rPr>
    </w:lvl>
    <w:lvl w:ilvl="2" w:tplc="04190005" w:tentative="1">
      <w:start w:val="1"/>
      <w:numFmt w:val="bullet"/>
      <w:lvlText w:val=""/>
      <w:lvlJc w:val="left"/>
      <w:pPr>
        <w:ind w:left="2585" w:hanging="360"/>
      </w:pPr>
      <w:rPr>
        <w:rFonts w:ascii="Wingdings" w:hAnsi="Wingdings" w:hint="default"/>
      </w:rPr>
    </w:lvl>
    <w:lvl w:ilvl="3" w:tplc="04190001" w:tentative="1">
      <w:start w:val="1"/>
      <w:numFmt w:val="bullet"/>
      <w:lvlText w:val=""/>
      <w:lvlJc w:val="left"/>
      <w:pPr>
        <w:ind w:left="3305" w:hanging="360"/>
      </w:pPr>
      <w:rPr>
        <w:rFonts w:ascii="Symbol" w:hAnsi="Symbol" w:hint="default"/>
      </w:rPr>
    </w:lvl>
    <w:lvl w:ilvl="4" w:tplc="04190003" w:tentative="1">
      <w:start w:val="1"/>
      <w:numFmt w:val="bullet"/>
      <w:lvlText w:val="o"/>
      <w:lvlJc w:val="left"/>
      <w:pPr>
        <w:ind w:left="4025" w:hanging="360"/>
      </w:pPr>
      <w:rPr>
        <w:rFonts w:ascii="Courier New" w:hAnsi="Courier New" w:cs="Courier New" w:hint="default"/>
      </w:rPr>
    </w:lvl>
    <w:lvl w:ilvl="5" w:tplc="04190005" w:tentative="1">
      <w:start w:val="1"/>
      <w:numFmt w:val="bullet"/>
      <w:lvlText w:val=""/>
      <w:lvlJc w:val="left"/>
      <w:pPr>
        <w:ind w:left="4745" w:hanging="360"/>
      </w:pPr>
      <w:rPr>
        <w:rFonts w:ascii="Wingdings" w:hAnsi="Wingdings" w:hint="default"/>
      </w:rPr>
    </w:lvl>
    <w:lvl w:ilvl="6" w:tplc="04190001" w:tentative="1">
      <w:start w:val="1"/>
      <w:numFmt w:val="bullet"/>
      <w:lvlText w:val=""/>
      <w:lvlJc w:val="left"/>
      <w:pPr>
        <w:ind w:left="5465" w:hanging="360"/>
      </w:pPr>
      <w:rPr>
        <w:rFonts w:ascii="Symbol" w:hAnsi="Symbol" w:hint="default"/>
      </w:rPr>
    </w:lvl>
    <w:lvl w:ilvl="7" w:tplc="04190003" w:tentative="1">
      <w:start w:val="1"/>
      <w:numFmt w:val="bullet"/>
      <w:lvlText w:val="o"/>
      <w:lvlJc w:val="left"/>
      <w:pPr>
        <w:ind w:left="6185" w:hanging="360"/>
      </w:pPr>
      <w:rPr>
        <w:rFonts w:ascii="Courier New" w:hAnsi="Courier New" w:cs="Courier New" w:hint="default"/>
      </w:rPr>
    </w:lvl>
    <w:lvl w:ilvl="8" w:tplc="04190005" w:tentative="1">
      <w:start w:val="1"/>
      <w:numFmt w:val="bullet"/>
      <w:lvlText w:val=""/>
      <w:lvlJc w:val="left"/>
      <w:pPr>
        <w:ind w:left="6905" w:hanging="360"/>
      </w:pPr>
      <w:rPr>
        <w:rFonts w:ascii="Wingdings" w:hAnsi="Wingdings" w:hint="default"/>
      </w:rPr>
    </w:lvl>
  </w:abstractNum>
  <w:abstractNum w:abstractNumId="20" w15:restartNumberingAfterBreak="0">
    <w:nsid w:val="78C85E19"/>
    <w:multiLevelType w:val="hybridMultilevel"/>
    <w:tmpl w:val="6A325DD8"/>
    <w:lvl w:ilvl="0" w:tplc="04190001">
      <w:start w:val="1"/>
      <w:numFmt w:val="bullet"/>
      <w:lvlText w:val=""/>
      <w:lvlJc w:val="left"/>
      <w:pPr>
        <w:ind w:left="1145" w:hanging="360"/>
      </w:pPr>
      <w:rPr>
        <w:rFonts w:ascii="Symbol" w:hAnsi="Symbol" w:hint="default"/>
      </w:rPr>
    </w:lvl>
    <w:lvl w:ilvl="1" w:tplc="04190003" w:tentative="1">
      <w:start w:val="1"/>
      <w:numFmt w:val="bullet"/>
      <w:lvlText w:val="o"/>
      <w:lvlJc w:val="left"/>
      <w:pPr>
        <w:ind w:left="1865" w:hanging="360"/>
      </w:pPr>
      <w:rPr>
        <w:rFonts w:ascii="Courier New" w:hAnsi="Courier New" w:cs="Courier New" w:hint="default"/>
      </w:rPr>
    </w:lvl>
    <w:lvl w:ilvl="2" w:tplc="04190005" w:tentative="1">
      <w:start w:val="1"/>
      <w:numFmt w:val="bullet"/>
      <w:lvlText w:val=""/>
      <w:lvlJc w:val="left"/>
      <w:pPr>
        <w:ind w:left="2585" w:hanging="360"/>
      </w:pPr>
      <w:rPr>
        <w:rFonts w:ascii="Wingdings" w:hAnsi="Wingdings" w:hint="default"/>
      </w:rPr>
    </w:lvl>
    <w:lvl w:ilvl="3" w:tplc="04190001" w:tentative="1">
      <w:start w:val="1"/>
      <w:numFmt w:val="bullet"/>
      <w:lvlText w:val=""/>
      <w:lvlJc w:val="left"/>
      <w:pPr>
        <w:ind w:left="3305" w:hanging="360"/>
      </w:pPr>
      <w:rPr>
        <w:rFonts w:ascii="Symbol" w:hAnsi="Symbol" w:hint="default"/>
      </w:rPr>
    </w:lvl>
    <w:lvl w:ilvl="4" w:tplc="04190003" w:tentative="1">
      <w:start w:val="1"/>
      <w:numFmt w:val="bullet"/>
      <w:lvlText w:val="o"/>
      <w:lvlJc w:val="left"/>
      <w:pPr>
        <w:ind w:left="4025" w:hanging="360"/>
      </w:pPr>
      <w:rPr>
        <w:rFonts w:ascii="Courier New" w:hAnsi="Courier New" w:cs="Courier New" w:hint="default"/>
      </w:rPr>
    </w:lvl>
    <w:lvl w:ilvl="5" w:tplc="04190005" w:tentative="1">
      <w:start w:val="1"/>
      <w:numFmt w:val="bullet"/>
      <w:lvlText w:val=""/>
      <w:lvlJc w:val="left"/>
      <w:pPr>
        <w:ind w:left="4745" w:hanging="360"/>
      </w:pPr>
      <w:rPr>
        <w:rFonts w:ascii="Wingdings" w:hAnsi="Wingdings" w:hint="default"/>
      </w:rPr>
    </w:lvl>
    <w:lvl w:ilvl="6" w:tplc="04190001" w:tentative="1">
      <w:start w:val="1"/>
      <w:numFmt w:val="bullet"/>
      <w:lvlText w:val=""/>
      <w:lvlJc w:val="left"/>
      <w:pPr>
        <w:ind w:left="5465" w:hanging="360"/>
      </w:pPr>
      <w:rPr>
        <w:rFonts w:ascii="Symbol" w:hAnsi="Symbol" w:hint="default"/>
      </w:rPr>
    </w:lvl>
    <w:lvl w:ilvl="7" w:tplc="04190003" w:tentative="1">
      <w:start w:val="1"/>
      <w:numFmt w:val="bullet"/>
      <w:lvlText w:val="o"/>
      <w:lvlJc w:val="left"/>
      <w:pPr>
        <w:ind w:left="6185" w:hanging="360"/>
      </w:pPr>
      <w:rPr>
        <w:rFonts w:ascii="Courier New" w:hAnsi="Courier New" w:cs="Courier New" w:hint="default"/>
      </w:rPr>
    </w:lvl>
    <w:lvl w:ilvl="8" w:tplc="04190005" w:tentative="1">
      <w:start w:val="1"/>
      <w:numFmt w:val="bullet"/>
      <w:lvlText w:val=""/>
      <w:lvlJc w:val="left"/>
      <w:pPr>
        <w:ind w:left="6905" w:hanging="360"/>
      </w:pPr>
      <w:rPr>
        <w:rFonts w:ascii="Wingdings" w:hAnsi="Wingdings" w:hint="default"/>
      </w:rPr>
    </w:lvl>
  </w:abstractNum>
  <w:abstractNum w:abstractNumId="21" w15:restartNumberingAfterBreak="0">
    <w:nsid w:val="7BD90089"/>
    <w:multiLevelType w:val="hybridMultilevel"/>
    <w:tmpl w:val="93F0DD26"/>
    <w:lvl w:ilvl="0" w:tplc="755252B4">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num w:numId="1">
    <w:abstractNumId w:val="8"/>
  </w:num>
  <w:num w:numId="2">
    <w:abstractNumId w:val="3"/>
  </w:num>
  <w:num w:numId="3">
    <w:abstractNumId w:val="21"/>
  </w:num>
  <w:num w:numId="4">
    <w:abstractNumId w:val="9"/>
  </w:num>
  <w:num w:numId="5">
    <w:abstractNumId w:val="18"/>
    <w:lvlOverride w:ilvl="0">
      <w:startOverride w:val="1"/>
    </w:lvlOverride>
  </w:num>
  <w:num w:numId="6">
    <w:abstractNumId w:val="18"/>
  </w:num>
  <w:num w:numId="7">
    <w:abstractNumId w:val="5"/>
  </w:num>
  <w:num w:numId="8">
    <w:abstractNumId w:val="16"/>
  </w:num>
  <w:num w:numId="9">
    <w:abstractNumId w:val="13"/>
  </w:num>
  <w:num w:numId="10">
    <w:abstractNumId w:val="14"/>
  </w:num>
  <w:num w:numId="11">
    <w:abstractNumId w:val="11"/>
  </w:num>
  <w:num w:numId="12">
    <w:abstractNumId w:val="6"/>
  </w:num>
  <w:num w:numId="13">
    <w:abstractNumId w:val="7"/>
  </w:num>
  <w:num w:numId="14">
    <w:abstractNumId w:val="17"/>
  </w:num>
  <w:num w:numId="15">
    <w:abstractNumId w:val="10"/>
  </w:num>
  <w:num w:numId="16">
    <w:abstractNumId w:val="12"/>
  </w:num>
  <w:num w:numId="17">
    <w:abstractNumId w:val="1"/>
  </w:num>
  <w:num w:numId="18">
    <w:abstractNumId w:val="2"/>
  </w:num>
  <w:num w:numId="19">
    <w:abstractNumId w:val="2"/>
    <w:lvlOverride w:ilvl="0">
      <w:startOverride w:val="1"/>
    </w:lvlOverride>
  </w:num>
  <w:num w:numId="20">
    <w:abstractNumId w:val="4"/>
  </w:num>
  <w:num w:numId="21">
    <w:abstractNumId w:val="0"/>
  </w:num>
  <w:num w:numId="22">
    <w:abstractNumId w:val="19"/>
  </w:num>
  <w:num w:numId="23">
    <w:abstractNumId w:val="20"/>
  </w:num>
  <w:num w:numId="24">
    <w:abstractNumId w:val="15"/>
  </w:num>
  <w:numIdMacAtCleanup w:val="2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defaultTabStop w:val="709"/>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F3C15"/>
    <w:rsid w:val="00027BA3"/>
    <w:rsid w:val="00037DD0"/>
    <w:rsid w:val="0004058D"/>
    <w:rsid w:val="00047298"/>
    <w:rsid w:val="0005212C"/>
    <w:rsid w:val="000536C0"/>
    <w:rsid w:val="00066138"/>
    <w:rsid w:val="00067FEC"/>
    <w:rsid w:val="0008130A"/>
    <w:rsid w:val="000A7F89"/>
    <w:rsid w:val="000B5F11"/>
    <w:rsid w:val="000C20A3"/>
    <w:rsid w:val="000C463B"/>
    <w:rsid w:val="000C5ECB"/>
    <w:rsid w:val="000C61D7"/>
    <w:rsid w:val="000C6F56"/>
    <w:rsid w:val="000D006E"/>
    <w:rsid w:val="000E3585"/>
    <w:rsid w:val="000E3BBC"/>
    <w:rsid w:val="000E4A79"/>
    <w:rsid w:val="000E7983"/>
    <w:rsid w:val="000F59C1"/>
    <w:rsid w:val="0010433B"/>
    <w:rsid w:val="0010490E"/>
    <w:rsid w:val="00114A29"/>
    <w:rsid w:val="0012730A"/>
    <w:rsid w:val="00130ED4"/>
    <w:rsid w:val="001354CB"/>
    <w:rsid w:val="00154A80"/>
    <w:rsid w:val="00155117"/>
    <w:rsid w:val="0018625A"/>
    <w:rsid w:val="001935F9"/>
    <w:rsid w:val="00193810"/>
    <w:rsid w:val="00197BB0"/>
    <w:rsid w:val="001A51DF"/>
    <w:rsid w:val="001A5958"/>
    <w:rsid w:val="001B7C0F"/>
    <w:rsid w:val="001C2460"/>
    <w:rsid w:val="001C3E0C"/>
    <w:rsid w:val="001C45C6"/>
    <w:rsid w:val="001C5D00"/>
    <w:rsid w:val="001C7419"/>
    <w:rsid w:val="001D3173"/>
    <w:rsid w:val="001E7149"/>
    <w:rsid w:val="00200A15"/>
    <w:rsid w:val="002038CD"/>
    <w:rsid w:val="00213BE6"/>
    <w:rsid w:val="00225F00"/>
    <w:rsid w:val="0023151A"/>
    <w:rsid w:val="00233786"/>
    <w:rsid w:val="00245A36"/>
    <w:rsid w:val="002511F8"/>
    <w:rsid w:val="00253683"/>
    <w:rsid w:val="002A7F3B"/>
    <w:rsid w:val="002B19CF"/>
    <w:rsid w:val="002B3571"/>
    <w:rsid w:val="002C0D68"/>
    <w:rsid w:val="002C0E79"/>
    <w:rsid w:val="002C2FA8"/>
    <w:rsid w:val="002C59C0"/>
    <w:rsid w:val="002D5D05"/>
    <w:rsid w:val="002D62C9"/>
    <w:rsid w:val="002E0EAD"/>
    <w:rsid w:val="002F3787"/>
    <w:rsid w:val="00300340"/>
    <w:rsid w:val="00300433"/>
    <w:rsid w:val="003023B7"/>
    <w:rsid w:val="003078E8"/>
    <w:rsid w:val="00320E03"/>
    <w:rsid w:val="00332585"/>
    <w:rsid w:val="00334752"/>
    <w:rsid w:val="00366E95"/>
    <w:rsid w:val="003701FB"/>
    <w:rsid w:val="0037415F"/>
    <w:rsid w:val="00375F6A"/>
    <w:rsid w:val="00385225"/>
    <w:rsid w:val="00385398"/>
    <w:rsid w:val="00392F62"/>
    <w:rsid w:val="003C2C7B"/>
    <w:rsid w:val="003C6745"/>
    <w:rsid w:val="003D5198"/>
    <w:rsid w:val="003E02F1"/>
    <w:rsid w:val="003E0EB5"/>
    <w:rsid w:val="003E4CFC"/>
    <w:rsid w:val="003E5DD3"/>
    <w:rsid w:val="003F2883"/>
    <w:rsid w:val="003F44FD"/>
    <w:rsid w:val="004224DB"/>
    <w:rsid w:val="00424335"/>
    <w:rsid w:val="00432D87"/>
    <w:rsid w:val="00442972"/>
    <w:rsid w:val="00447045"/>
    <w:rsid w:val="00447B08"/>
    <w:rsid w:val="00457BA3"/>
    <w:rsid w:val="0046335B"/>
    <w:rsid w:val="00475C7B"/>
    <w:rsid w:val="00480D3C"/>
    <w:rsid w:val="00483626"/>
    <w:rsid w:val="00496617"/>
    <w:rsid w:val="004A269D"/>
    <w:rsid w:val="004A41A0"/>
    <w:rsid w:val="004A6D72"/>
    <w:rsid w:val="004B70D4"/>
    <w:rsid w:val="004B726E"/>
    <w:rsid w:val="004D2BFD"/>
    <w:rsid w:val="004F22D3"/>
    <w:rsid w:val="004F2558"/>
    <w:rsid w:val="004F281C"/>
    <w:rsid w:val="004F58C9"/>
    <w:rsid w:val="005067AF"/>
    <w:rsid w:val="00511F14"/>
    <w:rsid w:val="00513668"/>
    <w:rsid w:val="00514653"/>
    <w:rsid w:val="00526D6C"/>
    <w:rsid w:val="00531B13"/>
    <w:rsid w:val="00537AA1"/>
    <w:rsid w:val="00541759"/>
    <w:rsid w:val="00562057"/>
    <w:rsid w:val="0056349B"/>
    <w:rsid w:val="00564E40"/>
    <w:rsid w:val="00567E73"/>
    <w:rsid w:val="00567EF5"/>
    <w:rsid w:val="005743B6"/>
    <w:rsid w:val="005C396D"/>
    <w:rsid w:val="005C62EC"/>
    <w:rsid w:val="005C70FD"/>
    <w:rsid w:val="005D6101"/>
    <w:rsid w:val="005D637F"/>
    <w:rsid w:val="005E460D"/>
    <w:rsid w:val="005F302E"/>
    <w:rsid w:val="006026E3"/>
    <w:rsid w:val="00610E7B"/>
    <w:rsid w:val="00613F3E"/>
    <w:rsid w:val="006174EE"/>
    <w:rsid w:val="00624303"/>
    <w:rsid w:val="006415D6"/>
    <w:rsid w:val="00655C23"/>
    <w:rsid w:val="00690B72"/>
    <w:rsid w:val="0069610F"/>
    <w:rsid w:val="00697B8B"/>
    <w:rsid w:val="006A636F"/>
    <w:rsid w:val="006C0792"/>
    <w:rsid w:val="006C11C7"/>
    <w:rsid w:val="006C2C6C"/>
    <w:rsid w:val="006C7D1D"/>
    <w:rsid w:val="006D368B"/>
    <w:rsid w:val="006D5F07"/>
    <w:rsid w:val="006E1915"/>
    <w:rsid w:val="006E435D"/>
    <w:rsid w:val="006F08F6"/>
    <w:rsid w:val="006F740F"/>
    <w:rsid w:val="00705DA4"/>
    <w:rsid w:val="007171D6"/>
    <w:rsid w:val="00724A89"/>
    <w:rsid w:val="00725495"/>
    <w:rsid w:val="00726F52"/>
    <w:rsid w:val="0073354B"/>
    <w:rsid w:val="00741145"/>
    <w:rsid w:val="007447BF"/>
    <w:rsid w:val="007527A7"/>
    <w:rsid w:val="0075641E"/>
    <w:rsid w:val="00761EAD"/>
    <w:rsid w:val="00797B20"/>
    <w:rsid w:val="007A0E00"/>
    <w:rsid w:val="007A2019"/>
    <w:rsid w:val="007A524D"/>
    <w:rsid w:val="007B5928"/>
    <w:rsid w:val="007B599E"/>
    <w:rsid w:val="007C29A7"/>
    <w:rsid w:val="007D16B7"/>
    <w:rsid w:val="007D3051"/>
    <w:rsid w:val="007D7E30"/>
    <w:rsid w:val="007E29A6"/>
    <w:rsid w:val="007F4821"/>
    <w:rsid w:val="0081432A"/>
    <w:rsid w:val="00816CC7"/>
    <w:rsid w:val="0082095A"/>
    <w:rsid w:val="0082673A"/>
    <w:rsid w:val="00826F40"/>
    <w:rsid w:val="00833301"/>
    <w:rsid w:val="0084352E"/>
    <w:rsid w:val="00845E2A"/>
    <w:rsid w:val="00856435"/>
    <w:rsid w:val="00887611"/>
    <w:rsid w:val="00890718"/>
    <w:rsid w:val="008941F6"/>
    <w:rsid w:val="008A56A3"/>
    <w:rsid w:val="008A7E6A"/>
    <w:rsid w:val="008B0F21"/>
    <w:rsid w:val="008B253A"/>
    <w:rsid w:val="008B2CB4"/>
    <w:rsid w:val="008B37F1"/>
    <w:rsid w:val="008B597C"/>
    <w:rsid w:val="008B657A"/>
    <w:rsid w:val="008D7F11"/>
    <w:rsid w:val="008E3260"/>
    <w:rsid w:val="008F608A"/>
    <w:rsid w:val="008F7E60"/>
    <w:rsid w:val="00900120"/>
    <w:rsid w:val="00904112"/>
    <w:rsid w:val="00917165"/>
    <w:rsid w:val="00917BC5"/>
    <w:rsid w:val="009201A7"/>
    <w:rsid w:val="00935FE6"/>
    <w:rsid w:val="00945D49"/>
    <w:rsid w:val="00955289"/>
    <w:rsid w:val="0096128D"/>
    <w:rsid w:val="00962427"/>
    <w:rsid w:val="009721AB"/>
    <w:rsid w:val="00984B2E"/>
    <w:rsid w:val="00984BB4"/>
    <w:rsid w:val="0098795B"/>
    <w:rsid w:val="00991145"/>
    <w:rsid w:val="0099136E"/>
    <w:rsid w:val="0099288C"/>
    <w:rsid w:val="009A7336"/>
    <w:rsid w:val="009B31EB"/>
    <w:rsid w:val="009B6092"/>
    <w:rsid w:val="009B6E6A"/>
    <w:rsid w:val="009C170D"/>
    <w:rsid w:val="009C505E"/>
    <w:rsid w:val="009C6407"/>
    <w:rsid w:val="009D14E3"/>
    <w:rsid w:val="009D1D5C"/>
    <w:rsid w:val="009E0712"/>
    <w:rsid w:val="009E18B5"/>
    <w:rsid w:val="009E7E68"/>
    <w:rsid w:val="00A00832"/>
    <w:rsid w:val="00A120BA"/>
    <w:rsid w:val="00A16698"/>
    <w:rsid w:val="00A172B8"/>
    <w:rsid w:val="00A31C93"/>
    <w:rsid w:val="00A33E76"/>
    <w:rsid w:val="00A34139"/>
    <w:rsid w:val="00A45C38"/>
    <w:rsid w:val="00A552F9"/>
    <w:rsid w:val="00A560A1"/>
    <w:rsid w:val="00A6247E"/>
    <w:rsid w:val="00A63630"/>
    <w:rsid w:val="00A71836"/>
    <w:rsid w:val="00A77722"/>
    <w:rsid w:val="00A77DB5"/>
    <w:rsid w:val="00A80775"/>
    <w:rsid w:val="00A825DD"/>
    <w:rsid w:val="00A84093"/>
    <w:rsid w:val="00A94F8E"/>
    <w:rsid w:val="00A96E59"/>
    <w:rsid w:val="00AA24C4"/>
    <w:rsid w:val="00AC2C19"/>
    <w:rsid w:val="00AE147F"/>
    <w:rsid w:val="00AE6E94"/>
    <w:rsid w:val="00AF540B"/>
    <w:rsid w:val="00B1241C"/>
    <w:rsid w:val="00B13A9F"/>
    <w:rsid w:val="00B42EE1"/>
    <w:rsid w:val="00B474C9"/>
    <w:rsid w:val="00B65365"/>
    <w:rsid w:val="00B8295F"/>
    <w:rsid w:val="00B86853"/>
    <w:rsid w:val="00B87A12"/>
    <w:rsid w:val="00B92473"/>
    <w:rsid w:val="00BA2A70"/>
    <w:rsid w:val="00BA3068"/>
    <w:rsid w:val="00BA346C"/>
    <w:rsid w:val="00BA6A4E"/>
    <w:rsid w:val="00BB688A"/>
    <w:rsid w:val="00BC5BD3"/>
    <w:rsid w:val="00BC6BB7"/>
    <w:rsid w:val="00BD13AD"/>
    <w:rsid w:val="00BD2F57"/>
    <w:rsid w:val="00BD344B"/>
    <w:rsid w:val="00BF03FC"/>
    <w:rsid w:val="00C0450D"/>
    <w:rsid w:val="00C04592"/>
    <w:rsid w:val="00C13569"/>
    <w:rsid w:val="00C261BD"/>
    <w:rsid w:val="00C34A2A"/>
    <w:rsid w:val="00C36C61"/>
    <w:rsid w:val="00C37593"/>
    <w:rsid w:val="00C4424C"/>
    <w:rsid w:val="00C52171"/>
    <w:rsid w:val="00C540E5"/>
    <w:rsid w:val="00C614FD"/>
    <w:rsid w:val="00C61836"/>
    <w:rsid w:val="00C66748"/>
    <w:rsid w:val="00C674CC"/>
    <w:rsid w:val="00C7080E"/>
    <w:rsid w:val="00C71B8D"/>
    <w:rsid w:val="00C73AC8"/>
    <w:rsid w:val="00C8088C"/>
    <w:rsid w:val="00C81CEB"/>
    <w:rsid w:val="00C920E1"/>
    <w:rsid w:val="00CA3323"/>
    <w:rsid w:val="00CA3B33"/>
    <w:rsid w:val="00CA7612"/>
    <w:rsid w:val="00CB49FD"/>
    <w:rsid w:val="00CB7828"/>
    <w:rsid w:val="00CF15E1"/>
    <w:rsid w:val="00CF3C15"/>
    <w:rsid w:val="00D3356A"/>
    <w:rsid w:val="00D43ACD"/>
    <w:rsid w:val="00D50A24"/>
    <w:rsid w:val="00D549F2"/>
    <w:rsid w:val="00D55113"/>
    <w:rsid w:val="00D856CD"/>
    <w:rsid w:val="00DA449C"/>
    <w:rsid w:val="00DA7C7B"/>
    <w:rsid w:val="00DD2243"/>
    <w:rsid w:val="00DD5C0F"/>
    <w:rsid w:val="00DF3CD6"/>
    <w:rsid w:val="00DF5C21"/>
    <w:rsid w:val="00E06914"/>
    <w:rsid w:val="00E1113E"/>
    <w:rsid w:val="00E13AB8"/>
    <w:rsid w:val="00E14ACA"/>
    <w:rsid w:val="00E17884"/>
    <w:rsid w:val="00E2381B"/>
    <w:rsid w:val="00E25D78"/>
    <w:rsid w:val="00E26BDB"/>
    <w:rsid w:val="00E275FB"/>
    <w:rsid w:val="00E35781"/>
    <w:rsid w:val="00E417C7"/>
    <w:rsid w:val="00E45198"/>
    <w:rsid w:val="00E507C7"/>
    <w:rsid w:val="00E52748"/>
    <w:rsid w:val="00E553F6"/>
    <w:rsid w:val="00E60868"/>
    <w:rsid w:val="00E6142E"/>
    <w:rsid w:val="00E650BF"/>
    <w:rsid w:val="00E6675C"/>
    <w:rsid w:val="00E84EF9"/>
    <w:rsid w:val="00E87238"/>
    <w:rsid w:val="00EA78DE"/>
    <w:rsid w:val="00EB2B31"/>
    <w:rsid w:val="00EC67F7"/>
    <w:rsid w:val="00EE33A0"/>
    <w:rsid w:val="00EF7512"/>
    <w:rsid w:val="00EF774B"/>
    <w:rsid w:val="00F107B3"/>
    <w:rsid w:val="00F14029"/>
    <w:rsid w:val="00F25314"/>
    <w:rsid w:val="00F577D4"/>
    <w:rsid w:val="00F71194"/>
    <w:rsid w:val="00F713DD"/>
    <w:rsid w:val="00F80FE9"/>
    <w:rsid w:val="00F84563"/>
    <w:rsid w:val="00F87521"/>
    <w:rsid w:val="00F93AB0"/>
    <w:rsid w:val="00FA0046"/>
    <w:rsid w:val="00FA17BE"/>
    <w:rsid w:val="00FC3A9C"/>
    <w:rsid w:val="00FD1DD0"/>
    <w:rsid w:val="00FD3BF0"/>
    <w:rsid w:val="00FD7BBB"/>
    <w:rsid w:val="00FE32F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D32CE20"/>
  <w15:docId w15:val="{F0DB40DB-A253-4D49-9777-547470C1E4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1">
    <w:name w:val="Normal"/>
    <w:qFormat/>
    <w:rsid w:val="00C8088C"/>
    <w:pPr>
      <w:spacing w:after="0" w:line="360" w:lineRule="auto"/>
      <w:ind w:firstLine="425"/>
      <w:jc w:val="both"/>
    </w:pPr>
    <w:rPr>
      <w:rFonts w:ascii="Times New Roman" w:eastAsia="Times New Roman" w:hAnsi="Times New Roman" w:cs="Times New Roman"/>
      <w:sz w:val="28"/>
      <w:szCs w:val="20"/>
      <w:lang w:eastAsia="ru-RU"/>
    </w:rPr>
  </w:style>
  <w:style w:type="paragraph" w:styleId="1">
    <w:name w:val="heading 1"/>
    <w:aliases w:val="1 ур"/>
    <w:basedOn w:val="a1"/>
    <w:next w:val="a1"/>
    <w:link w:val="10"/>
    <w:uiPriority w:val="9"/>
    <w:qFormat/>
    <w:rsid w:val="005D6101"/>
    <w:pPr>
      <w:keepNext/>
      <w:keepLines/>
      <w:spacing w:after="240"/>
      <w:ind w:firstLine="0"/>
      <w:outlineLvl w:val="0"/>
    </w:pPr>
    <w:rPr>
      <w:rFonts w:eastAsiaTheme="majorEastAsia" w:cstheme="majorBidi"/>
      <w:bCs/>
      <w:szCs w:val="28"/>
    </w:rPr>
  </w:style>
  <w:style w:type="paragraph" w:styleId="2">
    <w:name w:val="heading 2"/>
    <w:aliases w:val="2 ур"/>
    <w:basedOn w:val="a1"/>
    <w:next w:val="a1"/>
    <w:link w:val="20"/>
    <w:uiPriority w:val="9"/>
    <w:unhideWhenUsed/>
    <w:qFormat/>
    <w:rsid w:val="005D6101"/>
    <w:pPr>
      <w:keepNext/>
      <w:keepLines/>
      <w:spacing w:after="240"/>
      <w:ind w:firstLine="0"/>
      <w:outlineLvl w:val="1"/>
    </w:pPr>
    <w:rPr>
      <w:rFonts w:eastAsiaTheme="majorEastAsia" w:cstheme="majorBidi"/>
      <w:bCs/>
      <w:szCs w:val="26"/>
    </w:rPr>
  </w:style>
  <w:style w:type="paragraph" w:styleId="3">
    <w:name w:val="heading 3"/>
    <w:aliases w:val="3 ур"/>
    <w:basedOn w:val="a1"/>
    <w:next w:val="a1"/>
    <w:link w:val="30"/>
    <w:uiPriority w:val="9"/>
    <w:unhideWhenUsed/>
    <w:qFormat/>
    <w:rsid w:val="005D6101"/>
    <w:pPr>
      <w:keepNext/>
      <w:keepLines/>
      <w:spacing w:after="240"/>
      <w:ind w:firstLine="0"/>
      <w:outlineLvl w:val="2"/>
    </w:pPr>
    <w:rPr>
      <w:rFonts w:eastAsiaTheme="majorEastAsia" w:cstheme="majorBidi"/>
      <w:bCs/>
    </w:rPr>
  </w:style>
  <w:style w:type="paragraph" w:styleId="4">
    <w:name w:val="heading 4"/>
    <w:aliases w:val="4 ур"/>
    <w:basedOn w:val="a1"/>
    <w:next w:val="a1"/>
    <w:link w:val="40"/>
    <w:uiPriority w:val="9"/>
    <w:unhideWhenUsed/>
    <w:qFormat/>
    <w:rsid w:val="005D6101"/>
    <w:pPr>
      <w:keepNext/>
      <w:keepLines/>
      <w:spacing w:after="240"/>
      <w:ind w:firstLine="0"/>
      <w:outlineLvl w:val="3"/>
    </w:pPr>
    <w:rPr>
      <w:rFonts w:eastAsiaTheme="majorEastAsia" w:cstheme="majorBidi"/>
      <w:bCs/>
      <w:iCs/>
    </w:rPr>
  </w:style>
  <w:style w:type="paragraph" w:styleId="5">
    <w:name w:val="heading 5"/>
    <w:aliases w:val="5 ур"/>
    <w:basedOn w:val="a1"/>
    <w:next w:val="a1"/>
    <w:link w:val="50"/>
    <w:uiPriority w:val="9"/>
    <w:unhideWhenUsed/>
    <w:qFormat/>
    <w:rsid w:val="005D6101"/>
    <w:pPr>
      <w:keepNext/>
      <w:keepLines/>
      <w:spacing w:after="240"/>
      <w:ind w:firstLine="0"/>
      <w:outlineLvl w:val="4"/>
    </w:pPr>
    <w:rPr>
      <w:rFonts w:eastAsiaTheme="majorEastAsia" w:cstheme="majorBidi"/>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character" w:customStyle="1" w:styleId="10">
    <w:name w:val="Заголовок 1 Знак"/>
    <w:aliases w:val="1 ур Знак"/>
    <w:basedOn w:val="a2"/>
    <w:link w:val="1"/>
    <w:uiPriority w:val="9"/>
    <w:rsid w:val="005D6101"/>
    <w:rPr>
      <w:rFonts w:ascii="Times New Roman" w:eastAsiaTheme="majorEastAsia" w:hAnsi="Times New Roman" w:cstheme="majorBidi"/>
      <w:bCs/>
      <w:sz w:val="28"/>
      <w:szCs w:val="28"/>
      <w:lang w:eastAsia="ru-RU"/>
    </w:rPr>
  </w:style>
  <w:style w:type="paragraph" w:styleId="a">
    <w:name w:val="List Paragraph"/>
    <w:basedOn w:val="a1"/>
    <w:uiPriority w:val="34"/>
    <w:qFormat/>
    <w:rsid w:val="00E1113E"/>
    <w:pPr>
      <w:numPr>
        <w:numId w:val="18"/>
      </w:numPr>
      <w:autoSpaceDE w:val="0"/>
      <w:autoSpaceDN w:val="0"/>
      <w:adjustRightInd w:val="0"/>
      <w:contextualSpacing/>
    </w:pPr>
  </w:style>
  <w:style w:type="paragraph" w:styleId="a5">
    <w:name w:val="caption"/>
    <w:basedOn w:val="a1"/>
    <w:next w:val="a1"/>
    <w:uiPriority w:val="35"/>
    <w:unhideWhenUsed/>
    <w:qFormat/>
    <w:rsid w:val="009B6E6A"/>
    <w:pPr>
      <w:jc w:val="right"/>
    </w:pPr>
    <w:rPr>
      <w:bCs/>
      <w:szCs w:val="18"/>
    </w:rPr>
  </w:style>
  <w:style w:type="paragraph" w:customStyle="1" w:styleId="Default">
    <w:name w:val="Default"/>
    <w:rsid w:val="000C61D7"/>
    <w:pPr>
      <w:autoSpaceDE w:val="0"/>
      <w:autoSpaceDN w:val="0"/>
      <w:adjustRightInd w:val="0"/>
      <w:spacing w:after="0" w:line="240" w:lineRule="auto"/>
    </w:pPr>
    <w:rPr>
      <w:rFonts w:ascii="Times New Roman" w:hAnsi="Times New Roman" w:cs="Times New Roman"/>
      <w:color w:val="000000"/>
      <w:sz w:val="24"/>
      <w:szCs w:val="24"/>
    </w:rPr>
  </w:style>
  <w:style w:type="paragraph" w:customStyle="1" w:styleId="a6">
    <w:name w:val="Таблица"/>
    <w:basedOn w:val="a1"/>
    <w:link w:val="a7"/>
    <w:qFormat/>
    <w:rsid w:val="00BA3068"/>
    <w:pPr>
      <w:spacing w:line="240" w:lineRule="auto"/>
      <w:ind w:firstLine="0"/>
      <w:jc w:val="left"/>
    </w:pPr>
    <w:rPr>
      <w:rFonts w:eastAsiaTheme="minorHAnsi"/>
      <w:sz w:val="24"/>
      <w:szCs w:val="24"/>
      <w:lang w:eastAsia="en-US"/>
    </w:rPr>
  </w:style>
  <w:style w:type="character" w:customStyle="1" w:styleId="a7">
    <w:name w:val="Таблица Знак"/>
    <w:basedOn w:val="a2"/>
    <w:link w:val="a6"/>
    <w:rsid w:val="00BA3068"/>
    <w:rPr>
      <w:rFonts w:ascii="Times New Roman" w:hAnsi="Times New Roman" w:cs="Times New Roman"/>
      <w:sz w:val="24"/>
      <w:szCs w:val="24"/>
    </w:rPr>
  </w:style>
  <w:style w:type="paragraph" w:styleId="a8">
    <w:name w:val="header"/>
    <w:basedOn w:val="a1"/>
    <w:link w:val="a9"/>
    <w:uiPriority w:val="99"/>
    <w:unhideWhenUsed/>
    <w:rsid w:val="004D2BFD"/>
    <w:pPr>
      <w:tabs>
        <w:tab w:val="center" w:pos="4677"/>
        <w:tab w:val="right" w:pos="9355"/>
      </w:tabs>
      <w:spacing w:line="240" w:lineRule="auto"/>
    </w:pPr>
  </w:style>
  <w:style w:type="character" w:customStyle="1" w:styleId="a9">
    <w:name w:val="Верхний колонтитул Знак"/>
    <w:basedOn w:val="a2"/>
    <w:link w:val="a8"/>
    <w:uiPriority w:val="99"/>
    <w:rsid w:val="004D2BFD"/>
    <w:rPr>
      <w:rFonts w:ascii="Times New Roman" w:eastAsia="Times New Roman" w:hAnsi="Times New Roman" w:cs="Times New Roman"/>
      <w:sz w:val="28"/>
      <w:szCs w:val="20"/>
      <w:lang w:eastAsia="ru-RU"/>
    </w:rPr>
  </w:style>
  <w:style w:type="paragraph" w:styleId="aa">
    <w:name w:val="footer"/>
    <w:basedOn w:val="a1"/>
    <w:link w:val="ab"/>
    <w:uiPriority w:val="99"/>
    <w:unhideWhenUsed/>
    <w:rsid w:val="004D2BFD"/>
    <w:pPr>
      <w:tabs>
        <w:tab w:val="center" w:pos="4677"/>
        <w:tab w:val="right" w:pos="9355"/>
      </w:tabs>
      <w:spacing w:line="240" w:lineRule="auto"/>
    </w:pPr>
  </w:style>
  <w:style w:type="character" w:customStyle="1" w:styleId="ab">
    <w:name w:val="Нижний колонтитул Знак"/>
    <w:basedOn w:val="a2"/>
    <w:link w:val="aa"/>
    <w:uiPriority w:val="99"/>
    <w:rsid w:val="004D2BFD"/>
    <w:rPr>
      <w:rFonts w:ascii="Times New Roman" w:eastAsia="Times New Roman" w:hAnsi="Times New Roman" w:cs="Times New Roman"/>
      <w:sz w:val="28"/>
      <w:szCs w:val="20"/>
      <w:lang w:eastAsia="ru-RU"/>
    </w:rPr>
  </w:style>
  <w:style w:type="paragraph" w:styleId="ac">
    <w:name w:val="Balloon Text"/>
    <w:basedOn w:val="a1"/>
    <w:link w:val="ad"/>
    <w:uiPriority w:val="99"/>
    <w:semiHidden/>
    <w:unhideWhenUsed/>
    <w:rsid w:val="00A33E76"/>
    <w:pPr>
      <w:spacing w:line="240" w:lineRule="auto"/>
      <w:ind w:firstLine="397"/>
    </w:pPr>
    <w:rPr>
      <w:rFonts w:ascii="Tahoma" w:eastAsia="SimSun" w:hAnsi="Tahoma" w:cs="Tahoma"/>
      <w:sz w:val="16"/>
      <w:szCs w:val="16"/>
    </w:rPr>
  </w:style>
  <w:style w:type="character" w:customStyle="1" w:styleId="ad">
    <w:name w:val="Текст выноски Знак"/>
    <w:basedOn w:val="a2"/>
    <w:link w:val="ac"/>
    <w:uiPriority w:val="99"/>
    <w:semiHidden/>
    <w:rsid w:val="00A33E76"/>
    <w:rPr>
      <w:rFonts w:ascii="Tahoma" w:eastAsia="SimSun" w:hAnsi="Tahoma" w:cs="Tahoma"/>
      <w:sz w:val="16"/>
      <w:szCs w:val="16"/>
      <w:lang w:eastAsia="ru-RU"/>
    </w:rPr>
  </w:style>
  <w:style w:type="paragraph" w:styleId="ae">
    <w:name w:val="No Spacing"/>
    <w:uiPriority w:val="1"/>
    <w:rsid w:val="00A33E76"/>
    <w:pPr>
      <w:spacing w:after="0" w:line="240" w:lineRule="auto"/>
      <w:ind w:firstLine="397"/>
      <w:jc w:val="both"/>
    </w:pPr>
    <w:rPr>
      <w:rFonts w:ascii="Times New Roman" w:eastAsia="SimSun" w:hAnsi="Times New Roman" w:cs="Times New Roman"/>
      <w:sz w:val="28"/>
      <w:szCs w:val="24"/>
      <w:lang w:eastAsia="ru-RU"/>
    </w:rPr>
  </w:style>
  <w:style w:type="character" w:customStyle="1" w:styleId="fontstyle01">
    <w:name w:val="fontstyle01"/>
    <w:basedOn w:val="a2"/>
    <w:rsid w:val="00A33E76"/>
    <w:rPr>
      <w:rFonts w:ascii="TimesNewRomanPSMT" w:hAnsi="TimesNewRomanPSMT" w:hint="default"/>
      <w:b w:val="0"/>
      <w:bCs w:val="0"/>
      <w:i w:val="0"/>
      <w:iCs w:val="0"/>
      <w:color w:val="000000"/>
      <w:sz w:val="28"/>
      <w:szCs w:val="28"/>
    </w:rPr>
  </w:style>
  <w:style w:type="paragraph" w:styleId="af">
    <w:name w:val="TOC Heading"/>
    <w:basedOn w:val="1"/>
    <w:next w:val="a1"/>
    <w:uiPriority w:val="39"/>
    <w:semiHidden/>
    <w:unhideWhenUsed/>
    <w:qFormat/>
    <w:rsid w:val="009B6E6A"/>
    <w:pPr>
      <w:spacing w:before="480" w:line="276" w:lineRule="auto"/>
      <w:outlineLvl w:val="9"/>
    </w:pPr>
    <w:rPr>
      <w:rFonts w:asciiTheme="majorHAnsi" w:hAnsiTheme="majorHAnsi"/>
      <w:b/>
      <w:color w:val="365F91" w:themeColor="accent1" w:themeShade="BF"/>
    </w:rPr>
  </w:style>
  <w:style w:type="paragraph" w:styleId="11">
    <w:name w:val="toc 1"/>
    <w:basedOn w:val="a1"/>
    <w:next w:val="a1"/>
    <w:autoRedefine/>
    <w:uiPriority w:val="39"/>
    <w:unhideWhenUsed/>
    <w:rsid w:val="001B7C0F"/>
    <w:pPr>
      <w:spacing w:after="100"/>
    </w:pPr>
  </w:style>
  <w:style w:type="character" w:styleId="af0">
    <w:name w:val="Hyperlink"/>
    <w:basedOn w:val="a2"/>
    <w:uiPriority w:val="99"/>
    <w:unhideWhenUsed/>
    <w:rsid w:val="001B7C0F"/>
    <w:rPr>
      <w:color w:val="0000FF" w:themeColor="hyperlink"/>
      <w:u w:val="single"/>
    </w:rPr>
  </w:style>
  <w:style w:type="character" w:customStyle="1" w:styleId="20">
    <w:name w:val="Заголовок 2 Знак"/>
    <w:aliases w:val="2 ур Знак"/>
    <w:basedOn w:val="a2"/>
    <w:link w:val="2"/>
    <w:uiPriority w:val="9"/>
    <w:rsid w:val="005D6101"/>
    <w:rPr>
      <w:rFonts w:ascii="Times New Roman" w:eastAsiaTheme="majorEastAsia" w:hAnsi="Times New Roman" w:cstheme="majorBidi"/>
      <w:bCs/>
      <w:sz w:val="28"/>
      <w:szCs w:val="26"/>
      <w:lang w:eastAsia="ru-RU"/>
    </w:rPr>
  </w:style>
  <w:style w:type="paragraph" w:styleId="af1">
    <w:name w:val="Title"/>
    <w:basedOn w:val="a1"/>
    <w:next w:val="a1"/>
    <w:link w:val="af2"/>
    <w:uiPriority w:val="10"/>
    <w:qFormat/>
    <w:rsid w:val="001B7C0F"/>
    <w:pPr>
      <w:ind w:firstLine="0"/>
      <w:contextualSpacing/>
      <w:jc w:val="left"/>
    </w:pPr>
    <w:rPr>
      <w:rFonts w:eastAsiaTheme="majorEastAsia" w:cstheme="majorBidi"/>
      <w:spacing w:val="5"/>
      <w:kern w:val="28"/>
      <w:szCs w:val="52"/>
    </w:rPr>
  </w:style>
  <w:style w:type="character" w:customStyle="1" w:styleId="af2">
    <w:name w:val="Заголовок Знак"/>
    <w:basedOn w:val="a2"/>
    <w:link w:val="af1"/>
    <w:uiPriority w:val="10"/>
    <w:rsid w:val="001B7C0F"/>
    <w:rPr>
      <w:rFonts w:ascii="Times New Roman" w:eastAsiaTheme="majorEastAsia" w:hAnsi="Times New Roman" w:cstheme="majorBidi"/>
      <w:spacing w:val="5"/>
      <w:kern w:val="28"/>
      <w:sz w:val="28"/>
      <w:szCs w:val="52"/>
      <w:lang w:eastAsia="ru-RU"/>
    </w:rPr>
  </w:style>
  <w:style w:type="character" w:customStyle="1" w:styleId="30">
    <w:name w:val="Заголовок 3 Знак"/>
    <w:aliases w:val="3 ур Знак"/>
    <w:basedOn w:val="a2"/>
    <w:link w:val="3"/>
    <w:uiPriority w:val="9"/>
    <w:rsid w:val="005D6101"/>
    <w:rPr>
      <w:rFonts w:ascii="Times New Roman" w:eastAsiaTheme="majorEastAsia" w:hAnsi="Times New Roman" w:cstheme="majorBidi"/>
      <w:bCs/>
      <w:sz w:val="28"/>
      <w:szCs w:val="20"/>
      <w:lang w:eastAsia="ru-RU"/>
    </w:rPr>
  </w:style>
  <w:style w:type="paragraph" w:styleId="21">
    <w:name w:val="toc 2"/>
    <w:basedOn w:val="a1"/>
    <w:next w:val="a1"/>
    <w:autoRedefine/>
    <w:uiPriority w:val="39"/>
    <w:unhideWhenUsed/>
    <w:rsid w:val="006D5F07"/>
    <w:pPr>
      <w:tabs>
        <w:tab w:val="right" w:leader="dot" w:pos="9345"/>
      </w:tabs>
      <w:spacing w:after="100"/>
      <w:ind w:left="280" w:firstLine="0"/>
      <w:jc w:val="left"/>
    </w:pPr>
  </w:style>
  <w:style w:type="paragraph" w:styleId="31">
    <w:name w:val="toc 3"/>
    <w:basedOn w:val="a1"/>
    <w:next w:val="a1"/>
    <w:autoRedefine/>
    <w:uiPriority w:val="39"/>
    <w:unhideWhenUsed/>
    <w:rsid w:val="00197BB0"/>
    <w:pPr>
      <w:spacing w:after="100"/>
      <w:ind w:left="560"/>
    </w:pPr>
  </w:style>
  <w:style w:type="character" w:customStyle="1" w:styleId="40">
    <w:name w:val="Заголовок 4 Знак"/>
    <w:aliases w:val="4 ур Знак"/>
    <w:basedOn w:val="a2"/>
    <w:link w:val="4"/>
    <w:uiPriority w:val="9"/>
    <w:rsid w:val="005D6101"/>
    <w:rPr>
      <w:rFonts w:ascii="Times New Roman" w:eastAsiaTheme="majorEastAsia" w:hAnsi="Times New Roman" w:cstheme="majorBidi"/>
      <w:bCs/>
      <w:iCs/>
      <w:sz w:val="28"/>
      <w:szCs w:val="20"/>
      <w:lang w:eastAsia="ru-RU"/>
    </w:rPr>
  </w:style>
  <w:style w:type="paragraph" w:customStyle="1" w:styleId="Code">
    <w:name w:val="Code"/>
    <w:basedOn w:val="a1"/>
    <w:link w:val="Code0"/>
    <w:qFormat/>
    <w:rsid w:val="00300433"/>
    <w:pPr>
      <w:autoSpaceDE w:val="0"/>
      <w:autoSpaceDN w:val="0"/>
      <w:adjustRightInd w:val="0"/>
      <w:spacing w:line="240" w:lineRule="auto"/>
      <w:ind w:firstLine="0"/>
      <w:jc w:val="left"/>
    </w:pPr>
    <w:rPr>
      <w:rFonts w:eastAsiaTheme="minorHAnsi"/>
      <w:color w:val="000000"/>
      <w:sz w:val="16"/>
      <w:szCs w:val="16"/>
      <w:lang w:eastAsia="en-US"/>
    </w:rPr>
  </w:style>
  <w:style w:type="character" w:customStyle="1" w:styleId="Code0">
    <w:name w:val="Code Знак"/>
    <w:basedOn w:val="a2"/>
    <w:link w:val="Code"/>
    <w:rsid w:val="00300433"/>
    <w:rPr>
      <w:rFonts w:ascii="Times New Roman" w:hAnsi="Times New Roman" w:cs="Times New Roman"/>
      <w:color w:val="000000"/>
      <w:sz w:val="16"/>
      <w:szCs w:val="16"/>
    </w:rPr>
  </w:style>
  <w:style w:type="character" w:customStyle="1" w:styleId="50">
    <w:name w:val="Заголовок 5 Знак"/>
    <w:aliases w:val="5 ур Знак"/>
    <w:basedOn w:val="a2"/>
    <w:link w:val="5"/>
    <w:uiPriority w:val="9"/>
    <w:rsid w:val="005D6101"/>
    <w:rPr>
      <w:rFonts w:ascii="Times New Roman" w:eastAsiaTheme="majorEastAsia" w:hAnsi="Times New Roman" w:cstheme="majorBidi"/>
      <w:sz w:val="28"/>
      <w:szCs w:val="20"/>
      <w:lang w:eastAsia="ru-RU"/>
    </w:rPr>
  </w:style>
  <w:style w:type="table" w:customStyle="1" w:styleId="22">
    <w:name w:val="Сетка таблицы2"/>
    <w:basedOn w:val="a3"/>
    <w:next w:val="a3"/>
    <w:uiPriority w:val="39"/>
    <w:qFormat/>
    <w:rsid w:val="00B8685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3">
    <w:name w:val="Курсовая Знак"/>
    <w:basedOn w:val="a2"/>
    <w:link w:val="af4"/>
    <w:qFormat/>
    <w:locked/>
    <w:rsid w:val="00562057"/>
    <w:rPr>
      <w:rFonts w:eastAsia="Times New Roman"/>
    </w:rPr>
  </w:style>
  <w:style w:type="paragraph" w:customStyle="1" w:styleId="af4">
    <w:name w:val="Курсовая"/>
    <w:basedOn w:val="a1"/>
    <w:link w:val="af3"/>
    <w:rsid w:val="00562057"/>
    <w:rPr>
      <w:rFonts w:asciiTheme="minorHAnsi" w:hAnsiTheme="minorHAnsi" w:cstheme="minorBidi"/>
      <w:sz w:val="22"/>
      <w:szCs w:val="22"/>
      <w:lang w:eastAsia="en-US"/>
    </w:rPr>
  </w:style>
  <w:style w:type="paragraph" w:customStyle="1" w:styleId="a0">
    <w:name w:val="Подпись рисунка"/>
    <w:basedOn w:val="a1"/>
    <w:next w:val="a1"/>
    <w:link w:val="af5"/>
    <w:rsid w:val="00562057"/>
    <w:pPr>
      <w:numPr>
        <w:numId w:val="16"/>
      </w:numPr>
      <w:jc w:val="center"/>
    </w:pPr>
    <w:rPr>
      <w:rFonts w:eastAsiaTheme="minorHAnsi"/>
      <w:szCs w:val="24"/>
      <w:lang w:eastAsia="en-US"/>
    </w:rPr>
  </w:style>
  <w:style w:type="character" w:customStyle="1" w:styleId="af5">
    <w:name w:val="Подпись рисунка Знак"/>
    <w:basedOn w:val="a2"/>
    <w:link w:val="a0"/>
    <w:rsid w:val="00562057"/>
    <w:rPr>
      <w:rFonts w:ascii="Times New Roman" w:hAnsi="Times New Roman" w:cs="Times New Roman"/>
      <w:sz w:val="28"/>
      <w:szCs w:val="24"/>
    </w:rPr>
  </w:style>
  <w:style w:type="table" w:customStyle="1" w:styleId="110">
    <w:name w:val="Сетка таблицы11"/>
    <w:basedOn w:val="a3"/>
    <w:uiPriority w:val="39"/>
    <w:rsid w:val="00562057"/>
    <w:pPr>
      <w:spacing w:after="0" w:line="240" w:lineRule="auto"/>
    </w:pPr>
    <w:rPr>
      <w:rFonts w:ascii="Calibri" w:eastAsia="Calibri" w:hAnsi="Calibri" w:cs="Times New Roman"/>
      <w:sz w:val="20"/>
      <w:szCs w:val="20"/>
      <w:lang w:eastAsia="ru-RU"/>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0">
    <w:name w:val="Сетка таблицы22"/>
    <w:basedOn w:val="a3"/>
    <w:uiPriority w:val="39"/>
    <w:rsid w:val="00562057"/>
    <w:pPr>
      <w:spacing w:after="0" w:line="240" w:lineRule="auto"/>
    </w:pPr>
    <w:rPr>
      <w:rFonts w:ascii="Calibri" w:eastAsia="Calibri" w:hAnsi="Calibri" w:cs="Times New Roman"/>
      <w:sz w:val="20"/>
      <w:szCs w:val="20"/>
      <w:lang w:eastAsia="ru-RU"/>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6">
    <w:name w:val="Body Text Indent"/>
    <w:basedOn w:val="a1"/>
    <w:link w:val="af7"/>
    <w:rsid w:val="00562057"/>
    <w:pPr>
      <w:ind w:firstLine="0"/>
      <w:jc w:val="left"/>
    </w:pPr>
    <w:rPr>
      <w:szCs w:val="28"/>
    </w:rPr>
  </w:style>
  <w:style w:type="character" w:customStyle="1" w:styleId="af7">
    <w:name w:val="Основной текст с отступом Знак"/>
    <w:basedOn w:val="a2"/>
    <w:link w:val="af6"/>
    <w:rsid w:val="00562057"/>
    <w:rPr>
      <w:rFonts w:ascii="Times New Roman" w:eastAsia="Times New Roman" w:hAnsi="Times New Roman" w:cs="Times New Roman"/>
      <w:sz w:val="28"/>
      <w:szCs w:val="28"/>
      <w:lang w:eastAsia="ru-RU"/>
    </w:rPr>
  </w:style>
  <w:style w:type="paragraph" w:customStyle="1" w:styleId="23">
    <w:name w:val="Заголововок Курс 2"/>
    <w:basedOn w:val="a1"/>
    <w:next w:val="af4"/>
    <w:link w:val="24"/>
    <w:autoRedefine/>
    <w:rsid w:val="00562057"/>
    <w:pPr>
      <w:keepNext/>
      <w:spacing w:after="240"/>
      <w:outlineLvl w:val="0"/>
    </w:pPr>
    <w:rPr>
      <w:rFonts w:cs="Arial"/>
      <w:bCs/>
      <w:color w:val="000000" w:themeColor="text1"/>
      <w:kern w:val="32"/>
      <w:szCs w:val="32"/>
    </w:rPr>
  </w:style>
  <w:style w:type="character" w:customStyle="1" w:styleId="24">
    <w:name w:val="Заголововок Курс 2 Знак"/>
    <w:basedOn w:val="a2"/>
    <w:link w:val="23"/>
    <w:rsid w:val="00562057"/>
    <w:rPr>
      <w:rFonts w:ascii="Times New Roman" w:eastAsia="Times New Roman" w:hAnsi="Times New Roman" w:cs="Arial"/>
      <w:bCs/>
      <w:color w:val="000000" w:themeColor="text1"/>
      <w:kern w:val="32"/>
      <w:sz w:val="28"/>
      <w:szCs w:val="32"/>
      <w:lang w:eastAsia="ru-RU"/>
    </w:rPr>
  </w:style>
  <w:style w:type="character" w:styleId="af8">
    <w:name w:val="FollowedHyperlink"/>
    <w:basedOn w:val="a2"/>
    <w:uiPriority w:val="99"/>
    <w:semiHidden/>
    <w:unhideWhenUsed/>
    <w:rsid w:val="005F302E"/>
    <w:rPr>
      <w:color w:val="800080" w:themeColor="followedHyperlink"/>
      <w:u w:val="single"/>
    </w:rPr>
  </w:style>
  <w:style w:type="table" w:styleId="af9">
    <w:name w:val="Grid Table Light"/>
    <w:basedOn w:val="a3"/>
    <w:uiPriority w:val="40"/>
    <w:rsid w:val="00E417C7"/>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208377">
      <w:bodyDiv w:val="1"/>
      <w:marLeft w:val="0"/>
      <w:marRight w:val="0"/>
      <w:marTop w:val="0"/>
      <w:marBottom w:val="0"/>
      <w:divBdr>
        <w:top w:val="none" w:sz="0" w:space="0" w:color="auto"/>
        <w:left w:val="none" w:sz="0" w:space="0" w:color="auto"/>
        <w:bottom w:val="none" w:sz="0" w:space="0" w:color="auto"/>
        <w:right w:val="none" w:sz="0" w:space="0" w:color="auto"/>
      </w:divBdr>
    </w:div>
    <w:div w:id="28264362">
      <w:bodyDiv w:val="1"/>
      <w:marLeft w:val="0"/>
      <w:marRight w:val="0"/>
      <w:marTop w:val="0"/>
      <w:marBottom w:val="0"/>
      <w:divBdr>
        <w:top w:val="none" w:sz="0" w:space="0" w:color="auto"/>
        <w:left w:val="none" w:sz="0" w:space="0" w:color="auto"/>
        <w:bottom w:val="none" w:sz="0" w:space="0" w:color="auto"/>
        <w:right w:val="none" w:sz="0" w:space="0" w:color="auto"/>
      </w:divBdr>
    </w:div>
    <w:div w:id="163983506">
      <w:bodyDiv w:val="1"/>
      <w:marLeft w:val="0"/>
      <w:marRight w:val="0"/>
      <w:marTop w:val="0"/>
      <w:marBottom w:val="0"/>
      <w:divBdr>
        <w:top w:val="none" w:sz="0" w:space="0" w:color="auto"/>
        <w:left w:val="none" w:sz="0" w:space="0" w:color="auto"/>
        <w:bottom w:val="none" w:sz="0" w:space="0" w:color="auto"/>
        <w:right w:val="none" w:sz="0" w:space="0" w:color="auto"/>
      </w:divBdr>
    </w:div>
    <w:div w:id="211044201">
      <w:bodyDiv w:val="1"/>
      <w:marLeft w:val="0"/>
      <w:marRight w:val="0"/>
      <w:marTop w:val="0"/>
      <w:marBottom w:val="0"/>
      <w:divBdr>
        <w:top w:val="none" w:sz="0" w:space="0" w:color="auto"/>
        <w:left w:val="none" w:sz="0" w:space="0" w:color="auto"/>
        <w:bottom w:val="none" w:sz="0" w:space="0" w:color="auto"/>
        <w:right w:val="none" w:sz="0" w:space="0" w:color="auto"/>
      </w:divBdr>
    </w:div>
    <w:div w:id="244341806">
      <w:bodyDiv w:val="1"/>
      <w:marLeft w:val="0"/>
      <w:marRight w:val="0"/>
      <w:marTop w:val="0"/>
      <w:marBottom w:val="0"/>
      <w:divBdr>
        <w:top w:val="none" w:sz="0" w:space="0" w:color="auto"/>
        <w:left w:val="none" w:sz="0" w:space="0" w:color="auto"/>
        <w:bottom w:val="none" w:sz="0" w:space="0" w:color="auto"/>
        <w:right w:val="none" w:sz="0" w:space="0" w:color="auto"/>
      </w:divBdr>
    </w:div>
    <w:div w:id="250510093">
      <w:bodyDiv w:val="1"/>
      <w:marLeft w:val="0"/>
      <w:marRight w:val="0"/>
      <w:marTop w:val="0"/>
      <w:marBottom w:val="0"/>
      <w:divBdr>
        <w:top w:val="none" w:sz="0" w:space="0" w:color="auto"/>
        <w:left w:val="none" w:sz="0" w:space="0" w:color="auto"/>
        <w:bottom w:val="none" w:sz="0" w:space="0" w:color="auto"/>
        <w:right w:val="none" w:sz="0" w:space="0" w:color="auto"/>
      </w:divBdr>
    </w:div>
    <w:div w:id="255217475">
      <w:bodyDiv w:val="1"/>
      <w:marLeft w:val="0"/>
      <w:marRight w:val="0"/>
      <w:marTop w:val="0"/>
      <w:marBottom w:val="0"/>
      <w:divBdr>
        <w:top w:val="none" w:sz="0" w:space="0" w:color="auto"/>
        <w:left w:val="none" w:sz="0" w:space="0" w:color="auto"/>
        <w:bottom w:val="none" w:sz="0" w:space="0" w:color="auto"/>
        <w:right w:val="none" w:sz="0" w:space="0" w:color="auto"/>
      </w:divBdr>
    </w:div>
    <w:div w:id="259415788">
      <w:bodyDiv w:val="1"/>
      <w:marLeft w:val="0"/>
      <w:marRight w:val="0"/>
      <w:marTop w:val="0"/>
      <w:marBottom w:val="0"/>
      <w:divBdr>
        <w:top w:val="none" w:sz="0" w:space="0" w:color="auto"/>
        <w:left w:val="none" w:sz="0" w:space="0" w:color="auto"/>
        <w:bottom w:val="none" w:sz="0" w:space="0" w:color="auto"/>
        <w:right w:val="none" w:sz="0" w:space="0" w:color="auto"/>
      </w:divBdr>
    </w:div>
    <w:div w:id="277562632">
      <w:bodyDiv w:val="1"/>
      <w:marLeft w:val="0"/>
      <w:marRight w:val="0"/>
      <w:marTop w:val="0"/>
      <w:marBottom w:val="0"/>
      <w:divBdr>
        <w:top w:val="none" w:sz="0" w:space="0" w:color="auto"/>
        <w:left w:val="none" w:sz="0" w:space="0" w:color="auto"/>
        <w:bottom w:val="none" w:sz="0" w:space="0" w:color="auto"/>
        <w:right w:val="none" w:sz="0" w:space="0" w:color="auto"/>
      </w:divBdr>
    </w:div>
    <w:div w:id="292562727">
      <w:bodyDiv w:val="1"/>
      <w:marLeft w:val="0"/>
      <w:marRight w:val="0"/>
      <w:marTop w:val="0"/>
      <w:marBottom w:val="0"/>
      <w:divBdr>
        <w:top w:val="none" w:sz="0" w:space="0" w:color="auto"/>
        <w:left w:val="none" w:sz="0" w:space="0" w:color="auto"/>
        <w:bottom w:val="none" w:sz="0" w:space="0" w:color="auto"/>
        <w:right w:val="none" w:sz="0" w:space="0" w:color="auto"/>
      </w:divBdr>
    </w:div>
    <w:div w:id="371079315">
      <w:bodyDiv w:val="1"/>
      <w:marLeft w:val="0"/>
      <w:marRight w:val="0"/>
      <w:marTop w:val="0"/>
      <w:marBottom w:val="0"/>
      <w:divBdr>
        <w:top w:val="none" w:sz="0" w:space="0" w:color="auto"/>
        <w:left w:val="none" w:sz="0" w:space="0" w:color="auto"/>
        <w:bottom w:val="none" w:sz="0" w:space="0" w:color="auto"/>
        <w:right w:val="none" w:sz="0" w:space="0" w:color="auto"/>
      </w:divBdr>
    </w:div>
    <w:div w:id="453863745">
      <w:bodyDiv w:val="1"/>
      <w:marLeft w:val="0"/>
      <w:marRight w:val="0"/>
      <w:marTop w:val="0"/>
      <w:marBottom w:val="0"/>
      <w:divBdr>
        <w:top w:val="none" w:sz="0" w:space="0" w:color="auto"/>
        <w:left w:val="none" w:sz="0" w:space="0" w:color="auto"/>
        <w:bottom w:val="none" w:sz="0" w:space="0" w:color="auto"/>
        <w:right w:val="none" w:sz="0" w:space="0" w:color="auto"/>
      </w:divBdr>
    </w:div>
    <w:div w:id="491680286">
      <w:bodyDiv w:val="1"/>
      <w:marLeft w:val="0"/>
      <w:marRight w:val="0"/>
      <w:marTop w:val="0"/>
      <w:marBottom w:val="0"/>
      <w:divBdr>
        <w:top w:val="none" w:sz="0" w:space="0" w:color="auto"/>
        <w:left w:val="none" w:sz="0" w:space="0" w:color="auto"/>
        <w:bottom w:val="none" w:sz="0" w:space="0" w:color="auto"/>
        <w:right w:val="none" w:sz="0" w:space="0" w:color="auto"/>
      </w:divBdr>
    </w:div>
    <w:div w:id="510679237">
      <w:bodyDiv w:val="1"/>
      <w:marLeft w:val="0"/>
      <w:marRight w:val="0"/>
      <w:marTop w:val="0"/>
      <w:marBottom w:val="0"/>
      <w:divBdr>
        <w:top w:val="none" w:sz="0" w:space="0" w:color="auto"/>
        <w:left w:val="none" w:sz="0" w:space="0" w:color="auto"/>
        <w:bottom w:val="none" w:sz="0" w:space="0" w:color="auto"/>
        <w:right w:val="none" w:sz="0" w:space="0" w:color="auto"/>
      </w:divBdr>
    </w:div>
    <w:div w:id="553077349">
      <w:bodyDiv w:val="1"/>
      <w:marLeft w:val="0"/>
      <w:marRight w:val="0"/>
      <w:marTop w:val="0"/>
      <w:marBottom w:val="0"/>
      <w:divBdr>
        <w:top w:val="none" w:sz="0" w:space="0" w:color="auto"/>
        <w:left w:val="none" w:sz="0" w:space="0" w:color="auto"/>
        <w:bottom w:val="none" w:sz="0" w:space="0" w:color="auto"/>
        <w:right w:val="none" w:sz="0" w:space="0" w:color="auto"/>
      </w:divBdr>
    </w:div>
    <w:div w:id="582960017">
      <w:bodyDiv w:val="1"/>
      <w:marLeft w:val="0"/>
      <w:marRight w:val="0"/>
      <w:marTop w:val="0"/>
      <w:marBottom w:val="0"/>
      <w:divBdr>
        <w:top w:val="none" w:sz="0" w:space="0" w:color="auto"/>
        <w:left w:val="none" w:sz="0" w:space="0" w:color="auto"/>
        <w:bottom w:val="none" w:sz="0" w:space="0" w:color="auto"/>
        <w:right w:val="none" w:sz="0" w:space="0" w:color="auto"/>
      </w:divBdr>
    </w:div>
    <w:div w:id="608582670">
      <w:bodyDiv w:val="1"/>
      <w:marLeft w:val="0"/>
      <w:marRight w:val="0"/>
      <w:marTop w:val="0"/>
      <w:marBottom w:val="0"/>
      <w:divBdr>
        <w:top w:val="none" w:sz="0" w:space="0" w:color="auto"/>
        <w:left w:val="none" w:sz="0" w:space="0" w:color="auto"/>
        <w:bottom w:val="none" w:sz="0" w:space="0" w:color="auto"/>
        <w:right w:val="none" w:sz="0" w:space="0" w:color="auto"/>
      </w:divBdr>
    </w:div>
    <w:div w:id="622227727">
      <w:bodyDiv w:val="1"/>
      <w:marLeft w:val="0"/>
      <w:marRight w:val="0"/>
      <w:marTop w:val="0"/>
      <w:marBottom w:val="0"/>
      <w:divBdr>
        <w:top w:val="none" w:sz="0" w:space="0" w:color="auto"/>
        <w:left w:val="none" w:sz="0" w:space="0" w:color="auto"/>
        <w:bottom w:val="none" w:sz="0" w:space="0" w:color="auto"/>
        <w:right w:val="none" w:sz="0" w:space="0" w:color="auto"/>
      </w:divBdr>
    </w:div>
    <w:div w:id="669330125">
      <w:bodyDiv w:val="1"/>
      <w:marLeft w:val="0"/>
      <w:marRight w:val="0"/>
      <w:marTop w:val="0"/>
      <w:marBottom w:val="0"/>
      <w:divBdr>
        <w:top w:val="none" w:sz="0" w:space="0" w:color="auto"/>
        <w:left w:val="none" w:sz="0" w:space="0" w:color="auto"/>
        <w:bottom w:val="none" w:sz="0" w:space="0" w:color="auto"/>
        <w:right w:val="none" w:sz="0" w:space="0" w:color="auto"/>
      </w:divBdr>
    </w:div>
    <w:div w:id="674497311">
      <w:bodyDiv w:val="1"/>
      <w:marLeft w:val="0"/>
      <w:marRight w:val="0"/>
      <w:marTop w:val="0"/>
      <w:marBottom w:val="0"/>
      <w:divBdr>
        <w:top w:val="none" w:sz="0" w:space="0" w:color="auto"/>
        <w:left w:val="none" w:sz="0" w:space="0" w:color="auto"/>
        <w:bottom w:val="none" w:sz="0" w:space="0" w:color="auto"/>
        <w:right w:val="none" w:sz="0" w:space="0" w:color="auto"/>
      </w:divBdr>
    </w:div>
    <w:div w:id="724990594">
      <w:bodyDiv w:val="1"/>
      <w:marLeft w:val="0"/>
      <w:marRight w:val="0"/>
      <w:marTop w:val="0"/>
      <w:marBottom w:val="0"/>
      <w:divBdr>
        <w:top w:val="none" w:sz="0" w:space="0" w:color="auto"/>
        <w:left w:val="none" w:sz="0" w:space="0" w:color="auto"/>
        <w:bottom w:val="none" w:sz="0" w:space="0" w:color="auto"/>
        <w:right w:val="none" w:sz="0" w:space="0" w:color="auto"/>
      </w:divBdr>
    </w:div>
    <w:div w:id="791510562">
      <w:bodyDiv w:val="1"/>
      <w:marLeft w:val="0"/>
      <w:marRight w:val="0"/>
      <w:marTop w:val="0"/>
      <w:marBottom w:val="0"/>
      <w:divBdr>
        <w:top w:val="none" w:sz="0" w:space="0" w:color="auto"/>
        <w:left w:val="none" w:sz="0" w:space="0" w:color="auto"/>
        <w:bottom w:val="none" w:sz="0" w:space="0" w:color="auto"/>
        <w:right w:val="none" w:sz="0" w:space="0" w:color="auto"/>
      </w:divBdr>
    </w:div>
    <w:div w:id="861675123">
      <w:bodyDiv w:val="1"/>
      <w:marLeft w:val="0"/>
      <w:marRight w:val="0"/>
      <w:marTop w:val="0"/>
      <w:marBottom w:val="0"/>
      <w:divBdr>
        <w:top w:val="none" w:sz="0" w:space="0" w:color="auto"/>
        <w:left w:val="none" w:sz="0" w:space="0" w:color="auto"/>
        <w:bottom w:val="none" w:sz="0" w:space="0" w:color="auto"/>
        <w:right w:val="none" w:sz="0" w:space="0" w:color="auto"/>
      </w:divBdr>
    </w:div>
    <w:div w:id="864714371">
      <w:bodyDiv w:val="1"/>
      <w:marLeft w:val="0"/>
      <w:marRight w:val="0"/>
      <w:marTop w:val="0"/>
      <w:marBottom w:val="0"/>
      <w:divBdr>
        <w:top w:val="none" w:sz="0" w:space="0" w:color="auto"/>
        <w:left w:val="none" w:sz="0" w:space="0" w:color="auto"/>
        <w:bottom w:val="none" w:sz="0" w:space="0" w:color="auto"/>
        <w:right w:val="none" w:sz="0" w:space="0" w:color="auto"/>
      </w:divBdr>
      <w:divsChild>
        <w:div w:id="1221478377">
          <w:marLeft w:val="1170"/>
          <w:marRight w:val="735"/>
          <w:marTop w:val="0"/>
          <w:marBottom w:val="0"/>
          <w:divBdr>
            <w:top w:val="none" w:sz="0" w:space="0" w:color="auto"/>
            <w:left w:val="none" w:sz="0" w:space="0" w:color="auto"/>
            <w:bottom w:val="none" w:sz="0" w:space="0" w:color="auto"/>
            <w:right w:val="none" w:sz="0" w:space="0" w:color="auto"/>
          </w:divBdr>
        </w:div>
        <w:div w:id="1643850202">
          <w:marLeft w:val="1170"/>
          <w:marRight w:val="735"/>
          <w:marTop w:val="0"/>
          <w:marBottom w:val="0"/>
          <w:divBdr>
            <w:top w:val="none" w:sz="0" w:space="0" w:color="auto"/>
            <w:left w:val="none" w:sz="0" w:space="0" w:color="auto"/>
            <w:bottom w:val="none" w:sz="0" w:space="0" w:color="auto"/>
            <w:right w:val="none" w:sz="0" w:space="0" w:color="auto"/>
          </w:divBdr>
        </w:div>
      </w:divsChild>
    </w:div>
    <w:div w:id="909123502">
      <w:bodyDiv w:val="1"/>
      <w:marLeft w:val="0"/>
      <w:marRight w:val="0"/>
      <w:marTop w:val="0"/>
      <w:marBottom w:val="0"/>
      <w:divBdr>
        <w:top w:val="none" w:sz="0" w:space="0" w:color="auto"/>
        <w:left w:val="none" w:sz="0" w:space="0" w:color="auto"/>
        <w:bottom w:val="none" w:sz="0" w:space="0" w:color="auto"/>
        <w:right w:val="none" w:sz="0" w:space="0" w:color="auto"/>
      </w:divBdr>
      <w:divsChild>
        <w:div w:id="958605926">
          <w:marLeft w:val="1170"/>
          <w:marRight w:val="735"/>
          <w:marTop w:val="0"/>
          <w:marBottom w:val="0"/>
          <w:divBdr>
            <w:top w:val="none" w:sz="0" w:space="0" w:color="auto"/>
            <w:left w:val="none" w:sz="0" w:space="0" w:color="auto"/>
            <w:bottom w:val="none" w:sz="0" w:space="0" w:color="auto"/>
            <w:right w:val="none" w:sz="0" w:space="0" w:color="auto"/>
          </w:divBdr>
        </w:div>
        <w:div w:id="441389539">
          <w:marLeft w:val="1170"/>
          <w:marRight w:val="735"/>
          <w:marTop w:val="0"/>
          <w:marBottom w:val="0"/>
          <w:divBdr>
            <w:top w:val="none" w:sz="0" w:space="0" w:color="auto"/>
            <w:left w:val="none" w:sz="0" w:space="0" w:color="auto"/>
            <w:bottom w:val="none" w:sz="0" w:space="0" w:color="auto"/>
            <w:right w:val="none" w:sz="0" w:space="0" w:color="auto"/>
          </w:divBdr>
        </w:div>
      </w:divsChild>
    </w:div>
    <w:div w:id="959260999">
      <w:bodyDiv w:val="1"/>
      <w:marLeft w:val="0"/>
      <w:marRight w:val="0"/>
      <w:marTop w:val="0"/>
      <w:marBottom w:val="0"/>
      <w:divBdr>
        <w:top w:val="none" w:sz="0" w:space="0" w:color="auto"/>
        <w:left w:val="none" w:sz="0" w:space="0" w:color="auto"/>
        <w:bottom w:val="none" w:sz="0" w:space="0" w:color="auto"/>
        <w:right w:val="none" w:sz="0" w:space="0" w:color="auto"/>
      </w:divBdr>
    </w:div>
    <w:div w:id="979769770">
      <w:bodyDiv w:val="1"/>
      <w:marLeft w:val="0"/>
      <w:marRight w:val="0"/>
      <w:marTop w:val="0"/>
      <w:marBottom w:val="0"/>
      <w:divBdr>
        <w:top w:val="none" w:sz="0" w:space="0" w:color="auto"/>
        <w:left w:val="none" w:sz="0" w:space="0" w:color="auto"/>
        <w:bottom w:val="none" w:sz="0" w:space="0" w:color="auto"/>
        <w:right w:val="none" w:sz="0" w:space="0" w:color="auto"/>
      </w:divBdr>
    </w:div>
    <w:div w:id="1003819896">
      <w:bodyDiv w:val="1"/>
      <w:marLeft w:val="0"/>
      <w:marRight w:val="0"/>
      <w:marTop w:val="0"/>
      <w:marBottom w:val="0"/>
      <w:divBdr>
        <w:top w:val="none" w:sz="0" w:space="0" w:color="auto"/>
        <w:left w:val="none" w:sz="0" w:space="0" w:color="auto"/>
        <w:bottom w:val="none" w:sz="0" w:space="0" w:color="auto"/>
        <w:right w:val="none" w:sz="0" w:space="0" w:color="auto"/>
      </w:divBdr>
    </w:div>
    <w:div w:id="1012269113">
      <w:bodyDiv w:val="1"/>
      <w:marLeft w:val="0"/>
      <w:marRight w:val="0"/>
      <w:marTop w:val="0"/>
      <w:marBottom w:val="0"/>
      <w:divBdr>
        <w:top w:val="none" w:sz="0" w:space="0" w:color="auto"/>
        <w:left w:val="none" w:sz="0" w:space="0" w:color="auto"/>
        <w:bottom w:val="none" w:sz="0" w:space="0" w:color="auto"/>
        <w:right w:val="none" w:sz="0" w:space="0" w:color="auto"/>
      </w:divBdr>
    </w:div>
    <w:div w:id="1019086906">
      <w:bodyDiv w:val="1"/>
      <w:marLeft w:val="0"/>
      <w:marRight w:val="0"/>
      <w:marTop w:val="0"/>
      <w:marBottom w:val="0"/>
      <w:divBdr>
        <w:top w:val="none" w:sz="0" w:space="0" w:color="auto"/>
        <w:left w:val="none" w:sz="0" w:space="0" w:color="auto"/>
        <w:bottom w:val="none" w:sz="0" w:space="0" w:color="auto"/>
        <w:right w:val="none" w:sz="0" w:space="0" w:color="auto"/>
      </w:divBdr>
    </w:div>
    <w:div w:id="1042898570">
      <w:bodyDiv w:val="1"/>
      <w:marLeft w:val="0"/>
      <w:marRight w:val="0"/>
      <w:marTop w:val="0"/>
      <w:marBottom w:val="0"/>
      <w:divBdr>
        <w:top w:val="none" w:sz="0" w:space="0" w:color="auto"/>
        <w:left w:val="none" w:sz="0" w:space="0" w:color="auto"/>
        <w:bottom w:val="none" w:sz="0" w:space="0" w:color="auto"/>
        <w:right w:val="none" w:sz="0" w:space="0" w:color="auto"/>
      </w:divBdr>
    </w:div>
    <w:div w:id="1045520974">
      <w:bodyDiv w:val="1"/>
      <w:marLeft w:val="0"/>
      <w:marRight w:val="0"/>
      <w:marTop w:val="0"/>
      <w:marBottom w:val="0"/>
      <w:divBdr>
        <w:top w:val="none" w:sz="0" w:space="0" w:color="auto"/>
        <w:left w:val="none" w:sz="0" w:space="0" w:color="auto"/>
        <w:bottom w:val="none" w:sz="0" w:space="0" w:color="auto"/>
        <w:right w:val="none" w:sz="0" w:space="0" w:color="auto"/>
      </w:divBdr>
    </w:div>
    <w:div w:id="1086150649">
      <w:bodyDiv w:val="1"/>
      <w:marLeft w:val="0"/>
      <w:marRight w:val="0"/>
      <w:marTop w:val="0"/>
      <w:marBottom w:val="0"/>
      <w:divBdr>
        <w:top w:val="none" w:sz="0" w:space="0" w:color="auto"/>
        <w:left w:val="none" w:sz="0" w:space="0" w:color="auto"/>
        <w:bottom w:val="none" w:sz="0" w:space="0" w:color="auto"/>
        <w:right w:val="none" w:sz="0" w:space="0" w:color="auto"/>
      </w:divBdr>
    </w:div>
    <w:div w:id="1087267116">
      <w:bodyDiv w:val="1"/>
      <w:marLeft w:val="0"/>
      <w:marRight w:val="0"/>
      <w:marTop w:val="0"/>
      <w:marBottom w:val="0"/>
      <w:divBdr>
        <w:top w:val="none" w:sz="0" w:space="0" w:color="auto"/>
        <w:left w:val="none" w:sz="0" w:space="0" w:color="auto"/>
        <w:bottom w:val="none" w:sz="0" w:space="0" w:color="auto"/>
        <w:right w:val="none" w:sz="0" w:space="0" w:color="auto"/>
      </w:divBdr>
    </w:div>
    <w:div w:id="1116022296">
      <w:bodyDiv w:val="1"/>
      <w:marLeft w:val="0"/>
      <w:marRight w:val="0"/>
      <w:marTop w:val="0"/>
      <w:marBottom w:val="0"/>
      <w:divBdr>
        <w:top w:val="none" w:sz="0" w:space="0" w:color="auto"/>
        <w:left w:val="none" w:sz="0" w:space="0" w:color="auto"/>
        <w:bottom w:val="none" w:sz="0" w:space="0" w:color="auto"/>
        <w:right w:val="none" w:sz="0" w:space="0" w:color="auto"/>
      </w:divBdr>
    </w:div>
    <w:div w:id="1143500631">
      <w:bodyDiv w:val="1"/>
      <w:marLeft w:val="0"/>
      <w:marRight w:val="0"/>
      <w:marTop w:val="0"/>
      <w:marBottom w:val="0"/>
      <w:divBdr>
        <w:top w:val="none" w:sz="0" w:space="0" w:color="auto"/>
        <w:left w:val="none" w:sz="0" w:space="0" w:color="auto"/>
        <w:bottom w:val="none" w:sz="0" w:space="0" w:color="auto"/>
        <w:right w:val="none" w:sz="0" w:space="0" w:color="auto"/>
      </w:divBdr>
    </w:div>
    <w:div w:id="1154297748">
      <w:bodyDiv w:val="1"/>
      <w:marLeft w:val="0"/>
      <w:marRight w:val="0"/>
      <w:marTop w:val="0"/>
      <w:marBottom w:val="0"/>
      <w:divBdr>
        <w:top w:val="none" w:sz="0" w:space="0" w:color="auto"/>
        <w:left w:val="none" w:sz="0" w:space="0" w:color="auto"/>
        <w:bottom w:val="none" w:sz="0" w:space="0" w:color="auto"/>
        <w:right w:val="none" w:sz="0" w:space="0" w:color="auto"/>
      </w:divBdr>
    </w:div>
    <w:div w:id="1179124748">
      <w:bodyDiv w:val="1"/>
      <w:marLeft w:val="0"/>
      <w:marRight w:val="0"/>
      <w:marTop w:val="0"/>
      <w:marBottom w:val="0"/>
      <w:divBdr>
        <w:top w:val="none" w:sz="0" w:space="0" w:color="auto"/>
        <w:left w:val="none" w:sz="0" w:space="0" w:color="auto"/>
        <w:bottom w:val="none" w:sz="0" w:space="0" w:color="auto"/>
        <w:right w:val="none" w:sz="0" w:space="0" w:color="auto"/>
      </w:divBdr>
    </w:div>
    <w:div w:id="1179467546">
      <w:bodyDiv w:val="1"/>
      <w:marLeft w:val="0"/>
      <w:marRight w:val="0"/>
      <w:marTop w:val="0"/>
      <w:marBottom w:val="0"/>
      <w:divBdr>
        <w:top w:val="none" w:sz="0" w:space="0" w:color="auto"/>
        <w:left w:val="none" w:sz="0" w:space="0" w:color="auto"/>
        <w:bottom w:val="none" w:sz="0" w:space="0" w:color="auto"/>
        <w:right w:val="none" w:sz="0" w:space="0" w:color="auto"/>
      </w:divBdr>
    </w:div>
    <w:div w:id="1198472959">
      <w:bodyDiv w:val="1"/>
      <w:marLeft w:val="0"/>
      <w:marRight w:val="0"/>
      <w:marTop w:val="0"/>
      <w:marBottom w:val="0"/>
      <w:divBdr>
        <w:top w:val="none" w:sz="0" w:space="0" w:color="auto"/>
        <w:left w:val="none" w:sz="0" w:space="0" w:color="auto"/>
        <w:bottom w:val="none" w:sz="0" w:space="0" w:color="auto"/>
        <w:right w:val="none" w:sz="0" w:space="0" w:color="auto"/>
      </w:divBdr>
    </w:div>
    <w:div w:id="1216240567">
      <w:bodyDiv w:val="1"/>
      <w:marLeft w:val="0"/>
      <w:marRight w:val="0"/>
      <w:marTop w:val="0"/>
      <w:marBottom w:val="0"/>
      <w:divBdr>
        <w:top w:val="none" w:sz="0" w:space="0" w:color="auto"/>
        <w:left w:val="none" w:sz="0" w:space="0" w:color="auto"/>
        <w:bottom w:val="none" w:sz="0" w:space="0" w:color="auto"/>
        <w:right w:val="none" w:sz="0" w:space="0" w:color="auto"/>
      </w:divBdr>
    </w:div>
    <w:div w:id="1242910998">
      <w:bodyDiv w:val="1"/>
      <w:marLeft w:val="0"/>
      <w:marRight w:val="0"/>
      <w:marTop w:val="0"/>
      <w:marBottom w:val="0"/>
      <w:divBdr>
        <w:top w:val="none" w:sz="0" w:space="0" w:color="auto"/>
        <w:left w:val="none" w:sz="0" w:space="0" w:color="auto"/>
        <w:bottom w:val="none" w:sz="0" w:space="0" w:color="auto"/>
        <w:right w:val="none" w:sz="0" w:space="0" w:color="auto"/>
      </w:divBdr>
    </w:div>
    <w:div w:id="1259873702">
      <w:bodyDiv w:val="1"/>
      <w:marLeft w:val="0"/>
      <w:marRight w:val="0"/>
      <w:marTop w:val="0"/>
      <w:marBottom w:val="0"/>
      <w:divBdr>
        <w:top w:val="none" w:sz="0" w:space="0" w:color="auto"/>
        <w:left w:val="none" w:sz="0" w:space="0" w:color="auto"/>
        <w:bottom w:val="none" w:sz="0" w:space="0" w:color="auto"/>
        <w:right w:val="none" w:sz="0" w:space="0" w:color="auto"/>
      </w:divBdr>
    </w:div>
    <w:div w:id="1376005485">
      <w:bodyDiv w:val="1"/>
      <w:marLeft w:val="0"/>
      <w:marRight w:val="0"/>
      <w:marTop w:val="0"/>
      <w:marBottom w:val="0"/>
      <w:divBdr>
        <w:top w:val="none" w:sz="0" w:space="0" w:color="auto"/>
        <w:left w:val="none" w:sz="0" w:space="0" w:color="auto"/>
        <w:bottom w:val="none" w:sz="0" w:space="0" w:color="auto"/>
        <w:right w:val="none" w:sz="0" w:space="0" w:color="auto"/>
      </w:divBdr>
    </w:div>
    <w:div w:id="1405907533">
      <w:bodyDiv w:val="1"/>
      <w:marLeft w:val="0"/>
      <w:marRight w:val="0"/>
      <w:marTop w:val="0"/>
      <w:marBottom w:val="0"/>
      <w:divBdr>
        <w:top w:val="none" w:sz="0" w:space="0" w:color="auto"/>
        <w:left w:val="none" w:sz="0" w:space="0" w:color="auto"/>
        <w:bottom w:val="none" w:sz="0" w:space="0" w:color="auto"/>
        <w:right w:val="none" w:sz="0" w:space="0" w:color="auto"/>
      </w:divBdr>
    </w:div>
    <w:div w:id="1502812599">
      <w:bodyDiv w:val="1"/>
      <w:marLeft w:val="0"/>
      <w:marRight w:val="0"/>
      <w:marTop w:val="0"/>
      <w:marBottom w:val="0"/>
      <w:divBdr>
        <w:top w:val="none" w:sz="0" w:space="0" w:color="auto"/>
        <w:left w:val="none" w:sz="0" w:space="0" w:color="auto"/>
        <w:bottom w:val="none" w:sz="0" w:space="0" w:color="auto"/>
        <w:right w:val="none" w:sz="0" w:space="0" w:color="auto"/>
      </w:divBdr>
    </w:div>
    <w:div w:id="1524854844">
      <w:bodyDiv w:val="1"/>
      <w:marLeft w:val="0"/>
      <w:marRight w:val="0"/>
      <w:marTop w:val="0"/>
      <w:marBottom w:val="0"/>
      <w:divBdr>
        <w:top w:val="none" w:sz="0" w:space="0" w:color="auto"/>
        <w:left w:val="none" w:sz="0" w:space="0" w:color="auto"/>
        <w:bottom w:val="none" w:sz="0" w:space="0" w:color="auto"/>
        <w:right w:val="none" w:sz="0" w:space="0" w:color="auto"/>
      </w:divBdr>
    </w:div>
    <w:div w:id="1600986537">
      <w:bodyDiv w:val="1"/>
      <w:marLeft w:val="0"/>
      <w:marRight w:val="0"/>
      <w:marTop w:val="0"/>
      <w:marBottom w:val="0"/>
      <w:divBdr>
        <w:top w:val="none" w:sz="0" w:space="0" w:color="auto"/>
        <w:left w:val="none" w:sz="0" w:space="0" w:color="auto"/>
        <w:bottom w:val="none" w:sz="0" w:space="0" w:color="auto"/>
        <w:right w:val="none" w:sz="0" w:space="0" w:color="auto"/>
      </w:divBdr>
    </w:div>
    <w:div w:id="1626541262">
      <w:bodyDiv w:val="1"/>
      <w:marLeft w:val="0"/>
      <w:marRight w:val="0"/>
      <w:marTop w:val="0"/>
      <w:marBottom w:val="0"/>
      <w:divBdr>
        <w:top w:val="none" w:sz="0" w:space="0" w:color="auto"/>
        <w:left w:val="none" w:sz="0" w:space="0" w:color="auto"/>
        <w:bottom w:val="none" w:sz="0" w:space="0" w:color="auto"/>
        <w:right w:val="none" w:sz="0" w:space="0" w:color="auto"/>
      </w:divBdr>
    </w:div>
    <w:div w:id="1648045928">
      <w:bodyDiv w:val="1"/>
      <w:marLeft w:val="0"/>
      <w:marRight w:val="0"/>
      <w:marTop w:val="0"/>
      <w:marBottom w:val="0"/>
      <w:divBdr>
        <w:top w:val="none" w:sz="0" w:space="0" w:color="auto"/>
        <w:left w:val="none" w:sz="0" w:space="0" w:color="auto"/>
        <w:bottom w:val="none" w:sz="0" w:space="0" w:color="auto"/>
        <w:right w:val="none" w:sz="0" w:space="0" w:color="auto"/>
      </w:divBdr>
    </w:div>
    <w:div w:id="1675185127">
      <w:bodyDiv w:val="1"/>
      <w:marLeft w:val="0"/>
      <w:marRight w:val="0"/>
      <w:marTop w:val="0"/>
      <w:marBottom w:val="0"/>
      <w:divBdr>
        <w:top w:val="none" w:sz="0" w:space="0" w:color="auto"/>
        <w:left w:val="none" w:sz="0" w:space="0" w:color="auto"/>
        <w:bottom w:val="none" w:sz="0" w:space="0" w:color="auto"/>
        <w:right w:val="none" w:sz="0" w:space="0" w:color="auto"/>
      </w:divBdr>
    </w:div>
    <w:div w:id="1769155033">
      <w:bodyDiv w:val="1"/>
      <w:marLeft w:val="0"/>
      <w:marRight w:val="0"/>
      <w:marTop w:val="0"/>
      <w:marBottom w:val="0"/>
      <w:divBdr>
        <w:top w:val="none" w:sz="0" w:space="0" w:color="auto"/>
        <w:left w:val="none" w:sz="0" w:space="0" w:color="auto"/>
        <w:bottom w:val="none" w:sz="0" w:space="0" w:color="auto"/>
        <w:right w:val="none" w:sz="0" w:space="0" w:color="auto"/>
      </w:divBdr>
    </w:div>
    <w:div w:id="1819418732">
      <w:bodyDiv w:val="1"/>
      <w:marLeft w:val="0"/>
      <w:marRight w:val="0"/>
      <w:marTop w:val="0"/>
      <w:marBottom w:val="0"/>
      <w:divBdr>
        <w:top w:val="none" w:sz="0" w:space="0" w:color="auto"/>
        <w:left w:val="none" w:sz="0" w:space="0" w:color="auto"/>
        <w:bottom w:val="none" w:sz="0" w:space="0" w:color="auto"/>
        <w:right w:val="none" w:sz="0" w:space="0" w:color="auto"/>
      </w:divBdr>
    </w:div>
    <w:div w:id="1962956314">
      <w:bodyDiv w:val="1"/>
      <w:marLeft w:val="0"/>
      <w:marRight w:val="0"/>
      <w:marTop w:val="0"/>
      <w:marBottom w:val="0"/>
      <w:divBdr>
        <w:top w:val="none" w:sz="0" w:space="0" w:color="auto"/>
        <w:left w:val="none" w:sz="0" w:space="0" w:color="auto"/>
        <w:bottom w:val="none" w:sz="0" w:space="0" w:color="auto"/>
        <w:right w:val="none" w:sz="0" w:space="0" w:color="auto"/>
      </w:divBdr>
    </w:div>
    <w:div w:id="1966693905">
      <w:bodyDiv w:val="1"/>
      <w:marLeft w:val="0"/>
      <w:marRight w:val="0"/>
      <w:marTop w:val="0"/>
      <w:marBottom w:val="0"/>
      <w:divBdr>
        <w:top w:val="none" w:sz="0" w:space="0" w:color="auto"/>
        <w:left w:val="none" w:sz="0" w:space="0" w:color="auto"/>
        <w:bottom w:val="none" w:sz="0" w:space="0" w:color="auto"/>
        <w:right w:val="none" w:sz="0" w:space="0" w:color="auto"/>
      </w:divBdr>
    </w:div>
    <w:div w:id="1979337438">
      <w:bodyDiv w:val="1"/>
      <w:marLeft w:val="0"/>
      <w:marRight w:val="0"/>
      <w:marTop w:val="0"/>
      <w:marBottom w:val="0"/>
      <w:divBdr>
        <w:top w:val="none" w:sz="0" w:space="0" w:color="auto"/>
        <w:left w:val="none" w:sz="0" w:space="0" w:color="auto"/>
        <w:bottom w:val="none" w:sz="0" w:space="0" w:color="auto"/>
        <w:right w:val="none" w:sz="0" w:space="0" w:color="auto"/>
      </w:divBdr>
    </w:div>
    <w:div w:id="2040277285">
      <w:bodyDiv w:val="1"/>
      <w:marLeft w:val="0"/>
      <w:marRight w:val="0"/>
      <w:marTop w:val="0"/>
      <w:marBottom w:val="0"/>
      <w:divBdr>
        <w:top w:val="none" w:sz="0" w:space="0" w:color="auto"/>
        <w:left w:val="none" w:sz="0" w:space="0" w:color="auto"/>
        <w:bottom w:val="none" w:sz="0" w:space="0" w:color="auto"/>
        <w:right w:val="none" w:sz="0" w:space="0" w:color="auto"/>
      </w:divBdr>
    </w:div>
    <w:div w:id="20868795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3.png"/><Relationship Id="rId21" Type="http://schemas.openxmlformats.org/officeDocument/2006/relationships/image" Target="media/image9.png"/><Relationship Id="rId42" Type="http://schemas.openxmlformats.org/officeDocument/2006/relationships/image" Target="media/image26.png"/><Relationship Id="rId47" Type="http://schemas.openxmlformats.org/officeDocument/2006/relationships/image" Target="media/image29.png"/><Relationship Id="rId63" Type="http://schemas.openxmlformats.org/officeDocument/2006/relationships/oleObject" Target="embeddings/oleObject3.bin"/><Relationship Id="rId68" Type="http://schemas.openxmlformats.org/officeDocument/2006/relationships/image" Target="media/image42.wmf"/><Relationship Id="rId84" Type="http://schemas.openxmlformats.org/officeDocument/2006/relationships/fontTable" Target="fontTable.xml"/><Relationship Id="rId16" Type="http://schemas.openxmlformats.org/officeDocument/2006/relationships/header" Target="header2.xml"/><Relationship Id="rId11" Type="http://schemas.openxmlformats.org/officeDocument/2006/relationships/image" Target="media/image4.jpeg"/><Relationship Id="rId32" Type="http://schemas.openxmlformats.org/officeDocument/2006/relationships/image" Target="media/image19.png"/><Relationship Id="rId37" Type="http://schemas.openxmlformats.org/officeDocument/2006/relationships/header" Target="header8.xml"/><Relationship Id="rId53" Type="http://schemas.openxmlformats.org/officeDocument/2006/relationships/header" Target="header14.xml"/><Relationship Id="rId58" Type="http://schemas.openxmlformats.org/officeDocument/2006/relationships/image" Target="media/image37.wmf"/><Relationship Id="rId74" Type="http://schemas.openxmlformats.org/officeDocument/2006/relationships/image" Target="media/image45.wmf"/><Relationship Id="rId79" Type="http://schemas.openxmlformats.org/officeDocument/2006/relationships/hyperlink" Target="https://promvr.net/quarry" TargetMode="External"/><Relationship Id="rId5" Type="http://schemas.openxmlformats.org/officeDocument/2006/relationships/webSettings" Target="webSettings.xml"/><Relationship Id="rId19" Type="http://schemas.openxmlformats.org/officeDocument/2006/relationships/header" Target="header4.xml"/><Relationship Id="rId14" Type="http://schemas.openxmlformats.org/officeDocument/2006/relationships/header" Target="header1.xml"/><Relationship Id="rId22" Type="http://schemas.openxmlformats.org/officeDocument/2006/relationships/header" Target="header6.xml"/><Relationship Id="rId27" Type="http://schemas.openxmlformats.org/officeDocument/2006/relationships/image" Target="media/image14.png"/><Relationship Id="rId30" Type="http://schemas.openxmlformats.org/officeDocument/2006/relationships/image" Target="media/image17.png"/><Relationship Id="rId35" Type="http://schemas.openxmlformats.org/officeDocument/2006/relationships/header" Target="header7.xml"/><Relationship Id="rId43" Type="http://schemas.openxmlformats.org/officeDocument/2006/relationships/image" Target="media/image27.png"/><Relationship Id="rId48" Type="http://schemas.openxmlformats.org/officeDocument/2006/relationships/header" Target="header12.xml"/><Relationship Id="rId56" Type="http://schemas.openxmlformats.org/officeDocument/2006/relationships/image" Target="media/image35.png"/><Relationship Id="rId64" Type="http://schemas.openxmlformats.org/officeDocument/2006/relationships/image" Target="media/image40.wmf"/><Relationship Id="rId69" Type="http://schemas.openxmlformats.org/officeDocument/2006/relationships/oleObject" Target="embeddings/oleObject6.bin"/><Relationship Id="rId77" Type="http://schemas.openxmlformats.org/officeDocument/2006/relationships/oleObject" Target="embeddings/oleObject10.bin"/><Relationship Id="rId8" Type="http://schemas.openxmlformats.org/officeDocument/2006/relationships/image" Target="media/image1.jpeg"/><Relationship Id="rId51" Type="http://schemas.openxmlformats.org/officeDocument/2006/relationships/header" Target="header13.xml"/><Relationship Id="rId72" Type="http://schemas.openxmlformats.org/officeDocument/2006/relationships/image" Target="media/image44.wmf"/><Relationship Id="rId80" Type="http://schemas.openxmlformats.org/officeDocument/2006/relationships/hyperlink" Target="https://lcontent.ru/product/razrabotka-ugolnyh-mestorozhdenij-vr/" TargetMode="External"/><Relationship Id="rId85" Type="http://schemas.openxmlformats.org/officeDocument/2006/relationships/theme" Target="theme/theme1.xml"/><Relationship Id="rId3" Type="http://schemas.openxmlformats.org/officeDocument/2006/relationships/styles" Target="styles.xml"/><Relationship Id="rId12" Type="http://schemas.openxmlformats.org/officeDocument/2006/relationships/image" Target="media/image5.jpeg"/><Relationship Id="rId17" Type="http://schemas.openxmlformats.org/officeDocument/2006/relationships/header" Target="header3.xml"/><Relationship Id="rId25" Type="http://schemas.openxmlformats.org/officeDocument/2006/relationships/image" Target="media/image12.png"/><Relationship Id="rId33" Type="http://schemas.openxmlformats.org/officeDocument/2006/relationships/image" Target="media/image20.png"/><Relationship Id="rId38" Type="http://schemas.openxmlformats.org/officeDocument/2006/relationships/image" Target="media/image23.png"/><Relationship Id="rId46" Type="http://schemas.openxmlformats.org/officeDocument/2006/relationships/header" Target="header11.xml"/><Relationship Id="rId59" Type="http://schemas.openxmlformats.org/officeDocument/2006/relationships/oleObject" Target="embeddings/oleObject1.bin"/><Relationship Id="rId67" Type="http://schemas.openxmlformats.org/officeDocument/2006/relationships/oleObject" Target="embeddings/oleObject5.bin"/><Relationship Id="rId20" Type="http://schemas.openxmlformats.org/officeDocument/2006/relationships/header" Target="header5.xml"/><Relationship Id="rId41" Type="http://schemas.openxmlformats.org/officeDocument/2006/relationships/image" Target="media/image25.png"/><Relationship Id="rId54" Type="http://schemas.openxmlformats.org/officeDocument/2006/relationships/image" Target="media/image33.png"/><Relationship Id="rId62" Type="http://schemas.openxmlformats.org/officeDocument/2006/relationships/image" Target="media/image39.wmf"/><Relationship Id="rId70" Type="http://schemas.openxmlformats.org/officeDocument/2006/relationships/image" Target="media/image43.wmf"/><Relationship Id="rId75" Type="http://schemas.openxmlformats.org/officeDocument/2006/relationships/oleObject" Target="embeddings/oleObject9.bin"/><Relationship Id="rId83" Type="http://schemas.openxmlformats.org/officeDocument/2006/relationships/header" Target="header15.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7.png"/><Relationship Id="rId23" Type="http://schemas.openxmlformats.org/officeDocument/2006/relationships/image" Target="media/image10.png"/><Relationship Id="rId28" Type="http://schemas.openxmlformats.org/officeDocument/2006/relationships/image" Target="media/image15.png"/><Relationship Id="rId36" Type="http://schemas.openxmlformats.org/officeDocument/2006/relationships/image" Target="media/image22.png"/><Relationship Id="rId49" Type="http://schemas.openxmlformats.org/officeDocument/2006/relationships/image" Target="media/image30.png"/><Relationship Id="rId57" Type="http://schemas.openxmlformats.org/officeDocument/2006/relationships/image" Target="media/image36.png"/><Relationship Id="rId10" Type="http://schemas.openxmlformats.org/officeDocument/2006/relationships/image" Target="media/image3.jpeg"/><Relationship Id="rId31" Type="http://schemas.openxmlformats.org/officeDocument/2006/relationships/image" Target="media/image18.png"/><Relationship Id="rId44" Type="http://schemas.openxmlformats.org/officeDocument/2006/relationships/header" Target="header10.xml"/><Relationship Id="rId52" Type="http://schemas.openxmlformats.org/officeDocument/2006/relationships/image" Target="media/image32.png"/><Relationship Id="rId60" Type="http://schemas.openxmlformats.org/officeDocument/2006/relationships/image" Target="media/image38.wmf"/><Relationship Id="rId65" Type="http://schemas.openxmlformats.org/officeDocument/2006/relationships/oleObject" Target="embeddings/oleObject4.bin"/><Relationship Id="rId73" Type="http://schemas.openxmlformats.org/officeDocument/2006/relationships/oleObject" Target="embeddings/oleObject8.bin"/><Relationship Id="rId78" Type="http://schemas.openxmlformats.org/officeDocument/2006/relationships/hyperlink" Target="https://catsimulators.com/ru/" TargetMode="External"/><Relationship Id="rId81" Type="http://schemas.openxmlformats.org/officeDocument/2006/relationships/hyperlink" Target="https://unity.com/ru/blog/worldbuilding-xr-free-technical-ebook" TargetMode="External"/><Relationship Id="rId4" Type="http://schemas.openxmlformats.org/officeDocument/2006/relationships/settings" Target="settings.xml"/><Relationship Id="rId9" Type="http://schemas.openxmlformats.org/officeDocument/2006/relationships/image" Target="media/image2.jpeg"/><Relationship Id="rId13" Type="http://schemas.openxmlformats.org/officeDocument/2006/relationships/image" Target="media/image6.jpeg"/><Relationship Id="rId18" Type="http://schemas.openxmlformats.org/officeDocument/2006/relationships/image" Target="media/image8.png"/><Relationship Id="rId39" Type="http://schemas.openxmlformats.org/officeDocument/2006/relationships/image" Target="media/image24.png"/><Relationship Id="rId34" Type="http://schemas.openxmlformats.org/officeDocument/2006/relationships/image" Target="media/image21.png"/><Relationship Id="rId50" Type="http://schemas.openxmlformats.org/officeDocument/2006/relationships/image" Target="media/image31.png"/><Relationship Id="rId55" Type="http://schemas.openxmlformats.org/officeDocument/2006/relationships/image" Target="media/image34.png"/><Relationship Id="rId76" Type="http://schemas.openxmlformats.org/officeDocument/2006/relationships/image" Target="media/image46.wmf"/><Relationship Id="rId7" Type="http://schemas.openxmlformats.org/officeDocument/2006/relationships/endnotes" Target="endnotes.xml"/><Relationship Id="rId71" Type="http://schemas.openxmlformats.org/officeDocument/2006/relationships/oleObject" Target="embeddings/oleObject7.bin"/><Relationship Id="rId2" Type="http://schemas.openxmlformats.org/officeDocument/2006/relationships/numbering" Target="numbering.xml"/><Relationship Id="rId29" Type="http://schemas.openxmlformats.org/officeDocument/2006/relationships/image" Target="media/image16.png"/><Relationship Id="rId24" Type="http://schemas.openxmlformats.org/officeDocument/2006/relationships/image" Target="media/image11.png"/><Relationship Id="rId40" Type="http://schemas.openxmlformats.org/officeDocument/2006/relationships/header" Target="header9.xml"/><Relationship Id="rId45" Type="http://schemas.openxmlformats.org/officeDocument/2006/relationships/image" Target="media/image28.png"/><Relationship Id="rId66" Type="http://schemas.openxmlformats.org/officeDocument/2006/relationships/image" Target="media/image41.wmf"/><Relationship Id="rId61" Type="http://schemas.openxmlformats.org/officeDocument/2006/relationships/oleObject" Target="embeddings/oleObject2.bin"/><Relationship Id="rId82" Type="http://schemas.openxmlformats.org/officeDocument/2006/relationships/hyperlink" Target="https://www.blender.org"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Sixth Edition"/>
</file>

<file path=customXml/itemProps1.xml><?xml version="1.0" encoding="utf-8"?>
<ds:datastoreItem xmlns:ds="http://schemas.openxmlformats.org/officeDocument/2006/customXml" ds:itemID="{9264E495-7D96-47DE-9E8F-32513A410D5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3581</TotalTime>
  <Pages>124</Pages>
  <Words>22306</Words>
  <Characters>127149</Characters>
  <Application>Microsoft Office Word</Application>
  <DocSecurity>0</DocSecurity>
  <Lines>1059</Lines>
  <Paragraphs>298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149157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Akivk0</dc:creator>
  <cp:lastModifiedBy>Иван Аксенов</cp:lastModifiedBy>
  <cp:revision>89</cp:revision>
  <cp:lastPrinted>2025-01-10T13:20:00Z</cp:lastPrinted>
  <dcterms:created xsi:type="dcterms:W3CDTF">2024-12-13T15:54:00Z</dcterms:created>
  <dcterms:modified xsi:type="dcterms:W3CDTF">2025-04-01T18:05:00Z</dcterms:modified>
</cp:coreProperties>
</file>