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caps/>
          <w:lang w:eastAsia="ru-RU"/>
        </w:rPr>
      </w:pPr>
      <w:r>
        <w:rPr>
          <w:rFonts w:eastAsia="Times New Roman" w:cs="Times New Roman"/>
          <w:cap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2787015</wp:posOffset>
                </wp:positionH>
                <wp:positionV relativeFrom="paragraph">
                  <wp:posOffset>-515620</wp:posOffset>
                </wp:positionV>
                <wp:extent cx="428625" cy="400050"/>
                <wp:effectExtent l="0" t="0" r="28575" b="1905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00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" o:spid="_x0000_s1026" style="position:absolute;margin-left:219.45pt;margin-top:-40.6pt;width:33.75pt;height:3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XfjswIAALwFAAAOAAAAZHJzL2Uyb0RvYy54bWysVM1uEzEQviPxDpbvdDdRUkrUTRW1KkKq&#10;2ooW9ex47exK/sN2sgknJK5IPAIPwQXx02fYvBFj70/aUnGouHg9OzPfzHyemcOjtRRoxawrtcrw&#10;YC/FiCmq81ItMvzu+vTFAUbOE5UToRXL8IY5fDR9/uywMhM21IUWObMIQJSbVCbDhfdmkiSOFkwS&#10;t6cNU6Dk2kriQbSLJLekAnQpkmGa7ieVtrmxmjLn4O9Jo8TTiM85o/6Cc8c8EhmG3Hw8bTzn4Uym&#10;h2SysMQUJW3TIE/IQpJSQdAe6oR4gpa2/AtKltRqp7nfo1ommvOSslgDVDNIH1RzVRDDYi1AjjM9&#10;Te7/wdLz1aVFZQ5vh5EiEp6o/rr9uP1S/6pvt5/qb/Vt/XP7uf5df69/oEHgqzJuAm5X5tK2koNr&#10;KH7NrQxfKAutI8ebnmO29ojCz9HwYH84xoiCapSm6Ti+QbJzNtb510xLFC4ZtvCEkVmyOnMeAoJp&#10;ZxJiOS3K/LQUIgqhbdixsGhF4MHni5gweNyzEupJjgATPJNQf1NxvPmNYAFPqLeMA5NQ4zAmHHt4&#10;lwyhlCk/aFQFyVmT4xg46CjoPWKVETAgc6iux24B7hfaYTf0tPbBlcUR6J3TfyXWOPceMbJWvneW&#10;pdL2MQABVbWRG/uOpIaawNJc5xvoM6ubAXSGnpbwvGfE+UtiYeJgNmGL+As4uNBVhnV7w6jQ9sNj&#10;/4M9DAJoMapggjPs3i+JZRiJNwpG5NVgNAojH4XR+OUQBHtXM7+rUUt5rKFnYAwgu3gN9l50V261&#10;vIFlMwtRQUUUhdgZpt52wrFvNgusK8pms2gGY26IP1NXhgbwwGpo3+v1DbGm7XEPw3Guu2knkwet&#10;3tgGT6VnS695Gedgx2vLN6yI2DjtOgs76K4crXZLd/oHAAD//wMAUEsDBBQABgAIAAAAIQC7bPL6&#10;4AAAAAsBAAAPAAAAZHJzL2Rvd25yZXYueG1sTI/BTsMwDIbvSLxD5Elc0Ja2bFNamk4IiSuIwYVb&#10;1mRNtcapkqwrPD3mxI62P/3+/no3u4FNJsTeo4R8lQEz2HrdYyfh8+NlKYDFpFCrwaOR8G0i7Jrb&#10;m1pV2l/w3Uz71DEKwVgpCTalseI8ttY4FVd+NEi3ow9OJRpDx3VQFwp3Ay+ybMud6pE+WDWaZ2va&#10;0/7sJJQ/7VsSftzY1H+Vnctfj2G6l/JuMT89AktmTv8w/OmTOjTkdPBn1JENEtYPoiRUwlLkBTAi&#10;Ntl2DexAm1wUwJuaX3dofgEAAP//AwBQSwECLQAUAAYACAAAACEAtoM4kv4AAADhAQAAEwAAAAAA&#10;AAAAAAAAAAAAAAAAW0NvbnRlbnRfVHlwZXNdLnhtbFBLAQItABQABgAIAAAAIQA4/SH/1gAAAJQB&#10;AAALAAAAAAAAAAAAAAAAAC8BAABfcmVscy8ucmVsc1BLAQItABQABgAIAAAAIQCLmXfjswIAALwF&#10;AAAOAAAAAAAAAAAAAAAAAC4CAABkcnMvZTJvRG9jLnhtbFBLAQItABQABgAIAAAAIQC7bPL64AAA&#10;AAsBAAAPAAAAAAAAAAAAAAAAAA0FAABkcnMvZG93bnJldi54bWxQSwUGAAAAAAQABADzAAAAGgYA&#10;AAAA&#10;" fillcolor="white [3212]" strokecolor="white [3212]" strokeweight="2pt"/>
            </w:pict>
          </mc:Fallback>
        </mc:AlternateContent>
      </w:r>
      <w:r w:rsidRPr="00394A55">
        <w:rPr>
          <w:rFonts w:eastAsia="Times New Roman" w:cs="Times New Roman"/>
          <w:caps/>
          <w:lang w:eastAsia="ru-RU"/>
        </w:rPr>
        <w:t>минобрнауки россии</w:t>
      </w: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bCs/>
          <w:szCs w:val="28"/>
          <w:lang w:eastAsia="ru-RU"/>
        </w:rPr>
      </w:pPr>
      <w:r w:rsidRPr="00394A55">
        <w:rPr>
          <w:rFonts w:eastAsia="Times New Roman" w:cs="Times New Roman"/>
          <w:bCs/>
          <w:szCs w:val="28"/>
          <w:lang w:eastAsia="ru-RU"/>
        </w:rPr>
        <w:t xml:space="preserve">федеральное государственное бюджетное </w:t>
      </w: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bCs/>
          <w:szCs w:val="28"/>
          <w:lang w:eastAsia="ru-RU"/>
        </w:rPr>
      </w:pPr>
      <w:r w:rsidRPr="00394A55">
        <w:rPr>
          <w:rFonts w:eastAsia="Times New Roman" w:cs="Times New Roman"/>
          <w:bCs/>
          <w:szCs w:val="28"/>
          <w:lang w:eastAsia="ru-RU"/>
        </w:rPr>
        <w:t>образовательное учреждение высшего образования</w:t>
      </w: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b/>
          <w:szCs w:val="28"/>
        </w:rPr>
      </w:pPr>
      <w:r w:rsidRPr="00394A55">
        <w:rPr>
          <w:rFonts w:eastAsia="Times New Roman" w:cs="Times New Roman"/>
          <w:szCs w:val="28"/>
          <w:lang w:eastAsia="ru-RU"/>
        </w:rPr>
        <w:t>«ЧЕРЕПОВЕЦКИЙ ГОСУДАРСТВЕННЫЙ УНИВЕРСИТЕТ»</w:t>
      </w:r>
    </w:p>
    <w:p w:rsidR="009B7B5D" w:rsidRPr="00394A55" w:rsidRDefault="009B7B5D" w:rsidP="009B7B5D">
      <w:pPr>
        <w:spacing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</w:p>
    <w:tbl>
      <w:tblPr>
        <w:tblW w:w="9495" w:type="dxa"/>
        <w:jc w:val="center"/>
        <w:tblBorders>
          <w:bottom w:val="single" w:sz="4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9495"/>
      </w:tblGrid>
      <w:tr w:rsidR="009B7B5D" w:rsidRPr="00394A55" w:rsidTr="00A317DD">
        <w:trPr>
          <w:jc w:val="center"/>
        </w:trPr>
        <w:tc>
          <w:tcPr>
            <w:tcW w:w="9497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9B7B5D" w:rsidRPr="00EA433D" w:rsidRDefault="009B7B5D" w:rsidP="00A317DD">
            <w:pPr>
              <w:spacing w:line="276" w:lineRule="auto"/>
              <w:jc w:val="center"/>
              <w:rPr>
                <w:rFonts w:eastAsia="Calibri" w:cs="Times New Roman"/>
                <w:szCs w:val="28"/>
              </w:rPr>
            </w:pPr>
            <w:r w:rsidRPr="00EA433D">
              <w:rPr>
                <w:rFonts w:eastAsia="Calibri" w:cs="Times New Roman"/>
                <w:szCs w:val="28"/>
              </w:rPr>
              <w:t>Институт информационных технологий</w:t>
            </w:r>
          </w:p>
        </w:tc>
      </w:tr>
      <w:tr w:rsidR="009B7B5D" w:rsidRPr="00394A55" w:rsidTr="00A317DD">
        <w:trPr>
          <w:jc w:val="center"/>
        </w:trPr>
        <w:tc>
          <w:tcPr>
            <w:tcW w:w="9497" w:type="dxa"/>
            <w:tcBorders>
              <w:top w:val="single" w:sz="4" w:space="0" w:color="808080"/>
              <w:left w:val="nil"/>
              <w:bottom w:val="nil"/>
              <w:right w:val="nil"/>
            </w:tcBorders>
            <w:vAlign w:val="center"/>
            <w:hideMark/>
          </w:tcPr>
          <w:p w:rsidR="009B7B5D" w:rsidRPr="00EA433D" w:rsidRDefault="009B7B5D" w:rsidP="00A317DD">
            <w:pPr>
              <w:spacing w:line="240" w:lineRule="auto"/>
              <w:jc w:val="center"/>
              <w:rPr>
                <w:rFonts w:eastAsia="Times New Roman" w:cs="Times New Roman"/>
                <w:szCs w:val="28"/>
              </w:rPr>
            </w:pPr>
            <w:r w:rsidRPr="00EA433D">
              <w:rPr>
                <w:rFonts w:eastAsia="Times New Roman" w:cs="Times New Roman"/>
                <w:szCs w:val="28"/>
              </w:rPr>
              <w:t>наименование института (факультета)</w:t>
            </w:r>
          </w:p>
        </w:tc>
      </w:tr>
      <w:tr w:rsidR="009B7B5D" w:rsidRPr="00394A55" w:rsidTr="00A317DD">
        <w:trPr>
          <w:jc w:val="center"/>
        </w:trPr>
        <w:tc>
          <w:tcPr>
            <w:tcW w:w="94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B7B5D" w:rsidRPr="00EA433D" w:rsidRDefault="009B7B5D" w:rsidP="00A317DD">
            <w:pPr>
              <w:spacing w:line="276" w:lineRule="auto"/>
              <w:jc w:val="center"/>
              <w:rPr>
                <w:rFonts w:eastAsia="Calibri" w:cs="Times New Roman"/>
                <w:szCs w:val="28"/>
              </w:rPr>
            </w:pPr>
            <w:r w:rsidRPr="00EA433D">
              <w:rPr>
                <w:rFonts w:eastAsia="Calibri" w:cs="Times New Roman"/>
                <w:szCs w:val="28"/>
              </w:rPr>
              <w:t>Кафедра математического и программного обеспечения ЭВМ</w:t>
            </w:r>
          </w:p>
        </w:tc>
      </w:tr>
      <w:tr w:rsidR="009B7B5D" w:rsidRPr="00394A55" w:rsidTr="00A317DD">
        <w:trPr>
          <w:jc w:val="center"/>
        </w:trPr>
        <w:tc>
          <w:tcPr>
            <w:tcW w:w="94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B7B5D" w:rsidRPr="00EA433D" w:rsidRDefault="009B7B5D" w:rsidP="00A317DD">
            <w:pPr>
              <w:spacing w:line="240" w:lineRule="auto"/>
              <w:jc w:val="center"/>
              <w:rPr>
                <w:rFonts w:eastAsia="Times New Roman" w:cs="Times New Roman"/>
                <w:szCs w:val="28"/>
              </w:rPr>
            </w:pPr>
            <w:r w:rsidRPr="00EA433D">
              <w:rPr>
                <w:rFonts w:eastAsia="Times New Roman" w:cs="Times New Roman"/>
                <w:szCs w:val="28"/>
              </w:rPr>
              <w:t>наименование кафедры</w:t>
            </w:r>
          </w:p>
        </w:tc>
      </w:tr>
    </w:tbl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  <w:r w:rsidRPr="00394A55">
        <w:rPr>
          <w:rFonts w:eastAsia="Times New Roman" w:cs="Times New Roman"/>
          <w:szCs w:val="28"/>
          <w:lang w:eastAsia="ru-RU"/>
        </w:rPr>
        <w:t>ОТЧЕТ</w:t>
      </w: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  <w:r w:rsidRPr="00394A55">
        <w:rPr>
          <w:rFonts w:eastAsia="Times New Roman" w:cs="Times New Roman"/>
          <w:szCs w:val="28"/>
          <w:lang w:eastAsia="ru-RU"/>
        </w:rPr>
        <w:t>по Производственной практике (Технологической практике 2)</w:t>
      </w: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9B7B5D" w:rsidRPr="008A215A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  <w:r w:rsidRPr="008A215A">
        <w:rPr>
          <w:rFonts w:eastAsia="Times New Roman" w:cs="Times New Roman"/>
          <w:szCs w:val="28"/>
          <w:lang w:eastAsia="ru-RU"/>
        </w:rPr>
        <w:t xml:space="preserve">Листов </w:t>
      </w:r>
      <w:r w:rsidR="008A215A" w:rsidRPr="008A215A">
        <w:rPr>
          <w:rFonts w:eastAsia="Times New Roman" w:cs="Times New Roman"/>
          <w:szCs w:val="28"/>
          <w:u w:val="single"/>
          <w:lang w:eastAsia="ru-RU"/>
        </w:rPr>
        <w:t>45</w:t>
      </w:r>
    </w:p>
    <w:p w:rsidR="009B7B5D" w:rsidRPr="00394A55" w:rsidRDefault="009B7B5D" w:rsidP="009B7B5D">
      <w:pPr>
        <w:spacing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ind w:firstLine="425"/>
        <w:jc w:val="right"/>
        <w:rPr>
          <w:rFonts w:eastAsia="Times New Roman" w:cs="Times New Roman"/>
          <w:szCs w:val="28"/>
          <w:lang w:eastAsia="ru-RU"/>
        </w:rPr>
      </w:pPr>
      <w:r w:rsidRPr="00394A55">
        <w:rPr>
          <w:rFonts w:eastAsia="Times New Roman" w:cs="Times New Roman"/>
          <w:szCs w:val="28"/>
          <w:lang w:eastAsia="ru-RU"/>
        </w:rPr>
        <w:t xml:space="preserve">Студента </w:t>
      </w:r>
      <w:r>
        <w:rPr>
          <w:rFonts w:eastAsia="Times New Roman" w:cs="Times New Roman"/>
          <w:szCs w:val="28"/>
          <w:u w:val="single"/>
          <w:lang w:eastAsia="ru-RU"/>
        </w:rPr>
        <w:t>Аксенова Ивана Константиновича,</w:t>
      </w:r>
    </w:p>
    <w:p w:rsidR="009B7B5D" w:rsidRPr="00394A55" w:rsidRDefault="009B7B5D" w:rsidP="009B7B5D">
      <w:pPr>
        <w:spacing w:line="240" w:lineRule="auto"/>
        <w:ind w:firstLine="425"/>
        <w:jc w:val="right"/>
        <w:rPr>
          <w:rFonts w:eastAsia="Times New Roman" w:cs="Times New Roman"/>
          <w:szCs w:val="28"/>
          <w:lang w:eastAsia="ru-RU"/>
        </w:rPr>
      </w:pPr>
      <w:r w:rsidRPr="00394A55">
        <w:rPr>
          <w:rFonts w:eastAsia="Times New Roman" w:cs="Times New Roman"/>
          <w:szCs w:val="28"/>
          <w:lang w:eastAsia="ru-RU"/>
        </w:rPr>
        <w:t xml:space="preserve"> группы </w:t>
      </w:r>
      <w:r w:rsidRPr="00394A55">
        <w:rPr>
          <w:rFonts w:eastAsia="Times New Roman" w:cs="Times New Roman"/>
          <w:szCs w:val="28"/>
          <w:u w:val="single"/>
          <w:lang w:eastAsia="ru-RU"/>
        </w:rPr>
        <w:t>1ИСб-00-</w:t>
      </w:r>
      <w:r w:rsidRPr="00FD14B1">
        <w:rPr>
          <w:rFonts w:eastAsia="Times New Roman" w:cs="Times New Roman"/>
          <w:szCs w:val="28"/>
          <w:u w:val="single"/>
          <w:lang w:eastAsia="ru-RU"/>
        </w:rPr>
        <w:t>1</w:t>
      </w:r>
      <w:r w:rsidRPr="00394A55">
        <w:rPr>
          <w:rFonts w:eastAsia="Times New Roman" w:cs="Times New Roman"/>
          <w:szCs w:val="28"/>
          <w:u w:val="single"/>
          <w:lang w:eastAsia="ru-RU"/>
        </w:rPr>
        <w:t>оп-21</w:t>
      </w:r>
    </w:p>
    <w:p w:rsidR="009B7B5D" w:rsidRPr="00394A55" w:rsidRDefault="009B7B5D" w:rsidP="009B7B5D">
      <w:pPr>
        <w:spacing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</w:p>
    <w:p w:rsidR="009B7B5D" w:rsidRPr="009B7B5D" w:rsidRDefault="009B7B5D" w:rsidP="009B7B5D">
      <w:pPr>
        <w:spacing w:line="240" w:lineRule="auto"/>
        <w:ind w:right="-1" w:firstLine="425"/>
        <w:jc w:val="right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 xml:space="preserve">Место прохождения практики: </w:t>
      </w:r>
      <w:r>
        <w:rPr>
          <w:rFonts w:eastAsia="Calibri" w:cs="Times New Roman"/>
          <w:szCs w:val="28"/>
        </w:rPr>
        <w:t xml:space="preserve">АО </w:t>
      </w:r>
      <w:r w:rsidRPr="003E6E29">
        <w:rPr>
          <w:rFonts w:cs="Times New Roman"/>
          <w:szCs w:val="28"/>
        </w:rPr>
        <w:t>«Северсталь-инфоком»</w:t>
      </w:r>
    </w:p>
    <w:p w:rsidR="009B7B5D" w:rsidRPr="00394A55" w:rsidRDefault="009B7B5D" w:rsidP="009B7B5D">
      <w:pPr>
        <w:spacing w:line="240" w:lineRule="auto"/>
        <w:ind w:firstLine="425"/>
        <w:jc w:val="both"/>
        <w:rPr>
          <w:rFonts w:eastAsia="Calibri" w:cs="Times New Roman"/>
          <w:szCs w:val="28"/>
        </w:rPr>
      </w:pPr>
    </w:p>
    <w:p w:rsidR="009B7B5D" w:rsidRPr="00394A55" w:rsidRDefault="009B7B5D" w:rsidP="009B7B5D">
      <w:pPr>
        <w:spacing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  <w:r w:rsidRPr="00394A55">
        <w:rPr>
          <w:rFonts w:eastAsia="Times New Roman" w:cs="Times New Roman"/>
          <w:szCs w:val="28"/>
          <w:lang w:eastAsia="ru-RU"/>
        </w:rPr>
        <w:t>Студент ____________</w:t>
      </w:r>
    </w:p>
    <w:p w:rsidR="009B7B5D" w:rsidRPr="00394A55" w:rsidRDefault="009B7B5D" w:rsidP="009B7B5D">
      <w:pPr>
        <w:spacing w:before="100"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  <w:r w:rsidRPr="00394A55">
        <w:rPr>
          <w:rFonts w:eastAsia="Times New Roman" w:cs="Times New Roman"/>
          <w:szCs w:val="28"/>
          <w:lang w:eastAsia="ru-RU"/>
        </w:rPr>
        <w:t xml:space="preserve">                 (подпись)</w:t>
      </w:r>
    </w:p>
    <w:p w:rsidR="009B7B5D" w:rsidRPr="00394A55" w:rsidRDefault="009B7B5D" w:rsidP="009B7B5D">
      <w:pPr>
        <w:spacing w:before="100" w:line="240" w:lineRule="auto"/>
        <w:ind w:firstLine="425"/>
        <w:jc w:val="both"/>
        <w:rPr>
          <w:rFonts w:eastAsia="Times New Roman" w:cs="Times New Roman"/>
          <w:szCs w:val="28"/>
          <w:lang w:eastAsia="ru-RU"/>
        </w:rPr>
      </w:pPr>
    </w:p>
    <w:tbl>
      <w:tblPr>
        <w:tblW w:w="8225" w:type="dxa"/>
        <w:tblInd w:w="1145" w:type="dxa"/>
        <w:tblLook w:val="04A0" w:firstRow="1" w:lastRow="0" w:firstColumn="1" w:lastColumn="0" w:noHBand="0" w:noVBand="1"/>
      </w:tblPr>
      <w:tblGrid>
        <w:gridCol w:w="4503"/>
        <w:gridCol w:w="3722"/>
      </w:tblGrid>
      <w:tr w:rsidR="009B7B5D" w:rsidRPr="00394A55" w:rsidTr="00A317DD">
        <w:tc>
          <w:tcPr>
            <w:tcW w:w="450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B7B5D" w:rsidRPr="00394A55" w:rsidRDefault="009B7B5D" w:rsidP="009B7B5D">
            <w:pPr>
              <w:widowControl w:val="0"/>
              <w:spacing w:before="60" w:after="60" w:line="259" w:lineRule="auto"/>
              <w:jc w:val="both"/>
              <w:rPr>
                <w:rFonts w:eastAsia="Calibri" w:cs="Times New Roman"/>
              </w:rPr>
            </w:pPr>
            <w:r w:rsidRPr="00394A55">
              <w:rPr>
                <w:rFonts w:eastAsia="Calibri" w:cs="Times New Roman"/>
              </w:rPr>
              <w:t>Руководитель практики от кафедры</w:t>
            </w:r>
          </w:p>
        </w:tc>
        <w:tc>
          <w:tcPr>
            <w:tcW w:w="3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B7B5D" w:rsidRPr="00394A55" w:rsidRDefault="009B7B5D" w:rsidP="00A317DD">
            <w:pPr>
              <w:widowControl w:val="0"/>
              <w:spacing w:before="60" w:after="60" w:line="259" w:lineRule="auto"/>
              <w:rPr>
                <w:rFonts w:eastAsia="Calibri" w:cs="Times New Roman"/>
              </w:rPr>
            </w:pPr>
            <w:r w:rsidRPr="00394A55">
              <w:rPr>
                <w:rFonts w:eastAsia="Calibri" w:cs="Times New Roman"/>
              </w:rPr>
              <w:t xml:space="preserve">МПО ЭВМ </w:t>
            </w:r>
          </w:p>
        </w:tc>
      </w:tr>
      <w:tr w:rsidR="009B7B5D" w:rsidRPr="00394A55" w:rsidTr="00A317DD">
        <w:tc>
          <w:tcPr>
            <w:tcW w:w="8225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B7B5D" w:rsidRPr="00394A55" w:rsidRDefault="009B7B5D" w:rsidP="009B7B5D">
            <w:pPr>
              <w:widowControl w:val="0"/>
              <w:spacing w:before="60" w:after="60" w:line="259" w:lineRule="auto"/>
              <w:jc w:val="both"/>
              <w:rPr>
                <w:rFonts w:eastAsia="Calibri" w:cs="Times New Roman"/>
              </w:rPr>
            </w:pPr>
            <w:r w:rsidRPr="00394A55">
              <w:rPr>
                <w:rFonts w:eastAsia="Calibri" w:cs="Times New Roman"/>
              </w:rPr>
              <w:t>Сальникова О.С., к</w:t>
            </w:r>
            <w:proofErr w:type="gramStart"/>
            <w:r w:rsidRPr="00394A55">
              <w:rPr>
                <w:rFonts w:eastAsia="Calibri" w:cs="Times New Roman"/>
              </w:rPr>
              <w:t>.ф</w:t>
            </w:r>
            <w:proofErr w:type="gramEnd"/>
            <w:r w:rsidRPr="00394A55">
              <w:rPr>
                <w:rFonts w:eastAsia="Calibri" w:cs="Times New Roman"/>
              </w:rPr>
              <w:t>илол.н., доцент</w:t>
            </w:r>
          </w:p>
        </w:tc>
      </w:tr>
      <w:tr w:rsidR="009B7B5D" w:rsidRPr="00394A55" w:rsidTr="00A317DD">
        <w:tc>
          <w:tcPr>
            <w:tcW w:w="8225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B7B5D" w:rsidRPr="00394A55" w:rsidRDefault="009B7B5D" w:rsidP="009B7B5D">
            <w:pPr>
              <w:widowControl w:val="0"/>
              <w:spacing w:before="60" w:after="60" w:line="259" w:lineRule="auto"/>
              <w:jc w:val="both"/>
              <w:rPr>
                <w:rFonts w:eastAsia="Calibri" w:cs="Times New Roman"/>
              </w:rPr>
            </w:pPr>
            <w:r w:rsidRPr="00394A55">
              <w:rPr>
                <w:rFonts w:eastAsia="Calibri" w:cs="Times New Roman"/>
              </w:rPr>
              <w:t xml:space="preserve">Руководитель практики от предприятия, организации, учреждения </w:t>
            </w:r>
          </w:p>
          <w:p w:rsidR="009B7B5D" w:rsidRPr="00394A55" w:rsidRDefault="009B7B5D" w:rsidP="009B7B5D">
            <w:pPr>
              <w:widowControl w:val="0"/>
              <w:spacing w:before="60" w:after="60" w:line="259" w:lineRule="auto"/>
              <w:jc w:val="both"/>
              <w:rPr>
                <w:rFonts w:eastAsia="Calibri" w:cs="Times New Roman"/>
              </w:rPr>
            </w:pPr>
            <w:r w:rsidRPr="00394A55">
              <w:rPr>
                <w:rFonts w:eastAsia="Calibri" w:cs="Times New Roman"/>
              </w:rPr>
              <w:t>(Ф.И.О., должность)</w:t>
            </w:r>
          </w:p>
        </w:tc>
      </w:tr>
      <w:tr w:rsidR="009B7B5D" w:rsidRPr="00394A55" w:rsidTr="00A317DD">
        <w:tc>
          <w:tcPr>
            <w:tcW w:w="8225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B7B5D" w:rsidRPr="00394A55" w:rsidRDefault="009B7B5D" w:rsidP="009B7B5D">
            <w:pPr>
              <w:spacing w:line="240" w:lineRule="auto"/>
              <w:jc w:val="both"/>
              <w:rPr>
                <w:rFonts w:eastAsia="Calibri" w:cs="Times New Roman"/>
                <w:szCs w:val="28"/>
              </w:rPr>
            </w:pPr>
            <w:r>
              <w:rPr>
                <w:rFonts w:eastAsia="Calibri" w:cs="Times New Roman"/>
              </w:rPr>
              <w:t>Паршонок</w:t>
            </w:r>
            <w:r w:rsidRPr="00394A55">
              <w:rPr>
                <w:rFonts w:eastAsia="Calibri" w:cs="Times New Roman"/>
              </w:rPr>
              <w:t xml:space="preserve"> </w:t>
            </w:r>
            <w:r>
              <w:rPr>
                <w:rFonts w:eastAsia="Calibri" w:cs="Times New Roman"/>
              </w:rPr>
              <w:t>М.А</w:t>
            </w:r>
            <w:r w:rsidRPr="00394A55">
              <w:rPr>
                <w:rFonts w:eastAsia="Calibri" w:cs="Times New Roman"/>
              </w:rPr>
              <w:t xml:space="preserve">., </w:t>
            </w:r>
            <w:r>
              <w:rPr>
                <w:rFonts w:cs="Times New Roman"/>
              </w:rPr>
              <w:t>руководитель направления</w:t>
            </w:r>
          </w:p>
        </w:tc>
      </w:tr>
    </w:tbl>
    <w:p w:rsidR="009B7B5D" w:rsidRPr="00394A55" w:rsidRDefault="009B7B5D" w:rsidP="009B7B5D">
      <w:pPr>
        <w:spacing w:line="240" w:lineRule="auto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9B7B5D" w:rsidRPr="00394A55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9B7B5D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  <w:r w:rsidRPr="00394A55">
        <w:rPr>
          <w:rFonts w:eastAsia="Times New Roman" w:cs="Times New Roman"/>
          <w:szCs w:val="28"/>
          <w:lang w:eastAsia="ru-RU"/>
        </w:rPr>
        <w:t>2024 г.</w:t>
      </w:r>
      <w:r>
        <w:rPr>
          <w:rFonts w:eastAsia="Times New Roman" w:cs="Times New Roman"/>
          <w:szCs w:val="28"/>
          <w:lang w:eastAsia="ru-RU"/>
        </w:rPr>
        <w:br w:type="page"/>
      </w:r>
    </w:p>
    <w:p w:rsidR="009B7B5D" w:rsidRDefault="009B7B5D" w:rsidP="009B7B5D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CE3723" w:rsidRDefault="00CE3723" w:rsidP="009B7B5D"/>
    <w:sdt>
      <w:sdtPr>
        <w:rPr>
          <w:rFonts w:eastAsiaTheme="minorHAnsi" w:cstheme="minorBidi"/>
          <w:b w:val="0"/>
          <w:bCs w:val="0"/>
          <w:szCs w:val="22"/>
        </w:rPr>
        <w:id w:val="904180374"/>
        <w:docPartObj>
          <w:docPartGallery w:val="Table of Contents"/>
          <w:docPartUnique/>
        </w:docPartObj>
      </w:sdtPr>
      <w:sdtEndPr/>
      <w:sdtContent>
        <w:bookmarkStart w:id="0" w:name="_Toc171431436" w:displacedByCustomXml="prev"/>
        <w:p w:rsidR="009B7B5D" w:rsidRPr="008A215A" w:rsidRDefault="008A215A" w:rsidP="008A215A">
          <w:pPr>
            <w:pStyle w:val="1"/>
            <w:spacing w:line="360" w:lineRule="auto"/>
            <w:rPr>
              <w:rFonts w:eastAsia="Times New Roman"/>
              <w:b w:val="0"/>
              <w:u w:val="single"/>
              <w:lang w:eastAsia="ru-RU"/>
            </w:rPr>
          </w:pPr>
          <w:r w:rsidRPr="008A215A">
            <w:rPr>
              <w:rFonts w:eastAsia="Times New Roman"/>
              <w:b w:val="0"/>
              <w:lang w:eastAsia="ru-RU"/>
            </w:rPr>
            <w:t>Оглавление</w:t>
          </w:r>
          <w:bookmarkEnd w:id="0"/>
        </w:p>
        <w:p w:rsidR="008A215A" w:rsidRDefault="009B7B5D" w:rsidP="008A215A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1431437" w:history="1">
            <w:r w:rsidR="008A215A" w:rsidRPr="00017E5E">
              <w:rPr>
                <w:rStyle w:val="a7"/>
                <w:noProof/>
              </w:rPr>
              <w:t>Введение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_Toc171431437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3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38" w:history="1">
            <w:r w:rsidR="008A215A" w:rsidRPr="00017E5E">
              <w:rPr>
                <w:rStyle w:val="a7"/>
                <w:noProof/>
              </w:rPr>
              <w:t>1. Общая характеристика базы практики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_Toc171431438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5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39" w:history="1">
            <w:r w:rsidR="008A215A" w:rsidRPr="00017E5E">
              <w:rPr>
                <w:rStyle w:val="a7"/>
                <w:noProof/>
              </w:rPr>
              <w:t>2. Организация производства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_Toc171431439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7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0" w:history="1">
            <w:r w:rsidR="008A215A" w:rsidRPr="00017E5E">
              <w:rPr>
                <w:rStyle w:val="a7"/>
                <w:noProof/>
              </w:rPr>
              <w:t>3. Структура и функции подразделения базы практики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_Toc171431440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8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1" w:history="1">
            <w:r w:rsidR="008A215A" w:rsidRPr="00017E5E">
              <w:rPr>
                <w:rStyle w:val="a7"/>
                <w:noProof/>
              </w:rPr>
              <w:t>4. Реализация индивидуального задания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_Toc171431441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10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ind w:firstLine="426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2" w:history="1">
            <w:r w:rsidR="008A215A" w:rsidRPr="00017E5E">
              <w:rPr>
                <w:rStyle w:val="a7"/>
                <w:noProof/>
              </w:rPr>
              <w:t>4.1. Написание сценария симулятора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_Toc171431442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10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ind w:firstLine="426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3" w:history="1">
            <w:r w:rsidR="008A215A" w:rsidRPr="00017E5E">
              <w:rPr>
                <w:rStyle w:val="a7"/>
                <w:noProof/>
              </w:rPr>
              <w:t xml:space="preserve">4.2. Внедрение </w:t>
            </w:r>
            <w:r w:rsidR="008A215A" w:rsidRPr="00017E5E">
              <w:rPr>
                <w:rStyle w:val="a7"/>
                <w:noProof/>
                <w:lang w:val="en-US"/>
              </w:rPr>
              <w:t>VR</w:t>
            </w:r>
            <w:r w:rsidR="008A215A" w:rsidRPr="00017E5E">
              <w:rPr>
                <w:rStyle w:val="a7"/>
                <w:noProof/>
              </w:rPr>
              <w:t>-гарнитуры в проект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_Toc171431443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11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ind w:firstLine="426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4" w:history="1">
            <w:r w:rsidR="008A215A" w:rsidRPr="00017E5E">
              <w:rPr>
                <w:rStyle w:val="a7"/>
                <w:noProof/>
              </w:rPr>
              <w:t>4.3. Механика взаимодействия с предметами, механика передвижения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_Toc171431444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11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ind w:firstLine="426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5" w:history="1">
            <w:r w:rsidR="008A215A" w:rsidRPr="00017E5E">
              <w:rPr>
                <w:rStyle w:val="a7"/>
                <w:noProof/>
              </w:rPr>
              <w:t>4.4. Механика интерактивных кнопок, переключателей, телепортов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_Toc171431445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17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ind w:firstLine="426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6" w:history="1">
            <w:r w:rsidR="008A215A" w:rsidRPr="00017E5E">
              <w:rPr>
                <w:rStyle w:val="a7"/>
                <w:noProof/>
              </w:rPr>
              <w:t>4.5. Механика осмотра объекта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_Toc171431446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21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ind w:firstLine="426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7" w:history="1">
            <w:r w:rsidR="008A215A" w:rsidRPr="00017E5E">
              <w:rPr>
                <w:rStyle w:val="a7"/>
                <w:noProof/>
              </w:rPr>
              <w:t>4.6. Механика оценки объекта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_Toc171431447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24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ind w:firstLine="426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8" w:history="1">
            <w:r w:rsidR="008A215A" w:rsidRPr="00017E5E">
              <w:rPr>
                <w:rStyle w:val="a7"/>
                <w:rFonts w:cs="Times New Roman"/>
                <w:noProof/>
              </w:rPr>
              <w:t>4.7. Сценарная система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_Toc171431448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27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ind w:firstLine="426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49" w:history="1">
            <w:r w:rsidR="008A215A" w:rsidRPr="00017E5E">
              <w:rPr>
                <w:rStyle w:val="a7"/>
                <w:rFonts w:cs="Times New Roman"/>
                <w:noProof/>
              </w:rPr>
              <w:t>4.7. Механика контроля БелАЗа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_Toc171431449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29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ind w:firstLine="426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50" w:history="1">
            <w:r w:rsidR="008A215A" w:rsidRPr="00017E5E">
              <w:rPr>
                <w:rStyle w:val="a7"/>
                <w:rFonts w:cs="Times New Roman"/>
                <w:noProof/>
              </w:rPr>
              <w:t>4.8. Механика подсветки объектов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_Toc171431450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30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51" w:history="1">
            <w:r w:rsidR="008A215A" w:rsidRPr="00017E5E">
              <w:rPr>
                <w:rStyle w:val="a7"/>
                <w:rFonts w:cs="Times New Roman"/>
                <w:noProof/>
              </w:rPr>
              <w:t>5. Мероприятия по охране труда и технике безопасности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_Toc171431451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32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52" w:history="1">
            <w:r w:rsidR="008A215A" w:rsidRPr="00017E5E">
              <w:rPr>
                <w:rStyle w:val="a7"/>
                <w:rFonts w:cs="Times New Roman"/>
                <w:noProof/>
              </w:rPr>
              <w:t>Заключение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_Toc171431452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35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53" w:history="1">
            <w:r w:rsidR="008A215A" w:rsidRPr="00017E5E">
              <w:rPr>
                <w:rStyle w:val="a7"/>
                <w:rFonts w:cs="Times New Roman"/>
                <w:noProof/>
              </w:rPr>
              <w:t>Литература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_Toc171431453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37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8A215A" w:rsidRDefault="006C568C" w:rsidP="008A215A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71431454" w:history="1">
            <w:r w:rsidR="008A215A" w:rsidRPr="00017E5E">
              <w:rPr>
                <w:rStyle w:val="a7"/>
                <w:noProof/>
              </w:rPr>
              <w:t>Приложение 1. Текст программы</w:t>
            </w:r>
            <w:r w:rsidR="008A215A">
              <w:rPr>
                <w:noProof/>
                <w:webHidden/>
              </w:rPr>
              <w:tab/>
            </w:r>
            <w:r w:rsidR="008A215A">
              <w:rPr>
                <w:noProof/>
                <w:webHidden/>
              </w:rPr>
              <w:fldChar w:fldCharType="begin"/>
            </w:r>
            <w:r w:rsidR="008A215A">
              <w:rPr>
                <w:noProof/>
                <w:webHidden/>
              </w:rPr>
              <w:instrText xml:space="preserve"> PAGEREF _Toc171431454 \h </w:instrText>
            </w:r>
            <w:r w:rsidR="008A215A">
              <w:rPr>
                <w:noProof/>
                <w:webHidden/>
              </w:rPr>
            </w:r>
            <w:r w:rsidR="008A215A">
              <w:rPr>
                <w:noProof/>
                <w:webHidden/>
              </w:rPr>
              <w:fldChar w:fldCharType="separate"/>
            </w:r>
            <w:r w:rsidR="007A3603">
              <w:rPr>
                <w:noProof/>
                <w:webHidden/>
              </w:rPr>
              <w:t>38</w:t>
            </w:r>
            <w:r w:rsidR="008A215A">
              <w:rPr>
                <w:noProof/>
                <w:webHidden/>
              </w:rPr>
              <w:fldChar w:fldCharType="end"/>
            </w:r>
          </w:hyperlink>
        </w:p>
        <w:p w:rsidR="009B7B5D" w:rsidRDefault="009B7B5D" w:rsidP="008A215A">
          <w:pPr>
            <w:spacing w:line="360" w:lineRule="auto"/>
          </w:pPr>
          <w:r>
            <w:rPr>
              <w:b/>
              <w:bCs/>
            </w:rPr>
            <w:fldChar w:fldCharType="end"/>
          </w:r>
        </w:p>
      </w:sdtContent>
    </w:sdt>
    <w:p w:rsidR="009B7B5D" w:rsidRDefault="009B7B5D">
      <w:pPr>
        <w:spacing w:after="200" w:line="276" w:lineRule="auto"/>
      </w:pPr>
      <w:r>
        <w:br w:type="page"/>
      </w:r>
    </w:p>
    <w:p w:rsidR="009B7B5D" w:rsidRDefault="00CE5852" w:rsidP="001E1E0E">
      <w:pPr>
        <w:pStyle w:val="1"/>
        <w:spacing w:line="360" w:lineRule="auto"/>
        <w:rPr>
          <w:b w:val="0"/>
        </w:rPr>
      </w:pPr>
      <w:bookmarkStart w:id="1" w:name="_Toc171431437"/>
      <w:r w:rsidRPr="003B563F">
        <w:rPr>
          <w:b w:val="0"/>
        </w:rPr>
        <w:lastRenderedPageBreak/>
        <w:t>Введение</w:t>
      </w:r>
      <w:bookmarkEnd w:id="1"/>
    </w:p>
    <w:p w:rsidR="003B563F" w:rsidRPr="003B563F" w:rsidRDefault="003B563F" w:rsidP="00EA433D">
      <w:pPr>
        <w:spacing w:line="360" w:lineRule="auto"/>
        <w:ind w:firstLine="426"/>
      </w:pPr>
    </w:p>
    <w:p w:rsidR="00CE5852" w:rsidRPr="003B563F" w:rsidRDefault="00CE5852" w:rsidP="00EA433D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3E6E29">
        <w:rPr>
          <w:rFonts w:cs="Times New Roman"/>
          <w:szCs w:val="28"/>
        </w:rPr>
        <w:t>Производственная практика является обязательной частью учебного процесса для бакалавров и направлена на приобретение практических навыков и умений, включая поиск необходимой информации для решения задач, а также освоение профессиональных умений и использование специализированного прикладного программного обеспечения.</w:t>
      </w:r>
      <w:r w:rsidR="003B563F" w:rsidRPr="003B563F">
        <w:rPr>
          <w:rFonts w:cs="Times New Roman"/>
          <w:szCs w:val="28"/>
        </w:rPr>
        <w:t xml:space="preserve"> Данный отчет отражает результаты прохождения практики, которая проводилась с 17.06.2024 по 13.07.2024 на базе </w:t>
      </w:r>
      <w:r w:rsidR="003B563F">
        <w:rPr>
          <w:rFonts w:cs="Times New Roman"/>
          <w:szCs w:val="28"/>
        </w:rPr>
        <w:t xml:space="preserve">АО </w:t>
      </w:r>
      <w:r w:rsidR="003B563F" w:rsidRPr="003B563F">
        <w:rPr>
          <w:rFonts w:cs="Times New Roman"/>
          <w:szCs w:val="28"/>
        </w:rPr>
        <w:t>«</w:t>
      </w:r>
      <w:r w:rsidR="003B563F">
        <w:rPr>
          <w:rFonts w:cs="Times New Roman"/>
          <w:szCs w:val="28"/>
        </w:rPr>
        <w:t>Северсталь-инфоком</w:t>
      </w:r>
      <w:r w:rsidR="003B563F" w:rsidRPr="003B563F">
        <w:rPr>
          <w:rFonts w:cs="Times New Roman"/>
          <w:szCs w:val="28"/>
        </w:rPr>
        <w:t>», г. Череповец.</w:t>
      </w:r>
    </w:p>
    <w:p w:rsidR="003B563F" w:rsidRDefault="00EB3263" w:rsidP="00EA433D">
      <w:pPr>
        <w:spacing w:line="360" w:lineRule="auto"/>
        <w:ind w:firstLine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Цели практики</w:t>
      </w:r>
      <w:r w:rsidR="00CE5852" w:rsidRPr="003E6E29">
        <w:rPr>
          <w:rFonts w:cs="Times New Roman"/>
          <w:szCs w:val="28"/>
        </w:rPr>
        <w:t xml:space="preserve">: </w:t>
      </w:r>
    </w:p>
    <w:p w:rsidR="003B563F" w:rsidRPr="00EA433D" w:rsidRDefault="00EA433D" w:rsidP="00EA433D">
      <w:pPr>
        <w:pStyle w:val="a4"/>
        <w:numPr>
          <w:ilvl w:val="0"/>
          <w:numId w:val="22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EA433D">
        <w:rPr>
          <w:rFonts w:cs="Times New Roman"/>
          <w:szCs w:val="28"/>
        </w:rPr>
        <w:t>У</w:t>
      </w:r>
      <w:r w:rsidR="00CE5852" w:rsidRPr="00EA433D">
        <w:rPr>
          <w:rFonts w:cs="Times New Roman"/>
          <w:szCs w:val="28"/>
        </w:rPr>
        <w:t>глубление и закрепление теоретических и практических знаний, полученных в ходе изучения профессион</w:t>
      </w:r>
      <w:r w:rsidRPr="00EA433D">
        <w:rPr>
          <w:rFonts w:cs="Times New Roman"/>
          <w:szCs w:val="28"/>
        </w:rPr>
        <w:t>альных и специальных дисциплин.</w:t>
      </w:r>
    </w:p>
    <w:p w:rsidR="00CE5852" w:rsidRPr="00EA433D" w:rsidRDefault="00EA433D" w:rsidP="007A3603">
      <w:pPr>
        <w:pStyle w:val="a4"/>
        <w:numPr>
          <w:ilvl w:val="0"/>
          <w:numId w:val="22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EA433D">
        <w:rPr>
          <w:rFonts w:cs="Times New Roman"/>
          <w:szCs w:val="28"/>
        </w:rPr>
        <w:t>П</w:t>
      </w:r>
      <w:r w:rsidR="00CE5852" w:rsidRPr="00EA433D">
        <w:rPr>
          <w:rFonts w:cs="Times New Roman"/>
          <w:szCs w:val="28"/>
        </w:rPr>
        <w:t xml:space="preserve">риобретение необходимых умений и опыта работы по специальности. </w:t>
      </w:r>
    </w:p>
    <w:p w:rsidR="00CE5852" w:rsidRPr="00996A12" w:rsidRDefault="00CE5852" w:rsidP="007A3603">
      <w:pPr>
        <w:spacing w:line="360" w:lineRule="auto"/>
        <w:jc w:val="both"/>
        <w:rPr>
          <w:rFonts w:eastAsia="Times New Roman" w:cs="Times New Roman"/>
          <w:color w:val="000000"/>
          <w:szCs w:val="28"/>
          <w:lang w:eastAsia="ru-RU"/>
        </w:rPr>
      </w:pPr>
      <w:r w:rsidRPr="003E6E29">
        <w:rPr>
          <w:rFonts w:cs="Times New Roman"/>
          <w:szCs w:val="28"/>
        </w:rPr>
        <w:t>Технологическая практика основывается на модулях: Программирование, Инструментальные средства программирования, Проектирование систем управления данными и Архитектура программно-информационных систем. Результаты, полученные во время выполнения заданий практики, должны стать базой для понимания таких модулей, как Операционные системы, Информационные и компьютерные сети, Технология разработки программного обеспечения, а также для выполнения выпускной квалификационной работы</w:t>
      </w:r>
      <w:r w:rsidR="00996A12">
        <w:rPr>
          <w:rFonts w:cs="Times New Roman"/>
          <w:szCs w:val="28"/>
        </w:rPr>
        <w:t xml:space="preserve"> </w:t>
      </w:r>
      <w:r w:rsidR="00996A12" w:rsidRPr="00996A12">
        <w:rPr>
          <w:rFonts w:cs="Times New Roman"/>
          <w:szCs w:val="28"/>
        </w:rPr>
        <w:t>[</w:t>
      </w:r>
      <w:r w:rsidR="00996A12" w:rsidRPr="00996A12">
        <w:rPr>
          <w:rFonts w:eastAsia="Times New Roman" w:cs="Times New Roman"/>
          <w:color w:val="000000"/>
          <w:szCs w:val="28"/>
          <w:lang w:eastAsia="ru-RU"/>
        </w:rPr>
        <w:t>1</w:t>
      </w:r>
      <w:r w:rsidR="00996A12" w:rsidRPr="00996A12">
        <w:rPr>
          <w:rFonts w:cs="Times New Roman"/>
          <w:szCs w:val="28"/>
        </w:rPr>
        <w:t>]</w:t>
      </w:r>
      <w:r w:rsidRPr="003E6E29">
        <w:rPr>
          <w:rFonts w:cs="Times New Roman"/>
          <w:szCs w:val="28"/>
        </w:rPr>
        <w:t>.</w:t>
      </w:r>
    </w:p>
    <w:p w:rsidR="003B563F" w:rsidRDefault="00CE5852" w:rsidP="007A3603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3E6E29">
        <w:rPr>
          <w:rFonts w:cs="Times New Roman"/>
          <w:szCs w:val="28"/>
        </w:rPr>
        <w:t xml:space="preserve">Во время практики на предприятии АО «Северсталь-инфоком» </w:t>
      </w:r>
      <w:r>
        <w:rPr>
          <w:rFonts w:cs="Times New Roman"/>
          <w:szCs w:val="28"/>
        </w:rPr>
        <w:t>проходила работа над проектом по</w:t>
      </w:r>
      <w:r w:rsidRPr="003E6E2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созданию </w:t>
      </w:r>
      <w:r w:rsidRPr="003E6E29">
        <w:rPr>
          <w:rFonts w:cs="Times New Roman"/>
          <w:szCs w:val="28"/>
        </w:rPr>
        <w:t xml:space="preserve">прикладного </w:t>
      </w:r>
      <w:proofErr w:type="gramStart"/>
      <w:r w:rsidRPr="003E6E29">
        <w:rPr>
          <w:rFonts w:cs="Times New Roman"/>
          <w:szCs w:val="28"/>
        </w:rPr>
        <w:t>ПО</w:t>
      </w:r>
      <w:proofErr w:type="gramEnd"/>
      <w:r w:rsidRPr="003E6E29">
        <w:rPr>
          <w:rFonts w:cs="Times New Roman"/>
          <w:szCs w:val="28"/>
        </w:rPr>
        <w:t>. Задача заключалась в разработке «</w:t>
      </w:r>
      <w:r w:rsidR="00D43389">
        <w:rPr>
          <w:rStyle w:val="ui-provider"/>
        </w:rPr>
        <w:t>Тренажер работы на карьерном оборудовании с применением VR</w:t>
      </w:r>
      <w:r w:rsidRPr="003E6E29">
        <w:rPr>
          <w:rFonts w:cs="Times New Roman"/>
          <w:szCs w:val="28"/>
        </w:rPr>
        <w:t>», включающего сценарий управления БелАЗом. Разработка проводилась</w:t>
      </w:r>
      <w:r w:rsidR="003B563F">
        <w:rPr>
          <w:rFonts w:cs="Times New Roman"/>
          <w:szCs w:val="28"/>
        </w:rPr>
        <w:t xml:space="preserve"> с помощью следующих технологий:</w:t>
      </w:r>
    </w:p>
    <w:p w:rsidR="003B563F" w:rsidRPr="00DA143B" w:rsidRDefault="003B563F" w:rsidP="007A3603">
      <w:pPr>
        <w:spacing w:line="360" w:lineRule="auto"/>
        <w:jc w:val="both"/>
        <w:rPr>
          <w:rFonts w:ascii="Calibri" w:eastAsia="Times New Roman" w:hAnsi="Calibri" w:cs="Calibri"/>
          <w:color w:val="000000"/>
          <w:sz w:val="22"/>
          <w:lang w:eastAsia="ru-RU"/>
        </w:rPr>
      </w:pPr>
      <w:proofErr w:type="gramStart"/>
      <w:r w:rsidRPr="003B563F">
        <w:rPr>
          <w:rFonts w:cs="Times New Roman"/>
          <w:szCs w:val="28"/>
        </w:rPr>
        <w:t>И</w:t>
      </w:r>
      <w:r>
        <w:rPr>
          <w:rFonts w:cs="Times New Roman"/>
          <w:szCs w:val="28"/>
        </w:rPr>
        <w:t>гровой</w:t>
      </w:r>
      <w:r w:rsidR="00CE5852" w:rsidRPr="003B563F">
        <w:rPr>
          <w:rFonts w:cs="Times New Roman"/>
          <w:szCs w:val="28"/>
        </w:rPr>
        <w:t xml:space="preserve"> движке Unity</w:t>
      </w:r>
      <w:r>
        <w:rPr>
          <w:rFonts w:cs="Times New Roman"/>
          <w:szCs w:val="28"/>
        </w:rPr>
        <w:t xml:space="preserve"> версии 2022.</w:t>
      </w:r>
      <w:r w:rsidRPr="003B563F">
        <w:rPr>
          <w:rFonts w:cs="Times New Roman"/>
          <w:szCs w:val="28"/>
        </w:rPr>
        <w:t>2.11</w:t>
      </w:r>
      <w:r>
        <w:rPr>
          <w:rFonts w:cs="Times New Roman"/>
          <w:szCs w:val="28"/>
          <w:lang w:val="en-US"/>
        </w:rPr>
        <w:t>f</w:t>
      </w:r>
      <w:r w:rsidRPr="003B563F">
        <w:rPr>
          <w:rFonts w:cs="Times New Roman"/>
          <w:szCs w:val="28"/>
        </w:rPr>
        <w:t>1</w:t>
      </w:r>
      <w:r w:rsidR="004837E7" w:rsidRPr="003B563F">
        <w:rPr>
          <w:rFonts w:cs="Times New Roman"/>
          <w:szCs w:val="28"/>
        </w:rPr>
        <w:t xml:space="preserve"> </w:t>
      </w:r>
      <w:r w:rsidR="00EB3263" w:rsidRPr="003B563F">
        <w:rPr>
          <w:rFonts w:cs="Times New Roman"/>
          <w:szCs w:val="28"/>
        </w:rPr>
        <w:t>с использованием</w:t>
      </w:r>
      <w:r w:rsidR="00EA433D">
        <w:rPr>
          <w:rFonts w:cs="Times New Roman"/>
          <w:szCs w:val="28"/>
        </w:rPr>
        <w:t xml:space="preserve"> OpenXR (Э</w:t>
      </w:r>
      <w:r w:rsidR="004837E7" w:rsidRPr="003B563F">
        <w:rPr>
          <w:rFonts w:cs="Times New Roman"/>
          <w:szCs w:val="28"/>
        </w:rPr>
        <w:t>то стандарт доступа к дополненной и виртуальной реальностям, разработанный Khronos Group и представленный в 2019 году.</w:t>
      </w:r>
      <w:proofErr w:type="gramEnd"/>
      <w:r w:rsidR="004837E7" w:rsidRPr="003B563F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Б</w:t>
      </w:r>
      <w:r w:rsidR="004837E7" w:rsidRPr="003B563F">
        <w:rPr>
          <w:rFonts w:cs="Times New Roman"/>
          <w:szCs w:val="28"/>
        </w:rPr>
        <w:t xml:space="preserve">лагодаря стандарту OpenXR </w:t>
      </w:r>
      <w:r w:rsidR="004837E7" w:rsidRPr="003B563F">
        <w:rPr>
          <w:rFonts w:cs="Times New Roman"/>
          <w:szCs w:val="28"/>
        </w:rPr>
        <w:lastRenderedPageBreak/>
        <w:t xml:space="preserve">вы можете полностью контролировать всё, что касается VR в своем Unity-проекте: положение головы, рук, работы с контроллерами и т.п. </w:t>
      </w:r>
      <w:proofErr w:type="gramStart"/>
      <w:r w:rsidR="004837E7" w:rsidRPr="003B563F">
        <w:rPr>
          <w:rFonts w:cs="Times New Roman"/>
          <w:szCs w:val="28"/>
        </w:rPr>
        <w:t xml:space="preserve">OpenXR пришёл на смену VRTK, SteamVR и специально разработанным SDK для каждой отдельной платформы (HTC </w:t>
      </w:r>
      <w:r w:rsidR="00C7484A">
        <w:rPr>
          <w:rFonts w:cs="Times New Roman"/>
          <w:szCs w:val="28"/>
        </w:rPr>
        <w:t xml:space="preserve">Vive, WMR, Oculus), </w:t>
      </w:r>
      <w:r w:rsidR="004837E7" w:rsidRPr="003B563F">
        <w:rPr>
          <w:rFonts w:cs="Times New Roman"/>
          <w:szCs w:val="28"/>
        </w:rPr>
        <w:t xml:space="preserve">и объединивший работу со всеми платформами </w:t>
      </w:r>
      <w:r w:rsidR="004837E7" w:rsidRPr="00DA143B">
        <w:rPr>
          <w:rFonts w:cs="Times New Roman"/>
          <w:szCs w:val="28"/>
        </w:rPr>
        <w:t>под одним API</w:t>
      </w:r>
      <w:r w:rsidRPr="00DA143B">
        <w:rPr>
          <w:rFonts w:cs="Times New Roman"/>
          <w:szCs w:val="28"/>
        </w:rPr>
        <w:t>)</w:t>
      </w:r>
      <w:r w:rsidR="00996A12" w:rsidRPr="00DA143B">
        <w:rPr>
          <w:rFonts w:cs="Times New Roman"/>
          <w:szCs w:val="28"/>
        </w:rPr>
        <w:t xml:space="preserve"> [</w:t>
      </w:r>
      <w:r w:rsidR="00DA143B" w:rsidRPr="00DA143B">
        <w:rPr>
          <w:rFonts w:eastAsia="Times New Roman" w:cs="Times New Roman"/>
          <w:color w:val="000000"/>
          <w:szCs w:val="28"/>
          <w:lang w:eastAsia="ru-RU"/>
        </w:rPr>
        <w:t>2]</w:t>
      </w:r>
      <w:proofErr w:type="gramEnd"/>
    </w:p>
    <w:p w:rsidR="003B563F" w:rsidRDefault="00EB3263" w:rsidP="007A3603">
      <w:pPr>
        <w:pStyle w:val="a4"/>
        <w:numPr>
          <w:ilvl w:val="0"/>
          <w:numId w:val="11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3B563F">
        <w:rPr>
          <w:rFonts w:cs="Times New Roman"/>
          <w:szCs w:val="28"/>
          <w:lang w:val="en-US"/>
        </w:rPr>
        <w:t>IDE</w:t>
      </w:r>
      <w:r w:rsidRPr="003B563F">
        <w:rPr>
          <w:rFonts w:cs="Times New Roman"/>
          <w:szCs w:val="28"/>
        </w:rPr>
        <w:t xml:space="preserve"> </w:t>
      </w:r>
      <w:r w:rsidRPr="003B563F">
        <w:rPr>
          <w:rFonts w:cs="Times New Roman"/>
          <w:szCs w:val="28"/>
          <w:lang w:val="en-US"/>
        </w:rPr>
        <w:t>Visua</w:t>
      </w:r>
      <w:r w:rsidR="004837E7" w:rsidRPr="003B563F">
        <w:rPr>
          <w:rFonts w:cs="Times New Roman"/>
          <w:szCs w:val="28"/>
          <w:lang w:val="en-US"/>
        </w:rPr>
        <w:t>l</w:t>
      </w:r>
      <w:r w:rsidRPr="003B563F">
        <w:rPr>
          <w:rFonts w:cs="Times New Roman"/>
          <w:szCs w:val="28"/>
        </w:rPr>
        <w:t xml:space="preserve"> </w:t>
      </w:r>
      <w:r w:rsidRPr="003B563F">
        <w:rPr>
          <w:rFonts w:cs="Times New Roman"/>
          <w:szCs w:val="28"/>
          <w:lang w:val="en-US"/>
        </w:rPr>
        <w:t>Studio</w:t>
      </w:r>
      <w:r w:rsidRPr="003B563F">
        <w:rPr>
          <w:rFonts w:cs="Times New Roman"/>
          <w:szCs w:val="28"/>
        </w:rPr>
        <w:t xml:space="preserve"> 2022</w:t>
      </w:r>
      <w:r w:rsidR="003B563F">
        <w:rPr>
          <w:rFonts w:cs="Times New Roman"/>
          <w:szCs w:val="28"/>
        </w:rPr>
        <w:t>.</w:t>
      </w:r>
    </w:p>
    <w:p w:rsidR="003B563F" w:rsidRDefault="00EB3263" w:rsidP="007A3603">
      <w:pPr>
        <w:pStyle w:val="a4"/>
        <w:numPr>
          <w:ilvl w:val="0"/>
          <w:numId w:val="11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3B563F">
        <w:rPr>
          <w:rFonts w:cs="Times New Roman"/>
          <w:szCs w:val="28"/>
          <w:lang w:val="en-US"/>
        </w:rPr>
        <w:t>Git</w:t>
      </w:r>
      <w:r w:rsidRPr="003B563F">
        <w:rPr>
          <w:rFonts w:cs="Times New Roman"/>
          <w:szCs w:val="28"/>
        </w:rPr>
        <w:t xml:space="preserve"> </w:t>
      </w:r>
      <w:r w:rsidR="003B563F">
        <w:rPr>
          <w:rFonts w:cs="Times New Roman"/>
          <w:szCs w:val="28"/>
        </w:rPr>
        <w:t>клиент</w:t>
      </w:r>
      <w:r w:rsidRPr="003B563F">
        <w:rPr>
          <w:rFonts w:cs="Times New Roman"/>
          <w:szCs w:val="28"/>
        </w:rPr>
        <w:t xml:space="preserve"> </w:t>
      </w:r>
      <w:r w:rsidRPr="003B563F">
        <w:rPr>
          <w:rFonts w:cs="Times New Roman"/>
          <w:szCs w:val="28"/>
          <w:lang w:val="en-US"/>
        </w:rPr>
        <w:t>Fork</w:t>
      </w:r>
      <w:r w:rsidR="003B563F">
        <w:rPr>
          <w:rFonts w:cs="Times New Roman"/>
          <w:szCs w:val="28"/>
        </w:rPr>
        <w:t>.</w:t>
      </w:r>
    </w:p>
    <w:p w:rsidR="00CE5852" w:rsidRPr="003B563F" w:rsidRDefault="003B563F" w:rsidP="007A3603">
      <w:pPr>
        <w:pStyle w:val="a4"/>
        <w:numPr>
          <w:ilvl w:val="0"/>
          <w:numId w:val="11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Система</w:t>
      </w:r>
      <w:r w:rsidR="00EB3263" w:rsidRPr="003B563F">
        <w:rPr>
          <w:rFonts w:cs="Times New Roman"/>
          <w:szCs w:val="28"/>
        </w:rPr>
        <w:t xml:space="preserve"> управления проектом </w:t>
      </w:r>
      <w:r w:rsidR="00EB3263" w:rsidRPr="003B563F">
        <w:rPr>
          <w:rFonts w:cs="Times New Roman"/>
          <w:szCs w:val="28"/>
          <w:lang w:val="en-US"/>
        </w:rPr>
        <w:t>Jira</w:t>
      </w:r>
      <w:r w:rsidR="00CE5852" w:rsidRPr="003B563F">
        <w:rPr>
          <w:rFonts w:cs="Times New Roman"/>
          <w:szCs w:val="28"/>
        </w:rPr>
        <w:t>.</w:t>
      </w:r>
    </w:p>
    <w:p w:rsidR="00EB3263" w:rsidRPr="00C7484A" w:rsidRDefault="00EB3263" w:rsidP="007A3603">
      <w:pPr>
        <w:spacing w:line="360" w:lineRule="auto"/>
        <w:ind w:left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br w:type="page"/>
      </w:r>
    </w:p>
    <w:p w:rsidR="00EB3263" w:rsidRDefault="00C7484A" w:rsidP="00C7484A">
      <w:pPr>
        <w:pStyle w:val="1"/>
        <w:spacing w:line="360" w:lineRule="auto"/>
        <w:rPr>
          <w:b w:val="0"/>
        </w:rPr>
      </w:pPr>
      <w:bookmarkStart w:id="2" w:name="_Toc170974005"/>
      <w:bookmarkStart w:id="3" w:name="_Toc171431438"/>
      <w:r>
        <w:rPr>
          <w:b w:val="0"/>
        </w:rPr>
        <w:lastRenderedPageBreak/>
        <w:t xml:space="preserve">1. </w:t>
      </w:r>
      <w:r w:rsidR="00EB3263" w:rsidRPr="00C7484A">
        <w:rPr>
          <w:b w:val="0"/>
        </w:rPr>
        <w:t>Общая характеристика базы практики</w:t>
      </w:r>
      <w:bookmarkEnd w:id="2"/>
      <w:bookmarkEnd w:id="3"/>
    </w:p>
    <w:p w:rsidR="00C7484A" w:rsidRPr="00C7484A" w:rsidRDefault="00C7484A" w:rsidP="00C7484A"/>
    <w:p w:rsidR="00EF460C" w:rsidRDefault="00EB3263" w:rsidP="00C7484A">
      <w:pPr>
        <w:spacing w:line="360" w:lineRule="auto"/>
        <w:ind w:firstLine="426"/>
        <w:jc w:val="both"/>
      </w:pPr>
      <w:r>
        <w:rPr>
          <w:rFonts w:cs="Times New Roman"/>
          <w:szCs w:val="28"/>
        </w:rPr>
        <w:t xml:space="preserve">Практика проходила </w:t>
      </w:r>
      <w:r w:rsidRPr="00EB3263">
        <w:rPr>
          <w:rFonts w:cs="Times New Roman"/>
          <w:szCs w:val="28"/>
        </w:rPr>
        <w:t>в компан</w:t>
      </w:r>
      <w:proofErr w:type="gramStart"/>
      <w:r w:rsidRPr="00EB3263">
        <w:rPr>
          <w:rFonts w:cs="Times New Roman"/>
          <w:szCs w:val="28"/>
        </w:rPr>
        <w:t xml:space="preserve">ии </w:t>
      </w:r>
      <w:r w:rsidR="00EA07AB">
        <w:rPr>
          <w:rFonts w:cs="Times New Roman"/>
          <w:szCs w:val="28"/>
        </w:rPr>
        <w:t>АО</w:t>
      </w:r>
      <w:proofErr w:type="gramEnd"/>
      <w:r w:rsidR="00EA07AB">
        <w:rPr>
          <w:rFonts w:cs="Times New Roman"/>
          <w:szCs w:val="28"/>
        </w:rPr>
        <w:t xml:space="preserve"> </w:t>
      </w:r>
      <w:r w:rsidRPr="00EB3263">
        <w:rPr>
          <w:rFonts w:cs="Times New Roman"/>
          <w:szCs w:val="28"/>
        </w:rPr>
        <w:t>«Северсталь-инфоком», с 2004 года компания является центром информационных и коммуникационных технологий холдинга ПАО «Северсталь» и специализируется на разработке и сопровождении программного обеспечения для нужд различных подразделений компании.</w:t>
      </w:r>
      <w:r>
        <w:rPr>
          <w:rFonts w:cs="Times New Roman"/>
          <w:szCs w:val="28"/>
        </w:rPr>
        <w:t xml:space="preserve"> АО</w:t>
      </w:r>
      <w:r w:rsidRPr="00EB3263">
        <w:rPr>
          <w:rFonts w:cs="Times New Roman"/>
          <w:szCs w:val="28"/>
        </w:rPr>
        <w:t xml:space="preserve"> «Северсталь-инфоком» </w:t>
      </w:r>
      <w:r>
        <w:rPr>
          <w:rFonts w:cs="Times New Roman"/>
          <w:szCs w:val="28"/>
        </w:rPr>
        <w:t>входит в группу компаний компан</w:t>
      </w:r>
      <w:proofErr w:type="gramStart"/>
      <w:r>
        <w:rPr>
          <w:rFonts w:cs="Times New Roman"/>
          <w:szCs w:val="28"/>
        </w:rPr>
        <w:t>ии</w:t>
      </w:r>
      <w:r w:rsidR="00D43389">
        <w:rPr>
          <w:rFonts w:cs="Times New Roman"/>
          <w:szCs w:val="28"/>
        </w:rPr>
        <w:t xml:space="preserve"> ООО</w:t>
      </w:r>
      <w:proofErr w:type="gramEnd"/>
      <w:r w:rsidR="00D43389">
        <w:rPr>
          <w:rFonts w:cs="Times New Roman"/>
          <w:szCs w:val="28"/>
        </w:rPr>
        <w:t xml:space="preserve"> «СеверГ</w:t>
      </w:r>
      <w:r w:rsidRPr="00EB3263">
        <w:rPr>
          <w:rFonts w:cs="Times New Roman"/>
          <w:szCs w:val="28"/>
        </w:rPr>
        <w:t xml:space="preserve">рупп», </w:t>
      </w:r>
      <w:r w:rsidR="00C7484A">
        <w:rPr>
          <w:rFonts w:cs="Times New Roman"/>
          <w:szCs w:val="28"/>
        </w:rPr>
        <w:t>которая управляет</w:t>
      </w:r>
      <w:r w:rsidRPr="00EB3263">
        <w:rPr>
          <w:rFonts w:cs="Times New Roman"/>
          <w:szCs w:val="28"/>
        </w:rPr>
        <w:t xml:space="preserve"> активами А</w:t>
      </w:r>
      <w:r>
        <w:rPr>
          <w:rFonts w:cs="Times New Roman"/>
          <w:szCs w:val="28"/>
        </w:rPr>
        <w:t>.А. Мордашо</w:t>
      </w:r>
      <w:r w:rsidR="00D43389">
        <w:rPr>
          <w:rFonts w:cs="Times New Roman"/>
          <w:szCs w:val="28"/>
        </w:rPr>
        <w:t>ва.</w:t>
      </w:r>
      <w:r w:rsidR="00EA07AB" w:rsidRPr="00EA07AB">
        <w:t xml:space="preserve"> </w:t>
      </w:r>
    </w:p>
    <w:p w:rsidR="00EA07AB" w:rsidRPr="00DA143B" w:rsidRDefault="00EA07AB" w:rsidP="00C7484A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996A12">
        <w:rPr>
          <w:rFonts w:cs="Times New Roman"/>
          <w:szCs w:val="28"/>
        </w:rPr>
        <w:t>Ключевой актив дивизиона –</w:t>
      </w:r>
      <w:r w:rsidR="00D43389" w:rsidRPr="00996A12">
        <w:rPr>
          <w:rFonts w:cs="Times New Roman"/>
          <w:szCs w:val="28"/>
        </w:rPr>
        <w:t xml:space="preserve"> ОАО</w:t>
      </w:r>
      <w:r w:rsidRPr="00996A12">
        <w:rPr>
          <w:rFonts w:cs="Times New Roman"/>
          <w:szCs w:val="28"/>
        </w:rPr>
        <w:t xml:space="preserve"> </w:t>
      </w:r>
      <w:r w:rsidR="00D43389" w:rsidRPr="00996A12">
        <w:rPr>
          <w:rFonts w:cs="Times New Roman"/>
          <w:szCs w:val="28"/>
        </w:rPr>
        <w:t>«</w:t>
      </w:r>
      <w:r w:rsidRPr="00996A12">
        <w:rPr>
          <w:rFonts w:cs="Times New Roman"/>
          <w:szCs w:val="28"/>
        </w:rPr>
        <w:t>Череповецкий металлургический комбинат</w:t>
      </w:r>
      <w:r w:rsidR="00D43389" w:rsidRPr="00996A12">
        <w:rPr>
          <w:rFonts w:cs="Times New Roman"/>
          <w:szCs w:val="28"/>
        </w:rPr>
        <w:t>»</w:t>
      </w:r>
      <w:r w:rsidRPr="00996A12">
        <w:rPr>
          <w:rFonts w:cs="Times New Roman"/>
          <w:szCs w:val="28"/>
        </w:rPr>
        <w:t xml:space="preserve"> – является одним из самых рентабельных металлургических предприятий в мире благодаря удачному расположению к добывающим предприятиям, портам Балтийского моря и крупны</w:t>
      </w:r>
      <w:r w:rsidR="00DA143B">
        <w:rPr>
          <w:rFonts w:cs="Times New Roman"/>
          <w:szCs w:val="28"/>
        </w:rPr>
        <w:t>м российским промышленным зонам</w:t>
      </w:r>
      <w:r w:rsidR="00DA143B" w:rsidRPr="00DA143B">
        <w:rPr>
          <w:rFonts w:cs="Times New Roman"/>
          <w:szCs w:val="28"/>
        </w:rPr>
        <w:t xml:space="preserve"> </w:t>
      </w:r>
      <w:r w:rsidR="00996A12" w:rsidRPr="00DA143B">
        <w:rPr>
          <w:rFonts w:cs="Times New Roman"/>
          <w:szCs w:val="28"/>
        </w:rPr>
        <w:t>[</w:t>
      </w:r>
      <w:r w:rsidR="00DA143B" w:rsidRPr="00DA143B">
        <w:rPr>
          <w:rFonts w:cs="Times New Roman"/>
          <w:szCs w:val="28"/>
        </w:rPr>
        <w:t>3</w:t>
      </w:r>
      <w:r w:rsidR="00996A12" w:rsidRPr="00DA143B">
        <w:rPr>
          <w:rFonts w:cs="Times New Roman"/>
          <w:szCs w:val="28"/>
        </w:rPr>
        <w:t>]</w:t>
      </w:r>
      <w:r w:rsidR="00DA143B" w:rsidRPr="00DA143B">
        <w:rPr>
          <w:rFonts w:cs="Times New Roman"/>
          <w:szCs w:val="28"/>
        </w:rPr>
        <w:t>.</w:t>
      </w:r>
    </w:p>
    <w:p w:rsidR="00EA07AB" w:rsidRPr="00A96931" w:rsidRDefault="00D43389" w:rsidP="00C7484A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A96931">
        <w:rPr>
          <w:rFonts w:cs="Times New Roman"/>
          <w:szCs w:val="28"/>
        </w:rPr>
        <w:t xml:space="preserve">АО </w:t>
      </w:r>
      <w:r w:rsidR="00EA07AB" w:rsidRPr="00A96931">
        <w:rPr>
          <w:rFonts w:cs="Times New Roman"/>
          <w:szCs w:val="28"/>
        </w:rPr>
        <w:t>«Северсталь-инфоком» отвечает за информационные технологии и реализовывает современные решения в добывающей и производственной промышленности, в ритейле и туристическом сегменте.</w:t>
      </w:r>
    </w:p>
    <w:p w:rsidR="00EA07AB" w:rsidRPr="00EA07AB" w:rsidRDefault="00EA07AB" w:rsidP="00C7484A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EA07AB">
        <w:rPr>
          <w:rFonts w:cs="Times New Roman"/>
          <w:szCs w:val="28"/>
        </w:rPr>
        <w:t>Основные направления деятельности:</w:t>
      </w:r>
    </w:p>
    <w:p w:rsidR="00EA07AB" w:rsidRPr="00D43389" w:rsidRDefault="00EF460C" w:rsidP="00C7484A">
      <w:pPr>
        <w:pStyle w:val="a4"/>
        <w:numPr>
          <w:ilvl w:val="0"/>
          <w:numId w:val="14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</w:t>
      </w:r>
      <w:r w:rsidR="00EA07AB" w:rsidRPr="00D43389">
        <w:rPr>
          <w:rFonts w:cs="Times New Roman"/>
          <w:szCs w:val="28"/>
        </w:rPr>
        <w:t>азработка и</w:t>
      </w:r>
      <w:r>
        <w:rPr>
          <w:rFonts w:cs="Times New Roman"/>
          <w:szCs w:val="28"/>
        </w:rPr>
        <w:t xml:space="preserve"> внедрение ИТ-систем и сервисов.</w:t>
      </w:r>
    </w:p>
    <w:p w:rsidR="00EA07AB" w:rsidRPr="00D43389" w:rsidRDefault="00EF460C" w:rsidP="00C7484A">
      <w:pPr>
        <w:pStyle w:val="a4"/>
        <w:numPr>
          <w:ilvl w:val="0"/>
          <w:numId w:val="14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</w:t>
      </w:r>
      <w:r w:rsidR="00EA07AB" w:rsidRPr="00D43389">
        <w:rPr>
          <w:rFonts w:cs="Times New Roman"/>
          <w:szCs w:val="28"/>
        </w:rPr>
        <w:t>оздание сис</w:t>
      </w:r>
      <w:r>
        <w:rPr>
          <w:rFonts w:cs="Times New Roman"/>
          <w:szCs w:val="28"/>
        </w:rPr>
        <w:t>тем информационной безопасности.</w:t>
      </w:r>
    </w:p>
    <w:p w:rsidR="00EA07AB" w:rsidRPr="00D43389" w:rsidRDefault="00EF460C" w:rsidP="00C7484A">
      <w:pPr>
        <w:pStyle w:val="a4"/>
        <w:numPr>
          <w:ilvl w:val="0"/>
          <w:numId w:val="14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А</w:t>
      </w:r>
      <w:r w:rsidR="00EA07AB" w:rsidRPr="00D43389">
        <w:rPr>
          <w:rFonts w:cs="Times New Roman"/>
          <w:szCs w:val="28"/>
        </w:rPr>
        <w:t>втоматизация производстве</w:t>
      </w:r>
      <w:r>
        <w:rPr>
          <w:rFonts w:cs="Times New Roman"/>
          <w:szCs w:val="28"/>
        </w:rPr>
        <w:t>нных и управленческих процессов.</w:t>
      </w:r>
    </w:p>
    <w:p w:rsidR="00EA07AB" w:rsidRPr="00D43389" w:rsidRDefault="00EF460C" w:rsidP="00C7484A">
      <w:pPr>
        <w:pStyle w:val="a4"/>
        <w:numPr>
          <w:ilvl w:val="0"/>
          <w:numId w:val="14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Системное администрирование.</w:t>
      </w:r>
    </w:p>
    <w:p w:rsidR="00EA07AB" w:rsidRPr="00D43389" w:rsidRDefault="00EF460C" w:rsidP="00C7484A">
      <w:pPr>
        <w:pStyle w:val="a4"/>
        <w:numPr>
          <w:ilvl w:val="0"/>
          <w:numId w:val="14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</w:t>
      </w:r>
      <w:r w:rsidR="00EA07AB" w:rsidRPr="00D43389">
        <w:rPr>
          <w:rFonts w:cs="Times New Roman"/>
          <w:szCs w:val="28"/>
        </w:rPr>
        <w:t>недрение и соп</w:t>
      </w:r>
      <w:r>
        <w:rPr>
          <w:rFonts w:cs="Times New Roman"/>
          <w:szCs w:val="28"/>
        </w:rPr>
        <w:t>ровождение сервисов системы SAP.</w:t>
      </w:r>
    </w:p>
    <w:p w:rsidR="00EA07AB" w:rsidRPr="00D43389" w:rsidRDefault="00EF460C" w:rsidP="00996A12">
      <w:pPr>
        <w:pStyle w:val="a4"/>
        <w:numPr>
          <w:ilvl w:val="0"/>
          <w:numId w:val="14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Роботизация производства.</w:t>
      </w:r>
    </w:p>
    <w:p w:rsidR="00EA07AB" w:rsidRPr="00D43389" w:rsidRDefault="00EF460C" w:rsidP="00996A12">
      <w:pPr>
        <w:pStyle w:val="a4"/>
        <w:numPr>
          <w:ilvl w:val="0"/>
          <w:numId w:val="14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</w:t>
      </w:r>
      <w:r w:rsidR="00996A12">
        <w:rPr>
          <w:rFonts w:cs="Times New Roman"/>
          <w:szCs w:val="28"/>
        </w:rPr>
        <w:t>еализация проектов с VR/AR [</w:t>
      </w:r>
      <w:r w:rsidR="00DA143B" w:rsidRPr="00DA143B">
        <w:rPr>
          <w:rFonts w:cs="Times New Roman"/>
          <w:szCs w:val="28"/>
        </w:rPr>
        <w:t>4</w:t>
      </w:r>
      <w:r w:rsidR="00EA07AB" w:rsidRPr="00D43389">
        <w:rPr>
          <w:rFonts w:cs="Times New Roman"/>
          <w:szCs w:val="28"/>
        </w:rPr>
        <w:t>].</w:t>
      </w:r>
    </w:p>
    <w:p w:rsidR="00CF29C2" w:rsidRDefault="00CF29C2" w:rsidP="00C7484A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>АО «Северсталь-инфоком» активно взаимодействует с учебными заведениями, предоставляя студентам возможность проходить практику и стажировки, что способствует подготовке квалифицированных специалистов в сфере информационных технологий и автоматизации производства.</w:t>
      </w:r>
    </w:p>
    <w:p w:rsidR="00EA07AB" w:rsidRPr="00C7484A" w:rsidRDefault="00EA07AB" w:rsidP="00C7484A">
      <w:pPr>
        <w:spacing w:line="360" w:lineRule="auto"/>
        <w:ind w:firstLine="426"/>
        <w:jc w:val="both"/>
        <w:rPr>
          <w:rFonts w:eastAsia="Times New Roman" w:cs="Times New Roman"/>
          <w:spacing w:val="-5"/>
          <w:szCs w:val="28"/>
          <w:lang w:eastAsia="ru-RU"/>
        </w:rPr>
      </w:pPr>
      <w:r w:rsidRPr="00C7484A">
        <w:rPr>
          <w:rFonts w:eastAsia="Times New Roman" w:cs="Times New Roman"/>
          <w:spacing w:val="-5"/>
          <w:szCs w:val="28"/>
          <w:lang w:eastAsia="ru-RU"/>
        </w:rPr>
        <w:lastRenderedPageBreak/>
        <w:t>Работы осуществлялась на домашнем компьютере, имеющем следующие основные характеристики:</w:t>
      </w:r>
    </w:p>
    <w:p w:rsidR="00EA07AB" w:rsidRPr="00C7484A" w:rsidRDefault="00EA07AB" w:rsidP="00C7484A">
      <w:pPr>
        <w:pStyle w:val="a4"/>
        <w:numPr>
          <w:ilvl w:val="0"/>
          <w:numId w:val="4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 xml:space="preserve">Процессор: </w:t>
      </w:r>
      <w:r w:rsidR="00EF460C" w:rsidRPr="00C7484A">
        <w:rPr>
          <w:rFonts w:cs="Times New Roman"/>
          <w:szCs w:val="28"/>
          <w:lang w:val="en-US"/>
        </w:rPr>
        <w:t>Intel</w:t>
      </w:r>
      <w:r w:rsidR="00EF460C" w:rsidRPr="00C7484A">
        <w:rPr>
          <w:rFonts w:cs="Times New Roman"/>
          <w:szCs w:val="28"/>
        </w:rPr>
        <w:t xml:space="preserve"> </w:t>
      </w:r>
      <w:r w:rsidR="00EF460C" w:rsidRPr="00C7484A">
        <w:rPr>
          <w:rFonts w:cs="Times New Roman"/>
          <w:szCs w:val="28"/>
          <w:lang w:val="en-US"/>
        </w:rPr>
        <w:t>Xeon</w:t>
      </w:r>
      <w:r w:rsidR="00EF460C" w:rsidRPr="00C7484A">
        <w:rPr>
          <w:rFonts w:cs="Times New Roman"/>
          <w:szCs w:val="28"/>
        </w:rPr>
        <w:t xml:space="preserve"> </w:t>
      </w:r>
      <w:r w:rsidR="00EF460C" w:rsidRPr="00C7484A">
        <w:rPr>
          <w:rFonts w:cs="Times New Roman"/>
          <w:szCs w:val="28"/>
          <w:lang w:val="en-US"/>
        </w:rPr>
        <w:t>E</w:t>
      </w:r>
      <w:r w:rsidR="00EF460C" w:rsidRPr="00C7484A">
        <w:rPr>
          <w:rFonts w:cs="Times New Roman"/>
          <w:szCs w:val="28"/>
        </w:rPr>
        <w:t>5-265</w:t>
      </w:r>
      <w:r w:rsidR="00EF460C" w:rsidRPr="00C7484A">
        <w:rPr>
          <w:rFonts w:cs="Times New Roman"/>
          <w:szCs w:val="28"/>
          <w:lang w:val="en-US"/>
        </w:rPr>
        <w:t>0</w:t>
      </w:r>
      <w:r w:rsidR="00EF460C" w:rsidRPr="00C7484A">
        <w:rPr>
          <w:rFonts w:cs="Times New Roman"/>
          <w:szCs w:val="28"/>
        </w:rPr>
        <w:t>.</w:t>
      </w:r>
    </w:p>
    <w:p w:rsidR="00EA07AB" w:rsidRPr="00C7484A" w:rsidRDefault="00EA07AB" w:rsidP="00C7484A">
      <w:pPr>
        <w:pStyle w:val="a4"/>
        <w:numPr>
          <w:ilvl w:val="0"/>
          <w:numId w:val="4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>Оперативная память</w:t>
      </w:r>
      <w:r w:rsidRPr="00C7484A">
        <w:rPr>
          <w:rFonts w:cs="Times New Roman"/>
          <w:szCs w:val="28"/>
          <w:lang w:val="en-US"/>
        </w:rPr>
        <w:t>: 32</w:t>
      </w:r>
      <w:r w:rsidRPr="00C7484A">
        <w:rPr>
          <w:rFonts w:cs="Times New Roman"/>
          <w:szCs w:val="28"/>
        </w:rPr>
        <w:t xml:space="preserve"> ГБ</w:t>
      </w:r>
      <w:r w:rsidR="00EF460C" w:rsidRPr="00C7484A">
        <w:rPr>
          <w:rFonts w:cs="Times New Roman"/>
          <w:szCs w:val="28"/>
          <w:lang w:val="en-US"/>
        </w:rPr>
        <w:t>.</w:t>
      </w:r>
    </w:p>
    <w:p w:rsidR="00EA07AB" w:rsidRPr="00C7484A" w:rsidRDefault="00EA07AB" w:rsidP="00C7484A">
      <w:pPr>
        <w:pStyle w:val="a4"/>
        <w:numPr>
          <w:ilvl w:val="0"/>
          <w:numId w:val="4"/>
        </w:numPr>
        <w:spacing w:line="360" w:lineRule="auto"/>
        <w:ind w:left="0" w:firstLine="426"/>
        <w:jc w:val="both"/>
        <w:rPr>
          <w:rFonts w:cs="Times New Roman"/>
          <w:szCs w:val="28"/>
          <w:lang w:val="en-US"/>
        </w:rPr>
      </w:pPr>
      <w:r w:rsidRPr="00C7484A">
        <w:rPr>
          <w:rFonts w:cs="Times New Roman"/>
          <w:szCs w:val="28"/>
        </w:rPr>
        <w:t>Видеокарта</w:t>
      </w:r>
      <w:r w:rsidR="00EF460C" w:rsidRPr="00C7484A">
        <w:rPr>
          <w:rFonts w:cs="Times New Roman"/>
          <w:szCs w:val="28"/>
          <w:lang w:val="en-US"/>
        </w:rPr>
        <w:t>: NVIDIA GeForce G</w:t>
      </w:r>
      <w:r w:rsidRPr="00C7484A">
        <w:rPr>
          <w:rFonts w:cs="Times New Roman"/>
          <w:szCs w:val="28"/>
          <w:lang w:val="en-US"/>
        </w:rPr>
        <w:t xml:space="preserve">TX </w:t>
      </w:r>
      <w:r w:rsidR="00C7484A" w:rsidRPr="00C7484A">
        <w:rPr>
          <w:rFonts w:cs="Times New Roman"/>
          <w:szCs w:val="28"/>
          <w:lang w:val="en-US"/>
        </w:rPr>
        <w:t>960</w:t>
      </w:r>
      <w:r w:rsidR="00C7484A" w:rsidRPr="00C7484A">
        <w:rPr>
          <w:rFonts w:cs="Times New Roman"/>
          <w:szCs w:val="28"/>
        </w:rPr>
        <w:t>.</w:t>
      </w:r>
    </w:p>
    <w:p w:rsidR="00EA07AB" w:rsidRPr="00EA07AB" w:rsidRDefault="00EA07AB" w:rsidP="001E1E0E">
      <w:pPr>
        <w:spacing w:after="160" w:line="360" w:lineRule="auto"/>
        <w:rPr>
          <w:rFonts w:cs="Times New Roman"/>
          <w:szCs w:val="28"/>
          <w:lang w:val="en-US"/>
        </w:rPr>
      </w:pPr>
    </w:p>
    <w:p w:rsidR="00EA07AB" w:rsidRPr="00EA07AB" w:rsidRDefault="00EA07AB" w:rsidP="001E1E0E">
      <w:pPr>
        <w:spacing w:after="200" w:line="360" w:lineRule="auto"/>
        <w:rPr>
          <w:rFonts w:cs="Times New Roman"/>
          <w:szCs w:val="28"/>
          <w:lang w:val="en-US"/>
        </w:rPr>
      </w:pPr>
      <w:r w:rsidRPr="00EA07AB">
        <w:rPr>
          <w:rFonts w:cs="Times New Roman"/>
          <w:szCs w:val="28"/>
          <w:lang w:val="en-US"/>
        </w:rPr>
        <w:br w:type="page"/>
      </w:r>
    </w:p>
    <w:p w:rsidR="00EA07AB" w:rsidRPr="006360DB" w:rsidRDefault="00C7484A" w:rsidP="00C7484A">
      <w:pPr>
        <w:pStyle w:val="1"/>
        <w:spacing w:line="360" w:lineRule="auto"/>
        <w:rPr>
          <w:b w:val="0"/>
        </w:rPr>
      </w:pPr>
      <w:bookmarkStart w:id="4" w:name="_Toc171431439"/>
      <w:r w:rsidRPr="006360DB">
        <w:rPr>
          <w:b w:val="0"/>
        </w:rPr>
        <w:lastRenderedPageBreak/>
        <w:t xml:space="preserve">2. </w:t>
      </w:r>
      <w:r w:rsidR="00EA07AB" w:rsidRPr="006360DB">
        <w:rPr>
          <w:b w:val="0"/>
        </w:rPr>
        <w:t>Организация производства</w:t>
      </w:r>
      <w:bookmarkEnd w:id="4"/>
    </w:p>
    <w:p w:rsidR="00C7484A" w:rsidRPr="00C7484A" w:rsidRDefault="00C7484A" w:rsidP="00C7484A"/>
    <w:p w:rsidR="00CF29C2" w:rsidRDefault="00CF29C2" w:rsidP="00C7484A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>АО «Северсталь-инфоком» выступает как основной поставщик IT-услуг и решений для производственных предприятий ПАО «Северсталь». Основные технологические процессы компании включают разработку, внедрение и сопровождение информационных систем, которые оптимизируют производственные процессы, повышают эффективность работы и обеспечивают интеграцию всех этапов производства</w:t>
      </w:r>
      <w:r w:rsidR="00996A12" w:rsidRPr="00996A12">
        <w:rPr>
          <w:rFonts w:cs="Times New Roman"/>
          <w:szCs w:val="28"/>
        </w:rPr>
        <w:t xml:space="preserve"> [</w:t>
      </w:r>
      <w:r w:rsidR="00DA143B" w:rsidRPr="00DA143B">
        <w:rPr>
          <w:rFonts w:cs="Times New Roman"/>
          <w:szCs w:val="28"/>
        </w:rPr>
        <w:t>4</w:t>
      </w:r>
      <w:r w:rsidR="00996A12" w:rsidRPr="00996A12">
        <w:rPr>
          <w:rFonts w:cs="Times New Roman"/>
          <w:szCs w:val="28"/>
        </w:rPr>
        <w:t>]</w:t>
      </w:r>
      <w:r w:rsidRPr="00CF29C2">
        <w:rPr>
          <w:rFonts w:cs="Times New Roman"/>
          <w:szCs w:val="28"/>
        </w:rPr>
        <w:t>.</w:t>
      </w:r>
    </w:p>
    <w:p w:rsidR="00EA07AB" w:rsidRPr="00CF29C2" w:rsidRDefault="00EA07AB" w:rsidP="00C7484A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 xml:space="preserve">Для решения производственных задач в «Северсталь-инфоком» существуют кластеры. Кластер – самостоятельное подразделение, имеющее собственные ресурсы для реализации проектов полного цикла. Всего компания включает в себя пять кластеров: </w:t>
      </w:r>
    </w:p>
    <w:p w:rsidR="00EA07AB" w:rsidRPr="00CF29C2" w:rsidRDefault="00A317DD" w:rsidP="00C7484A">
      <w:pPr>
        <w:pStyle w:val="a4"/>
        <w:numPr>
          <w:ilvl w:val="0"/>
          <w:numId w:val="16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>«Корпоративные процессы».</w:t>
      </w:r>
    </w:p>
    <w:p w:rsidR="00EA07AB" w:rsidRPr="00CF29C2" w:rsidRDefault="00A317DD" w:rsidP="00C7484A">
      <w:pPr>
        <w:pStyle w:val="a4"/>
        <w:numPr>
          <w:ilvl w:val="0"/>
          <w:numId w:val="16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>«Индустриальные процессы».</w:t>
      </w:r>
    </w:p>
    <w:p w:rsidR="00EA07AB" w:rsidRPr="00CF29C2" w:rsidRDefault="00A317DD" w:rsidP="00C7484A">
      <w:pPr>
        <w:pStyle w:val="a4"/>
        <w:numPr>
          <w:ilvl w:val="0"/>
          <w:numId w:val="16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>«</w:t>
      </w:r>
      <w:r w:rsidR="00CF29C2" w:rsidRPr="00CF29C2">
        <w:rPr>
          <w:rFonts w:cs="Times New Roman"/>
          <w:szCs w:val="28"/>
        </w:rPr>
        <w:t>Стратегия</w:t>
      </w:r>
      <w:r w:rsidRPr="00CF29C2">
        <w:rPr>
          <w:rFonts w:cs="Times New Roman"/>
          <w:szCs w:val="28"/>
        </w:rPr>
        <w:t xml:space="preserve"> и новые технологии».</w:t>
      </w:r>
    </w:p>
    <w:p w:rsidR="00EA07AB" w:rsidRPr="00CF29C2" w:rsidRDefault="00A317DD" w:rsidP="00C7484A">
      <w:pPr>
        <w:pStyle w:val="a4"/>
        <w:numPr>
          <w:ilvl w:val="0"/>
          <w:numId w:val="16"/>
        </w:numPr>
        <w:spacing w:line="360" w:lineRule="auto"/>
        <w:ind w:left="0" w:firstLine="426"/>
        <w:jc w:val="both"/>
        <w:rPr>
          <w:rFonts w:cs="Times New Roman"/>
          <w:szCs w:val="28"/>
          <w:lang w:val="en-US"/>
        </w:rPr>
      </w:pPr>
      <w:r w:rsidRPr="00CF29C2">
        <w:rPr>
          <w:rFonts w:cs="Times New Roman"/>
          <w:szCs w:val="28"/>
        </w:rPr>
        <w:t xml:space="preserve">«Металлургическое производство». </w:t>
      </w:r>
    </w:p>
    <w:p w:rsidR="00EA07AB" w:rsidRPr="00CF29C2" w:rsidRDefault="00EA07AB" w:rsidP="00C7484A">
      <w:pPr>
        <w:pStyle w:val="a4"/>
        <w:numPr>
          <w:ilvl w:val="0"/>
          <w:numId w:val="16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>«Продажи и цепочка поставок».</w:t>
      </w:r>
    </w:p>
    <w:p w:rsidR="00EA07AB" w:rsidRPr="00C7484A" w:rsidRDefault="00EA07AB" w:rsidP="00C7484A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>Управление базой практики включает:</w:t>
      </w:r>
    </w:p>
    <w:p w:rsidR="00EA07AB" w:rsidRPr="00C7484A" w:rsidRDefault="00A317DD" w:rsidP="00C7484A">
      <w:pPr>
        <w:pStyle w:val="a4"/>
        <w:numPr>
          <w:ilvl w:val="0"/>
          <w:numId w:val="17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>Регулярные совещания команд.</w:t>
      </w:r>
    </w:p>
    <w:p w:rsidR="00EA07AB" w:rsidRPr="00C7484A" w:rsidRDefault="00A317DD" w:rsidP="00C7484A">
      <w:pPr>
        <w:pStyle w:val="a4"/>
        <w:numPr>
          <w:ilvl w:val="0"/>
          <w:numId w:val="17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>И</w:t>
      </w:r>
      <w:r w:rsidR="00EA07AB" w:rsidRPr="00C7484A">
        <w:rPr>
          <w:rFonts w:cs="Times New Roman"/>
          <w:szCs w:val="28"/>
        </w:rPr>
        <w:t xml:space="preserve">спользование систем управления задачами (например, </w:t>
      </w:r>
      <w:r w:rsidR="00EA07AB" w:rsidRPr="00C7484A">
        <w:rPr>
          <w:rFonts w:cs="Times New Roman"/>
          <w:szCs w:val="28"/>
          <w:lang w:val="en-US"/>
        </w:rPr>
        <w:t>Jira</w:t>
      </w:r>
      <w:r w:rsidRPr="00C7484A">
        <w:rPr>
          <w:rFonts w:cs="Times New Roman"/>
          <w:szCs w:val="28"/>
        </w:rPr>
        <w:t>).</w:t>
      </w:r>
    </w:p>
    <w:p w:rsidR="00EA07AB" w:rsidRPr="00C7484A" w:rsidRDefault="00A317DD" w:rsidP="00C7484A">
      <w:pPr>
        <w:pStyle w:val="a4"/>
        <w:numPr>
          <w:ilvl w:val="0"/>
          <w:numId w:val="17"/>
        </w:numPr>
        <w:spacing w:line="360" w:lineRule="auto"/>
        <w:ind w:left="0" w:firstLine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>П</w:t>
      </w:r>
      <w:r w:rsidR="00EA07AB" w:rsidRPr="00C7484A">
        <w:rPr>
          <w:rFonts w:cs="Times New Roman"/>
          <w:szCs w:val="28"/>
        </w:rPr>
        <w:t xml:space="preserve">роведение </w:t>
      </w:r>
      <w:r w:rsidR="00C7484A">
        <w:rPr>
          <w:rFonts w:cs="Times New Roman"/>
          <w:szCs w:val="28"/>
        </w:rPr>
        <w:t>ретроспектив</w:t>
      </w:r>
      <w:r w:rsidR="00EA07AB" w:rsidRPr="00C7484A">
        <w:rPr>
          <w:rFonts w:cs="Times New Roman"/>
          <w:szCs w:val="28"/>
        </w:rPr>
        <w:t xml:space="preserve"> и оценку рисков. </w:t>
      </w:r>
    </w:p>
    <w:p w:rsidR="00EA07AB" w:rsidRPr="00C7484A" w:rsidRDefault="00EA07AB" w:rsidP="001E1E0E">
      <w:pPr>
        <w:spacing w:after="200" w:line="360" w:lineRule="auto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br w:type="page"/>
      </w:r>
    </w:p>
    <w:p w:rsidR="00EB3263" w:rsidRPr="006360DB" w:rsidRDefault="00C7484A" w:rsidP="00C7484A">
      <w:pPr>
        <w:pStyle w:val="1"/>
        <w:spacing w:line="360" w:lineRule="auto"/>
        <w:rPr>
          <w:b w:val="0"/>
        </w:rPr>
      </w:pPr>
      <w:bookmarkStart w:id="5" w:name="_Toc171431440"/>
      <w:r w:rsidRPr="006360DB">
        <w:rPr>
          <w:b w:val="0"/>
        </w:rPr>
        <w:lastRenderedPageBreak/>
        <w:t xml:space="preserve">3. </w:t>
      </w:r>
      <w:r w:rsidR="00EA07AB" w:rsidRPr="006360DB">
        <w:rPr>
          <w:b w:val="0"/>
        </w:rPr>
        <w:t>Структура и функции подразделения базы практики</w:t>
      </w:r>
      <w:bookmarkEnd w:id="5"/>
    </w:p>
    <w:p w:rsidR="00C7484A" w:rsidRPr="00C7484A" w:rsidRDefault="00C7484A" w:rsidP="00C7484A"/>
    <w:p w:rsidR="00EA07AB" w:rsidRDefault="00EA07AB" w:rsidP="00C7484A">
      <w:pPr>
        <w:spacing w:line="360" w:lineRule="auto"/>
        <w:ind w:firstLine="426"/>
        <w:jc w:val="both"/>
      </w:pPr>
      <w:r>
        <w:t>Кластер «Индустриальные процессы» – это подразделение, которое занимается автоматизацией процессов прокатного производства и производства метизной продукции, ремонтов, контроля качества, разработкой новых видов продукции, а также управлением энергетикой, охраной труда и промышленной безопасностью, экологией и декарбонизацией, обеспечением безопасности</w:t>
      </w:r>
      <w:r w:rsidR="00996A12">
        <w:t xml:space="preserve"> </w:t>
      </w:r>
      <w:r w:rsidR="00996A12" w:rsidRPr="00996A12">
        <w:t>[</w:t>
      </w:r>
      <w:r w:rsidR="00DA143B" w:rsidRPr="00DA143B">
        <w:t>5</w:t>
      </w:r>
      <w:r w:rsidR="00996A12" w:rsidRPr="00996A12">
        <w:t>]</w:t>
      </w:r>
      <w:r>
        <w:t>.</w:t>
      </w:r>
    </w:p>
    <w:p w:rsidR="00EA07AB" w:rsidRDefault="00EA07AB" w:rsidP="00996A12">
      <w:pPr>
        <w:spacing w:line="360" w:lineRule="auto"/>
        <w:ind w:firstLine="426"/>
        <w:jc w:val="both"/>
      </w:pPr>
      <w:r>
        <w:t>Ключевые проекты включают:</w:t>
      </w:r>
    </w:p>
    <w:p w:rsidR="00EA07AB" w:rsidRDefault="00A317DD" w:rsidP="00996A12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</w:pPr>
      <w:r>
        <w:t>А</w:t>
      </w:r>
      <w:r w:rsidR="00EA07AB">
        <w:t>втоматизированные системы управления техно</w:t>
      </w:r>
      <w:r>
        <w:t>логическими процессами (АСУ ТП).</w:t>
      </w:r>
    </w:p>
    <w:p w:rsidR="00EA07AB" w:rsidRDefault="00A317DD" w:rsidP="00996A12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</w:pPr>
      <w:r>
        <w:t>С</w:t>
      </w:r>
      <w:r w:rsidR="00EA07AB">
        <w:t>оздание MES-систем для предприятий метизной группы</w:t>
      </w:r>
      <w:r>
        <w:t>.</w:t>
      </w:r>
    </w:p>
    <w:p w:rsidR="00EA07AB" w:rsidRDefault="00A317DD" w:rsidP="00996A12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</w:pPr>
      <w:r>
        <w:t>П</w:t>
      </w:r>
      <w:r w:rsidR="00EA07AB">
        <w:t>рограмма проектов «Старые заводы»</w:t>
      </w:r>
      <w:r>
        <w:t>.</w:t>
      </w:r>
    </w:p>
    <w:p w:rsidR="00EA07AB" w:rsidRDefault="00A317DD" w:rsidP="00996A12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</w:pPr>
      <w:r>
        <w:t>Р</w:t>
      </w:r>
      <w:r w:rsidR="00EA07AB">
        <w:t>азв</w:t>
      </w:r>
      <w:r>
        <w:t>итие системы СКИФ.</w:t>
      </w:r>
    </w:p>
    <w:p w:rsidR="00EA07AB" w:rsidRDefault="00A317DD" w:rsidP="00996A12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</w:pPr>
      <w:r>
        <w:t>С</w:t>
      </w:r>
      <w:r w:rsidR="00EA07AB">
        <w:t>истема моделирования процессов и материалов</w:t>
      </w:r>
      <w:r>
        <w:t>.</w:t>
      </w:r>
    </w:p>
    <w:p w:rsidR="00EA07AB" w:rsidRDefault="00A317DD" w:rsidP="00996A12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</w:pPr>
      <w:r>
        <w:t>Р</w:t>
      </w:r>
      <w:r w:rsidR="00EA07AB">
        <w:t>азработка программного комплекса для стратегического управления ремонтной программой</w:t>
      </w:r>
      <w:r>
        <w:t>.</w:t>
      </w:r>
    </w:p>
    <w:p w:rsidR="00EA07AB" w:rsidRDefault="00A317DD" w:rsidP="00996A12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</w:pPr>
      <w:r>
        <w:t>В</w:t>
      </w:r>
      <w:r w:rsidR="00EA07AB">
        <w:t>ывод программного обеспечения на внешний рынок</w:t>
      </w:r>
      <w:r>
        <w:t>.</w:t>
      </w:r>
    </w:p>
    <w:p w:rsidR="001E1E0E" w:rsidRDefault="00A317DD" w:rsidP="00996A12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</w:pPr>
      <w:r>
        <w:t>Р</w:t>
      </w:r>
      <w:r w:rsidR="00EA07AB">
        <w:t>азработка приложений виртуальной и дополненной реальности.</w:t>
      </w:r>
    </w:p>
    <w:p w:rsidR="00CF29C2" w:rsidRDefault="00CF29C2" w:rsidP="00996A12">
      <w:pPr>
        <w:spacing w:line="360" w:lineRule="auto"/>
        <w:ind w:firstLine="426"/>
        <w:jc w:val="both"/>
      </w:pPr>
      <w:r>
        <w:t>В каждом кластере реализуются определённые проекты, и проектная команда обычно организована следующим образом:</w:t>
      </w:r>
    </w:p>
    <w:p w:rsidR="00CF29C2" w:rsidRDefault="00CF29C2" w:rsidP="00996A12">
      <w:pPr>
        <w:pStyle w:val="a4"/>
        <w:numPr>
          <w:ilvl w:val="0"/>
          <w:numId w:val="32"/>
        </w:numPr>
        <w:spacing w:line="360" w:lineRule="auto"/>
        <w:ind w:left="0" w:firstLine="426"/>
        <w:jc w:val="both"/>
      </w:pPr>
      <w:r>
        <w:t>Владелец продукта (менеджер проекта): физическое лицо, ответственное за управление конкретным проектом. Он осуществляет общее руководство проектом, включая планирование, распределение ресурсов, соблюдение сроков и бюджета, а также координацию работы команды и взаимодействие с заказчиком.</w:t>
      </w:r>
    </w:p>
    <w:p w:rsidR="00CF29C2" w:rsidRDefault="00CF29C2" w:rsidP="00996A12">
      <w:pPr>
        <w:pStyle w:val="a4"/>
        <w:numPr>
          <w:ilvl w:val="0"/>
          <w:numId w:val="32"/>
        </w:numPr>
        <w:spacing w:line="360" w:lineRule="auto"/>
        <w:ind w:left="0" w:firstLine="426"/>
        <w:jc w:val="both"/>
      </w:pPr>
      <w:r>
        <w:t xml:space="preserve">Бизнес-аналитик: работает на стыке </w:t>
      </w:r>
      <w:proofErr w:type="gramStart"/>
      <w:r>
        <w:t>бизнес-требований</w:t>
      </w:r>
      <w:proofErr w:type="gramEnd"/>
      <w:r>
        <w:t xml:space="preserve"> и технологий, определяя требования проекта и преобразуя их в понятные задачи для команды разработчиков.</w:t>
      </w:r>
    </w:p>
    <w:p w:rsidR="00CF29C2" w:rsidRDefault="00CF29C2" w:rsidP="00996A12">
      <w:pPr>
        <w:pStyle w:val="a4"/>
        <w:numPr>
          <w:ilvl w:val="0"/>
          <w:numId w:val="32"/>
        </w:numPr>
        <w:spacing w:line="360" w:lineRule="auto"/>
        <w:ind w:left="0" w:firstLine="426"/>
        <w:jc w:val="both"/>
      </w:pPr>
      <w:r>
        <w:lastRenderedPageBreak/>
        <w:t>Разработчики: создают программное обеспечение, осуществляют его тестирование и отладку.</w:t>
      </w:r>
    </w:p>
    <w:p w:rsidR="00CF29C2" w:rsidRDefault="00CF29C2" w:rsidP="00996A12">
      <w:pPr>
        <w:pStyle w:val="a4"/>
        <w:numPr>
          <w:ilvl w:val="0"/>
          <w:numId w:val="32"/>
        </w:numPr>
        <w:spacing w:line="360" w:lineRule="auto"/>
        <w:ind w:left="0" w:firstLine="426"/>
        <w:jc w:val="both"/>
      </w:pPr>
      <w:r>
        <w:t xml:space="preserve">Системный архитектор: разрабатывает и поддерживает </w:t>
      </w:r>
      <w:proofErr w:type="gramStart"/>
      <w:r>
        <w:t>архитектурные решения</w:t>
      </w:r>
      <w:proofErr w:type="gramEnd"/>
      <w:r>
        <w:t xml:space="preserve"> на всех уровнях проекта, обеспечивая техническую основу для разработки.</w:t>
      </w:r>
    </w:p>
    <w:p w:rsidR="00CF29C2" w:rsidRDefault="00CF29C2" w:rsidP="00996A12">
      <w:pPr>
        <w:pStyle w:val="a4"/>
        <w:numPr>
          <w:ilvl w:val="0"/>
          <w:numId w:val="32"/>
        </w:numPr>
        <w:spacing w:line="360" w:lineRule="auto"/>
        <w:ind w:left="0" w:firstLine="426"/>
        <w:jc w:val="both"/>
      </w:pPr>
      <w:r>
        <w:t>Тестировщики: проверяют качество программного обеспечения, проводят функциональное и нефункциональное тестирование.</w:t>
      </w:r>
    </w:p>
    <w:p w:rsidR="00EA07AB" w:rsidRDefault="00CF29C2" w:rsidP="00996A12">
      <w:pPr>
        <w:pStyle w:val="a4"/>
        <w:numPr>
          <w:ilvl w:val="0"/>
          <w:numId w:val="32"/>
        </w:numPr>
        <w:spacing w:line="360" w:lineRule="auto"/>
        <w:ind w:left="0" w:firstLine="426"/>
        <w:jc w:val="both"/>
      </w:pPr>
      <w:r>
        <w:t xml:space="preserve">Сотрудники службы поддержки: обеспечивают техническую поддержку пользователей, занимаются сопровождением и обновлением </w:t>
      </w:r>
      <w:r w:rsidRPr="00DA143B">
        <w:rPr>
          <w:rFonts w:cs="Times New Roman"/>
          <w:szCs w:val="28"/>
        </w:rPr>
        <w:t>систем</w:t>
      </w:r>
      <w:r w:rsidR="00996A12" w:rsidRPr="00DA143B">
        <w:rPr>
          <w:rFonts w:cs="Times New Roman"/>
          <w:szCs w:val="28"/>
        </w:rPr>
        <w:t xml:space="preserve"> [</w:t>
      </w:r>
      <w:r w:rsidR="00DA143B" w:rsidRPr="00DA143B">
        <w:rPr>
          <w:rFonts w:cs="Times New Roman"/>
          <w:szCs w:val="28"/>
        </w:rPr>
        <w:t>6]</w:t>
      </w:r>
      <w:r w:rsidR="007A3603">
        <w:rPr>
          <w:rFonts w:cs="Times New Roman"/>
          <w:szCs w:val="28"/>
        </w:rPr>
        <w:t>.</w:t>
      </w:r>
      <w:r w:rsidR="00EA07AB">
        <w:br w:type="page"/>
      </w:r>
    </w:p>
    <w:p w:rsidR="00EA07AB" w:rsidRPr="00C7484A" w:rsidRDefault="00EA07AB" w:rsidP="001E1E0E">
      <w:pPr>
        <w:pStyle w:val="1"/>
        <w:spacing w:line="360" w:lineRule="auto"/>
        <w:rPr>
          <w:b w:val="0"/>
        </w:rPr>
      </w:pPr>
      <w:bookmarkStart w:id="6" w:name="_Toc171431441"/>
      <w:r w:rsidRPr="00C7484A">
        <w:rPr>
          <w:b w:val="0"/>
        </w:rPr>
        <w:lastRenderedPageBreak/>
        <w:t xml:space="preserve">4. </w:t>
      </w:r>
      <w:bookmarkStart w:id="7" w:name="_Toc170974008"/>
      <w:r w:rsidRPr="00C7484A">
        <w:rPr>
          <w:b w:val="0"/>
        </w:rPr>
        <w:t>Реализация индивидуального задания</w:t>
      </w:r>
      <w:bookmarkEnd w:id="6"/>
      <w:bookmarkEnd w:id="7"/>
    </w:p>
    <w:p w:rsidR="00C7484A" w:rsidRPr="00C7484A" w:rsidRDefault="00C7484A" w:rsidP="00C7484A"/>
    <w:p w:rsidR="00EA07AB" w:rsidRPr="00C7484A" w:rsidRDefault="00EA07AB" w:rsidP="001E1E0E">
      <w:pPr>
        <w:pStyle w:val="1"/>
        <w:spacing w:line="360" w:lineRule="auto"/>
        <w:rPr>
          <w:b w:val="0"/>
        </w:rPr>
      </w:pPr>
      <w:bookmarkStart w:id="8" w:name="_Toc171431442"/>
      <w:r w:rsidRPr="00C7484A">
        <w:rPr>
          <w:b w:val="0"/>
        </w:rPr>
        <w:t xml:space="preserve">4.1. </w:t>
      </w:r>
      <w:r w:rsidR="00BF39E0" w:rsidRPr="00C7484A">
        <w:rPr>
          <w:b w:val="0"/>
        </w:rPr>
        <w:t>Написание сценария симулятора</w:t>
      </w:r>
      <w:bookmarkEnd w:id="8"/>
    </w:p>
    <w:p w:rsidR="00BF39E0" w:rsidRDefault="00BF39E0" w:rsidP="00C7484A">
      <w:pPr>
        <w:spacing w:line="360" w:lineRule="auto"/>
        <w:ind w:firstLine="426"/>
        <w:jc w:val="both"/>
      </w:pPr>
      <w:proofErr w:type="gramStart"/>
      <w:r>
        <w:t>Для</w:t>
      </w:r>
      <w:proofErr w:type="gramEnd"/>
      <w:r>
        <w:t xml:space="preserve"> </w:t>
      </w:r>
      <w:proofErr w:type="gramStart"/>
      <w:r>
        <w:t>реализация</w:t>
      </w:r>
      <w:proofErr w:type="gramEnd"/>
      <w:r>
        <w:t xml:space="preserve"> симулятора нужно сначала необходимо определить необходимые механики симулятора и их взаимодействие друг с другом. Для этого был составлен подробный линейный сценарий </w:t>
      </w:r>
      <w:r w:rsidRPr="00C76014">
        <w:t xml:space="preserve">(рис. 1) </w:t>
      </w:r>
      <w:r>
        <w:t xml:space="preserve">(в таком сценарии испытуемый не может отойти от сценария, ему необходимо выполнить все этапы последовательно). Во время выполнения сценария испытуемый может ошибиться, данные ошибки должны быть описаны в сценарии для их дальнейшего учета. После прохождения сценария необходимо подсчитать баллы. </w:t>
      </w:r>
    </w:p>
    <w:p w:rsidR="00C76014" w:rsidRDefault="00C76014" w:rsidP="00C7484A">
      <w:pPr>
        <w:spacing w:line="360" w:lineRule="auto"/>
        <w:ind w:firstLine="426"/>
        <w:jc w:val="both"/>
        <w:rPr>
          <w:lang w:val="en-US"/>
        </w:rPr>
      </w:pPr>
    </w:p>
    <w:p w:rsidR="006360DB" w:rsidRDefault="006360DB" w:rsidP="00C76014">
      <w:pPr>
        <w:spacing w:line="360" w:lineRule="auto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066FBD4" wp14:editId="29D7B3B5">
            <wp:extent cx="4921134" cy="4971697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9532" t="23772" r="29560" b="-74"/>
                    <a:stretch/>
                  </pic:blipFill>
                  <pic:spPr bwMode="auto">
                    <a:xfrm>
                      <a:off x="0" y="0"/>
                      <a:ext cx="4929395" cy="4980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60DB" w:rsidRDefault="00C76014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1</w:t>
        </w:r>
      </w:fldSimple>
      <w:r w:rsidRPr="00C76014">
        <w:t xml:space="preserve">. </w:t>
      </w:r>
      <w:r>
        <w:t>Часть сценария</w:t>
      </w:r>
    </w:p>
    <w:p w:rsidR="00C76014" w:rsidRPr="00C76014" w:rsidRDefault="00C76014" w:rsidP="00C76014"/>
    <w:p w:rsidR="00BF39E0" w:rsidRDefault="00BF39E0" w:rsidP="001E1E0E">
      <w:pPr>
        <w:spacing w:line="360" w:lineRule="auto"/>
      </w:pPr>
    </w:p>
    <w:p w:rsidR="00BF39E0" w:rsidRPr="00C7484A" w:rsidRDefault="00BF39E0" w:rsidP="00543012">
      <w:pPr>
        <w:pStyle w:val="1"/>
        <w:spacing w:line="360" w:lineRule="auto"/>
        <w:rPr>
          <w:b w:val="0"/>
        </w:rPr>
      </w:pPr>
      <w:bookmarkStart w:id="9" w:name="_Toc171431443"/>
      <w:r w:rsidRPr="00C7484A">
        <w:rPr>
          <w:b w:val="0"/>
        </w:rPr>
        <w:t xml:space="preserve">4.2. Внедрение </w:t>
      </w:r>
      <w:r w:rsidRPr="00C7484A">
        <w:rPr>
          <w:b w:val="0"/>
          <w:lang w:val="en-US"/>
        </w:rPr>
        <w:t>VR</w:t>
      </w:r>
      <w:r w:rsidRPr="00C7484A">
        <w:rPr>
          <w:b w:val="0"/>
        </w:rPr>
        <w:t>-гарнитуры в проект</w:t>
      </w:r>
      <w:bookmarkEnd w:id="9"/>
    </w:p>
    <w:p w:rsidR="00EA07AB" w:rsidRPr="004837E7" w:rsidRDefault="00BF39E0" w:rsidP="00543012">
      <w:pPr>
        <w:spacing w:line="360" w:lineRule="auto"/>
        <w:ind w:firstLine="426"/>
        <w:jc w:val="both"/>
      </w:pPr>
      <w:r>
        <w:t xml:space="preserve">Для считывания данных и передачи изображения на </w:t>
      </w:r>
      <w:r>
        <w:rPr>
          <w:lang w:val="en-US"/>
        </w:rPr>
        <w:t>VR</w:t>
      </w:r>
      <w:r>
        <w:t xml:space="preserve">-гарнитуру необходимо связать проект и гарнитуру. </w:t>
      </w:r>
      <w:r w:rsidR="004837E7">
        <w:t>Для этого в проект необходимо внедрить с</w:t>
      </w:r>
      <w:r w:rsidR="004837E7" w:rsidRPr="004837E7">
        <w:t>тандарт доступа к дополн</w:t>
      </w:r>
      <w:r w:rsidR="004837E7">
        <w:t xml:space="preserve">енной и виртуальной реальностям - </w:t>
      </w:r>
      <w:r w:rsidR="004837E7" w:rsidRPr="004837E7">
        <w:t>OpenXR</w:t>
      </w:r>
      <w:r w:rsidR="004837E7">
        <w:t xml:space="preserve">. </w:t>
      </w:r>
      <w:proofErr w:type="gramStart"/>
      <w:r w:rsidR="004837E7">
        <w:rPr>
          <w:lang w:val="en-US"/>
        </w:rPr>
        <w:t>OpenXR</w:t>
      </w:r>
      <w:r w:rsidR="004837E7" w:rsidRPr="004837E7">
        <w:t xml:space="preserve"> </w:t>
      </w:r>
      <w:r w:rsidR="004837E7">
        <w:t>был выбран из-за того, что он объединил</w:t>
      </w:r>
      <w:r w:rsidR="004837E7" w:rsidRPr="004837E7">
        <w:t xml:space="preserve"> работу со всеми </w:t>
      </w:r>
      <w:r w:rsidR="004837E7">
        <w:rPr>
          <w:lang w:val="en-US"/>
        </w:rPr>
        <w:t>VR</w:t>
      </w:r>
      <w:r w:rsidR="004837E7" w:rsidRPr="004837E7">
        <w:t>-платформами под одним API.</w:t>
      </w:r>
      <w:proofErr w:type="gramEnd"/>
    </w:p>
    <w:p w:rsidR="004837E7" w:rsidRDefault="004837E7" w:rsidP="00543012">
      <w:pPr>
        <w:spacing w:line="360" w:lineRule="auto"/>
      </w:pPr>
    </w:p>
    <w:p w:rsidR="00BF39E0" w:rsidRPr="00C7484A" w:rsidRDefault="00BF39E0" w:rsidP="00543012">
      <w:pPr>
        <w:pStyle w:val="1"/>
        <w:spacing w:line="360" w:lineRule="auto"/>
        <w:rPr>
          <w:b w:val="0"/>
        </w:rPr>
      </w:pPr>
      <w:bookmarkStart w:id="10" w:name="_Toc171431444"/>
      <w:r w:rsidRPr="00C7484A">
        <w:rPr>
          <w:b w:val="0"/>
        </w:rPr>
        <w:t>4.</w:t>
      </w:r>
      <w:r w:rsidR="001E1E0E" w:rsidRPr="00C7484A">
        <w:rPr>
          <w:b w:val="0"/>
        </w:rPr>
        <w:t>3</w:t>
      </w:r>
      <w:r w:rsidRPr="00C7484A">
        <w:rPr>
          <w:b w:val="0"/>
        </w:rPr>
        <w:t>. Механика взаимодействия с предметами, механика передвижения</w:t>
      </w:r>
      <w:bookmarkEnd w:id="10"/>
    </w:p>
    <w:p w:rsidR="00BF39E0" w:rsidRDefault="00BF39E0" w:rsidP="00543012">
      <w:pPr>
        <w:spacing w:line="360" w:lineRule="auto"/>
        <w:ind w:firstLine="426"/>
        <w:jc w:val="both"/>
      </w:pPr>
      <w:r>
        <w:t xml:space="preserve">Для того чтобы персонаж смог передвигаться в игровом пространстве </w:t>
      </w:r>
      <w:r w:rsidR="004837E7">
        <w:t xml:space="preserve">и взаимодействовать с виртуальным миром были использованы </w:t>
      </w:r>
      <w:r w:rsidR="004837E7" w:rsidRPr="00C76014">
        <w:t xml:space="preserve">механики (рис. 2 - 3), которые имеются в </w:t>
      </w:r>
      <w:r w:rsidR="004837E7" w:rsidRPr="00C76014">
        <w:rPr>
          <w:lang w:val="en-US"/>
        </w:rPr>
        <w:t>OpenXR</w:t>
      </w:r>
      <w:r w:rsidR="004837E7" w:rsidRPr="00C76014">
        <w:t xml:space="preserve">. </w:t>
      </w:r>
    </w:p>
    <w:p w:rsidR="004837E7" w:rsidRDefault="004837E7" w:rsidP="00543012">
      <w:pPr>
        <w:spacing w:line="360" w:lineRule="auto"/>
      </w:pPr>
    </w:p>
    <w:p w:rsidR="004837E7" w:rsidRDefault="004837E7" w:rsidP="00543012">
      <w:pPr>
        <w:spacing w:line="360" w:lineRule="auto"/>
        <w:jc w:val="center"/>
      </w:pPr>
      <w:r w:rsidRPr="004837E7">
        <w:rPr>
          <w:noProof/>
          <w:lang w:eastAsia="ru-RU"/>
        </w:rPr>
        <w:drawing>
          <wp:inline distT="0" distB="0" distL="0" distR="0" wp14:anchorId="6B7BBA65" wp14:editId="04AA9FD8">
            <wp:extent cx="5940425" cy="1781698"/>
            <wp:effectExtent l="0" t="0" r="317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014" w:rsidRDefault="00C76014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</w:t>
        </w:r>
      </w:fldSimple>
      <w:r w:rsidRPr="00C76014">
        <w:t xml:space="preserve">. </w:t>
      </w:r>
      <w:r>
        <w:t>Механики персонажа</w:t>
      </w:r>
    </w:p>
    <w:p w:rsidR="00C76014" w:rsidRDefault="00C76014" w:rsidP="00543012">
      <w:pPr>
        <w:spacing w:line="360" w:lineRule="auto"/>
      </w:pPr>
    </w:p>
    <w:p w:rsidR="004837E7" w:rsidRDefault="004837E7" w:rsidP="00543012">
      <w:pPr>
        <w:spacing w:line="360" w:lineRule="auto"/>
      </w:pPr>
    </w:p>
    <w:p w:rsidR="004837E7" w:rsidRDefault="004837E7" w:rsidP="00543012">
      <w:pPr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0C2CB5B" wp14:editId="6C002A23">
            <wp:extent cx="4646814" cy="5092596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64241" t="27648"/>
                    <a:stretch/>
                  </pic:blipFill>
                  <pic:spPr bwMode="auto">
                    <a:xfrm>
                      <a:off x="0" y="0"/>
                      <a:ext cx="4656580" cy="5103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37E7" w:rsidRDefault="00C76014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3</w:t>
        </w:r>
      </w:fldSimple>
      <w:r w:rsidRPr="00C76014">
        <w:t xml:space="preserve">. </w:t>
      </w:r>
      <w:r>
        <w:t>Поля скрипта контроллера</w:t>
      </w:r>
    </w:p>
    <w:p w:rsidR="00C76014" w:rsidRPr="00C76014" w:rsidRDefault="00C76014" w:rsidP="00543012">
      <w:pPr>
        <w:spacing w:line="360" w:lineRule="auto"/>
      </w:pPr>
    </w:p>
    <w:p w:rsidR="004837E7" w:rsidRDefault="004837E7" w:rsidP="00543012">
      <w:pPr>
        <w:spacing w:line="360" w:lineRule="auto"/>
        <w:ind w:firstLine="426"/>
        <w:jc w:val="both"/>
      </w:pPr>
      <w:r>
        <w:t>Для передвижени</w:t>
      </w:r>
      <w:r w:rsidR="001E1E0E">
        <w:t xml:space="preserve">я персонажа был выбран вариант телепортации персонажа в выбранную точку </w:t>
      </w:r>
      <w:r w:rsidR="008C03DD">
        <w:t xml:space="preserve"> по заранее </w:t>
      </w:r>
      <w:r w:rsidR="008C03DD" w:rsidRPr="00C76014">
        <w:t>заданным зонам</w:t>
      </w:r>
      <w:r w:rsidR="00764D27" w:rsidRPr="00C76014">
        <w:t xml:space="preserve"> </w:t>
      </w:r>
      <w:r w:rsidR="001E1E0E" w:rsidRPr="00C76014">
        <w:t xml:space="preserve">(рис. </w:t>
      </w:r>
      <w:r w:rsidR="00C76014" w:rsidRPr="00C76014">
        <w:t>4 - 6</w:t>
      </w:r>
      <w:r w:rsidR="001E1E0E" w:rsidRPr="00C76014">
        <w:t xml:space="preserve">), </w:t>
      </w:r>
      <w:r w:rsidR="00764D27">
        <w:t>так как при плавном передвижении</w:t>
      </w:r>
      <w:r w:rsidR="001E1E0E">
        <w:t xml:space="preserve"> имеется эффект укачивания.</w:t>
      </w:r>
    </w:p>
    <w:p w:rsidR="008C03DD" w:rsidRDefault="008E1D79" w:rsidP="0001420B">
      <w:pPr>
        <w:spacing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5D5D76E0" wp14:editId="65A65A72">
            <wp:extent cx="5940425" cy="3341451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3DD" w:rsidRDefault="00C76014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4</w:t>
        </w:r>
      </w:fldSimple>
      <w:r>
        <w:t>. Конечная точка телепортации</w:t>
      </w:r>
    </w:p>
    <w:p w:rsidR="00C044DA" w:rsidRPr="00C044DA" w:rsidRDefault="00C044DA" w:rsidP="00543012">
      <w:pPr>
        <w:spacing w:line="360" w:lineRule="auto"/>
      </w:pPr>
    </w:p>
    <w:p w:rsidR="00C76014" w:rsidRDefault="00A0760C" w:rsidP="00543012">
      <w:pPr>
        <w:spacing w:line="360" w:lineRule="auto"/>
      </w:pPr>
      <w:r>
        <w:rPr>
          <w:noProof/>
          <w:lang w:eastAsia="ru-RU"/>
        </w:rPr>
        <w:drawing>
          <wp:inline distT="0" distB="0" distL="0" distR="0" wp14:anchorId="39E8B6E8" wp14:editId="2FBDC6E9">
            <wp:extent cx="5940425" cy="3341451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014" w:rsidRDefault="00C76014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5</w:t>
        </w:r>
      </w:fldSimple>
      <w:r>
        <w:t>. Неправильная точка телепортации</w:t>
      </w:r>
    </w:p>
    <w:p w:rsidR="00C76014" w:rsidRDefault="00C76014" w:rsidP="00543012">
      <w:pPr>
        <w:spacing w:line="360" w:lineRule="auto"/>
      </w:pPr>
    </w:p>
    <w:p w:rsidR="00A0760C" w:rsidRDefault="00A0760C" w:rsidP="00543012">
      <w:pPr>
        <w:spacing w:line="360" w:lineRule="auto"/>
      </w:pPr>
      <w:r>
        <w:rPr>
          <w:noProof/>
          <w:lang w:eastAsia="ru-RU"/>
        </w:rPr>
        <w:lastRenderedPageBreak/>
        <w:drawing>
          <wp:inline distT="0" distB="0" distL="0" distR="0" wp14:anchorId="1E84B050" wp14:editId="636CB478">
            <wp:extent cx="5940425" cy="3341451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E0E" w:rsidRDefault="00C76014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6</w:t>
        </w:r>
      </w:fldSimple>
      <w:r w:rsidR="00A0760C">
        <w:t xml:space="preserve">. </w:t>
      </w:r>
      <w:proofErr w:type="gramStart"/>
      <w:r w:rsidR="00A0760C">
        <w:t>Выполненная</w:t>
      </w:r>
      <w:proofErr w:type="gramEnd"/>
      <w:r w:rsidR="00A0760C">
        <w:t xml:space="preserve"> телепортация</w:t>
      </w:r>
    </w:p>
    <w:p w:rsidR="001E1E0E" w:rsidRDefault="001E1E0E" w:rsidP="00543012">
      <w:pPr>
        <w:spacing w:line="360" w:lineRule="auto"/>
        <w:ind w:firstLine="426"/>
        <w:jc w:val="both"/>
      </w:pPr>
    </w:p>
    <w:p w:rsidR="001E1E0E" w:rsidRDefault="001E1E0E" w:rsidP="00543012">
      <w:pPr>
        <w:spacing w:line="360" w:lineRule="auto"/>
        <w:ind w:firstLine="426"/>
        <w:jc w:val="both"/>
      </w:pPr>
      <w:r>
        <w:t>В проекте имеется два варианта взаимодействия с предметами: лучевое (</w:t>
      </w:r>
      <w:r>
        <w:rPr>
          <w:lang w:val="en-US"/>
        </w:rPr>
        <w:t>Ray</w:t>
      </w:r>
      <w:r w:rsidRPr="001E1E0E">
        <w:t xml:space="preserve"> </w:t>
      </w:r>
      <w:r>
        <w:rPr>
          <w:lang w:val="en-US"/>
        </w:rPr>
        <w:t>interact</w:t>
      </w:r>
      <w:r>
        <w:t xml:space="preserve">) и прямое </w:t>
      </w:r>
      <w:r w:rsidRPr="001E1E0E">
        <w:t>(</w:t>
      </w:r>
      <w:r>
        <w:rPr>
          <w:lang w:val="en-US"/>
        </w:rPr>
        <w:t>Direct</w:t>
      </w:r>
      <w:r w:rsidRPr="001E1E0E">
        <w:t xml:space="preserve"> </w:t>
      </w:r>
      <w:r>
        <w:rPr>
          <w:lang w:val="en-US"/>
        </w:rPr>
        <w:t>interact</w:t>
      </w:r>
      <w:r w:rsidR="00C044DA">
        <w:t>).</w:t>
      </w:r>
      <w:r w:rsidR="002F5A3E">
        <w:t xml:space="preserve"> </w:t>
      </w:r>
      <w:r>
        <w:t xml:space="preserve">Лучевое взаимодействие </w:t>
      </w:r>
      <w:r w:rsidR="00C76014" w:rsidRPr="00C76014">
        <w:t>(рис. 7</w:t>
      </w:r>
      <w:r w:rsidR="00C76014">
        <w:t xml:space="preserve"> - 8</w:t>
      </w:r>
      <w:r w:rsidRPr="00C76014">
        <w:t xml:space="preserve">) позволяет </w:t>
      </w:r>
      <w:r>
        <w:t>манипулировать над объектами на расстоянии лучом (кнопки, интерфейс и т.д.)</w:t>
      </w:r>
      <w:r w:rsidR="00C76014">
        <w:t>.</w:t>
      </w:r>
      <w:r>
        <w:t xml:space="preserve"> Прямое </w:t>
      </w:r>
      <w:r w:rsidRPr="00C76014">
        <w:t xml:space="preserve">взаимодействие </w:t>
      </w:r>
      <w:r w:rsidR="00C76014" w:rsidRPr="00C76014">
        <w:t xml:space="preserve">(рис. </w:t>
      </w:r>
      <w:r w:rsidR="00C76014">
        <w:t>9 - 10</w:t>
      </w:r>
      <w:r w:rsidRPr="00C76014">
        <w:t xml:space="preserve">) позволяет </w:t>
      </w:r>
      <w:r>
        <w:t>манипулировать с предметами, до которых можно «дотронуться» рукой. Такие предметы можно взять в руку, кинуть или установить на определенное место.</w:t>
      </w:r>
      <w:r w:rsidR="002F5A3E">
        <w:t xml:space="preserve"> В проекте для объекта можно подразумевается выбор только одного взаимодействия, т.е. предмет, имеющий прямое взаимодействие не будет иметь лучевое взаимодействие.</w:t>
      </w:r>
    </w:p>
    <w:p w:rsidR="00C76014" w:rsidRDefault="00C76014" w:rsidP="00543012">
      <w:pPr>
        <w:spacing w:line="360" w:lineRule="auto"/>
        <w:ind w:firstLine="426"/>
        <w:jc w:val="both"/>
      </w:pPr>
    </w:p>
    <w:p w:rsidR="00A0760C" w:rsidRDefault="00A0760C" w:rsidP="0001420B">
      <w:pPr>
        <w:spacing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5C543D67" wp14:editId="26C48225">
            <wp:extent cx="5940425" cy="3341451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014" w:rsidRDefault="00C76014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7</w:t>
        </w:r>
      </w:fldSimple>
      <w:r>
        <w:t>. Лучевое взаимодействие</w:t>
      </w:r>
    </w:p>
    <w:p w:rsidR="00A0760C" w:rsidRPr="00A0760C" w:rsidRDefault="00A0760C" w:rsidP="00543012">
      <w:pPr>
        <w:spacing w:line="360" w:lineRule="auto"/>
      </w:pPr>
    </w:p>
    <w:p w:rsidR="00C76014" w:rsidRDefault="00A0760C" w:rsidP="0001420B">
      <w:pPr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5BC1843B" wp14:editId="29FAAD84">
            <wp:extent cx="5940425" cy="3341451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014" w:rsidRDefault="00C76014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8</w:t>
        </w:r>
      </w:fldSimple>
      <w:r>
        <w:t>. Применение лучевого взаимодействия</w:t>
      </w:r>
    </w:p>
    <w:p w:rsidR="00C76014" w:rsidRDefault="00A0760C" w:rsidP="00543012">
      <w:pPr>
        <w:spacing w:line="360" w:lineRule="auto"/>
      </w:pPr>
      <w:r>
        <w:rPr>
          <w:noProof/>
          <w:lang w:eastAsia="ru-RU"/>
        </w:rPr>
        <w:lastRenderedPageBreak/>
        <w:drawing>
          <wp:inline distT="0" distB="0" distL="0" distR="0" wp14:anchorId="10DF71E1" wp14:editId="67207ECE">
            <wp:extent cx="5940425" cy="3341451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60C" w:rsidRPr="00C76014" w:rsidRDefault="00A0760C" w:rsidP="00543012">
      <w:pPr>
        <w:spacing w:line="360" w:lineRule="auto"/>
      </w:pPr>
    </w:p>
    <w:p w:rsidR="00C76014" w:rsidRDefault="00C76014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9</w:t>
        </w:r>
      </w:fldSimple>
      <w:r>
        <w:t>. Прямое взаимодействие</w:t>
      </w:r>
    </w:p>
    <w:p w:rsidR="00C76014" w:rsidRDefault="00C76014" w:rsidP="00543012">
      <w:pPr>
        <w:spacing w:line="360" w:lineRule="auto"/>
      </w:pPr>
    </w:p>
    <w:p w:rsidR="00A0760C" w:rsidRDefault="00A0760C" w:rsidP="00543012">
      <w:pPr>
        <w:spacing w:line="360" w:lineRule="auto"/>
      </w:pPr>
      <w:r>
        <w:rPr>
          <w:noProof/>
          <w:lang w:eastAsia="ru-RU"/>
        </w:rPr>
        <w:drawing>
          <wp:inline distT="0" distB="0" distL="0" distR="0" wp14:anchorId="64AD9C45" wp14:editId="7350F16F">
            <wp:extent cx="5940425" cy="3341451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014" w:rsidRPr="00C76014" w:rsidRDefault="00C76014" w:rsidP="00543012">
      <w:pPr>
        <w:spacing w:line="360" w:lineRule="auto"/>
        <w:jc w:val="center"/>
      </w:pPr>
      <w:r>
        <w:t xml:space="preserve">Рис. </w:t>
      </w:r>
      <w:fldSimple w:instr=" SEQ Рис. \* ARABIC ">
        <w:r w:rsidR="00E13667">
          <w:rPr>
            <w:noProof/>
          </w:rPr>
          <w:t>10</w:t>
        </w:r>
      </w:fldSimple>
      <w:r>
        <w:t>. Применение прямого взаимодействия</w:t>
      </w:r>
    </w:p>
    <w:p w:rsidR="001E1E0E" w:rsidRDefault="001E1E0E" w:rsidP="00543012">
      <w:pPr>
        <w:spacing w:line="360" w:lineRule="auto"/>
      </w:pPr>
    </w:p>
    <w:p w:rsidR="001E1E0E" w:rsidRPr="00C7484A" w:rsidRDefault="001E1E0E" w:rsidP="00543012">
      <w:pPr>
        <w:pStyle w:val="1"/>
        <w:spacing w:line="360" w:lineRule="auto"/>
        <w:rPr>
          <w:b w:val="0"/>
        </w:rPr>
      </w:pPr>
      <w:bookmarkStart w:id="11" w:name="_Toc171431445"/>
      <w:r w:rsidRPr="00C7484A">
        <w:rPr>
          <w:b w:val="0"/>
        </w:rPr>
        <w:lastRenderedPageBreak/>
        <w:t>4.4. Механика интерактивных кнопок, переключателей, телепортов</w:t>
      </w:r>
      <w:bookmarkEnd w:id="11"/>
    </w:p>
    <w:p w:rsidR="002F5A3E" w:rsidRDefault="002F5A3E" w:rsidP="00543012">
      <w:pPr>
        <w:spacing w:line="360" w:lineRule="auto"/>
        <w:ind w:firstLine="426"/>
        <w:jc w:val="both"/>
      </w:pPr>
      <w:r>
        <w:t xml:space="preserve">Для продвижения по сценарию необходимо реализовать интерактивные кнопки, переключатели. Взаимодействие кнопки и персонажа происходит через скрипт </w:t>
      </w:r>
      <w:r>
        <w:rPr>
          <w:lang w:val="en-US"/>
        </w:rPr>
        <w:t>XR</w:t>
      </w:r>
      <w:r w:rsidRPr="002F5A3E">
        <w:t xml:space="preserve"> </w:t>
      </w:r>
      <w:r>
        <w:rPr>
          <w:lang w:val="en-US"/>
        </w:rPr>
        <w:t>Simple</w:t>
      </w:r>
      <w:r w:rsidRPr="002F5A3E">
        <w:t xml:space="preserve"> </w:t>
      </w:r>
      <w:r>
        <w:rPr>
          <w:lang w:val="en-US"/>
        </w:rPr>
        <w:t>Intractable</w:t>
      </w:r>
      <w:r>
        <w:t>, при наведении контроллера на интерактивный объекта</w:t>
      </w:r>
      <w:r w:rsidR="00B56C87">
        <w:t xml:space="preserve"> </w:t>
      </w:r>
      <w:r>
        <w:t xml:space="preserve">(кнопка или переключатель) и нажатии триггера будет вызвано событие </w:t>
      </w:r>
      <w:r>
        <w:rPr>
          <w:lang w:val="en-US"/>
        </w:rPr>
        <w:t>Select</w:t>
      </w:r>
      <w:r w:rsidRPr="002F5A3E">
        <w:t xml:space="preserve"> </w:t>
      </w:r>
      <w:r>
        <w:rPr>
          <w:lang w:val="en-US"/>
        </w:rPr>
        <w:t>Entered</w:t>
      </w:r>
      <w:r w:rsidRPr="002F5A3E">
        <w:t xml:space="preserve"> </w:t>
      </w:r>
      <w:r w:rsidRPr="00C76014">
        <w:t>(рис</w:t>
      </w:r>
      <w:r w:rsidR="00C76014" w:rsidRPr="00C76014">
        <w:t>. 11</w:t>
      </w:r>
      <w:r w:rsidRPr="00C76014">
        <w:t xml:space="preserve">). </w:t>
      </w:r>
      <w:r>
        <w:t xml:space="preserve">При наступлении события будет </w:t>
      </w:r>
      <w:r w:rsidR="008C03DD">
        <w:t>вызван</w:t>
      </w:r>
      <w:r>
        <w:t xml:space="preserve"> метод или будет изменено поле выбранного класса.</w:t>
      </w:r>
      <w:r w:rsidR="008C03DD">
        <w:t xml:space="preserve"> </w:t>
      </w:r>
    </w:p>
    <w:p w:rsidR="002F5A3E" w:rsidRDefault="002F5A3E" w:rsidP="00543012">
      <w:pPr>
        <w:spacing w:line="360" w:lineRule="auto"/>
      </w:pPr>
    </w:p>
    <w:p w:rsidR="001E1E0E" w:rsidRDefault="002F5A3E" w:rsidP="00543012">
      <w:pPr>
        <w:spacing w:line="360" w:lineRule="auto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034B1E86" wp14:editId="73DE9D12">
            <wp:extent cx="3682538" cy="536186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64241" t="3876"/>
                    <a:stretch/>
                  </pic:blipFill>
                  <pic:spPr bwMode="auto">
                    <a:xfrm>
                      <a:off x="0" y="0"/>
                      <a:ext cx="3690277" cy="5373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6014" w:rsidRPr="002F5A3E" w:rsidRDefault="00C76014" w:rsidP="00543012">
      <w:pPr>
        <w:pStyle w:val="af2"/>
        <w:rPr>
          <w:b/>
        </w:rPr>
      </w:pPr>
      <w:r>
        <w:t xml:space="preserve">Рис. </w:t>
      </w:r>
      <w:fldSimple w:instr=" SEQ Рис. \* ARABIC ">
        <w:r w:rsidR="00E13667">
          <w:rPr>
            <w:noProof/>
          </w:rPr>
          <w:t>11</w:t>
        </w:r>
      </w:fldSimple>
      <w:r w:rsidR="003E28C0">
        <w:t>. Событие интерактивного объекта</w:t>
      </w:r>
    </w:p>
    <w:p w:rsidR="001E1E0E" w:rsidRDefault="001E1E0E" w:rsidP="00543012">
      <w:pPr>
        <w:spacing w:line="360" w:lineRule="auto"/>
        <w:rPr>
          <w:b/>
        </w:rPr>
      </w:pPr>
    </w:p>
    <w:p w:rsidR="003E28C0" w:rsidRDefault="008C03DD" w:rsidP="00543012">
      <w:pPr>
        <w:spacing w:line="360" w:lineRule="auto"/>
        <w:ind w:firstLine="426"/>
        <w:jc w:val="both"/>
      </w:pPr>
      <w:r>
        <w:lastRenderedPageBreak/>
        <w:t xml:space="preserve">Так, при наведении контроллера на кнопку и нажатии триггера, кнопка поменяет свое положение и будет вызвано событие после нажатия кнопки </w:t>
      </w:r>
      <w:r w:rsidR="003E28C0" w:rsidRPr="003E28C0">
        <w:t>(рис. 1</w:t>
      </w:r>
      <w:r w:rsidR="003E28C0">
        <w:t>2</w:t>
      </w:r>
      <w:r w:rsidR="003E28C0" w:rsidRPr="003E28C0">
        <w:t xml:space="preserve"> - 1</w:t>
      </w:r>
      <w:r w:rsidR="003E28C0">
        <w:t>3</w:t>
      </w:r>
      <w:r w:rsidRPr="003E28C0">
        <w:t xml:space="preserve">). </w:t>
      </w:r>
    </w:p>
    <w:p w:rsidR="0001420B" w:rsidRPr="003E28C0" w:rsidRDefault="0001420B" w:rsidP="00543012">
      <w:pPr>
        <w:spacing w:line="360" w:lineRule="auto"/>
        <w:ind w:firstLine="426"/>
        <w:jc w:val="both"/>
      </w:pPr>
    </w:p>
    <w:p w:rsidR="008C03DD" w:rsidRDefault="00A0760C" w:rsidP="0001420B">
      <w:pPr>
        <w:spacing w:line="360" w:lineRule="auto"/>
        <w:jc w:val="both"/>
        <w:rPr>
          <w:color w:val="FF0000"/>
        </w:rPr>
      </w:pPr>
      <w:r>
        <w:rPr>
          <w:noProof/>
          <w:lang w:eastAsia="ru-RU"/>
        </w:rPr>
        <w:drawing>
          <wp:inline distT="0" distB="0" distL="0" distR="0" wp14:anchorId="3E3CA3B1" wp14:editId="37609A4A">
            <wp:extent cx="5940425" cy="3341451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12</w:t>
        </w:r>
      </w:fldSimple>
      <w:r>
        <w:t>. Кнопка до нажатия</w:t>
      </w:r>
    </w:p>
    <w:p w:rsidR="003E28C0" w:rsidRPr="003E28C0" w:rsidRDefault="003E28C0" w:rsidP="00543012">
      <w:pPr>
        <w:spacing w:line="360" w:lineRule="auto"/>
      </w:pPr>
    </w:p>
    <w:p w:rsidR="00A0760C" w:rsidRDefault="00A0760C" w:rsidP="00543012">
      <w:pPr>
        <w:pStyle w:val="af2"/>
      </w:pPr>
      <w:r>
        <w:rPr>
          <w:noProof/>
          <w:lang w:eastAsia="ru-RU"/>
        </w:rPr>
        <w:drawing>
          <wp:inline distT="0" distB="0" distL="0" distR="0" wp14:anchorId="100BCC52" wp14:editId="2FAA2B8C">
            <wp:extent cx="5940425" cy="3341451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13</w:t>
        </w:r>
      </w:fldSimple>
      <w:r>
        <w:t>. Кнопка после нажатия</w:t>
      </w:r>
    </w:p>
    <w:p w:rsidR="008C03DD" w:rsidRDefault="00764D27" w:rsidP="00543012">
      <w:pPr>
        <w:spacing w:line="360" w:lineRule="auto"/>
        <w:ind w:firstLine="426"/>
        <w:jc w:val="both"/>
        <w:rPr>
          <w:color w:val="FF0000"/>
        </w:rPr>
      </w:pPr>
      <w:r>
        <w:lastRenderedPageBreak/>
        <w:t xml:space="preserve">Для телепортации персонажа из одной точки в другую без использования механики передвижения был реализован стационарный </w:t>
      </w:r>
      <w:r w:rsidRPr="003E28C0">
        <w:t xml:space="preserve">телепорт </w:t>
      </w:r>
      <w:r w:rsidR="003E28C0" w:rsidRPr="003E28C0">
        <w:t>(рис. 14</w:t>
      </w:r>
      <w:r w:rsidRPr="003E28C0">
        <w:t xml:space="preserve">). </w:t>
      </w:r>
      <w:r>
        <w:t xml:space="preserve">Телепорт был реализован с помощью коллизии коллайдеров – когда коллайдер объекта коллизирует с коллайдером телепорта, через некоторое время происходи телепортация </w:t>
      </w:r>
      <w:r w:rsidRPr="003E28C0">
        <w:t xml:space="preserve">объекта </w:t>
      </w:r>
      <w:r w:rsidR="003E28C0" w:rsidRPr="003E28C0">
        <w:t>(рис. 15 - 16</w:t>
      </w:r>
      <w:r w:rsidRPr="003E28C0">
        <w:t xml:space="preserve">). Такая </w:t>
      </w:r>
      <w:r>
        <w:t xml:space="preserve">же механика была использована для телепорта-двери, которая при открытии телепортирует персонажа в нужную </w:t>
      </w:r>
      <w:r w:rsidRPr="003E28C0">
        <w:t>точку (ри</w:t>
      </w:r>
      <w:r w:rsidR="003E28C0">
        <w:t>с. 17 - 18</w:t>
      </w:r>
      <w:r w:rsidRPr="003E28C0">
        <w:t>).</w:t>
      </w:r>
    </w:p>
    <w:p w:rsidR="003E28C0" w:rsidRDefault="003E28C0" w:rsidP="00543012">
      <w:pPr>
        <w:spacing w:line="360" w:lineRule="auto"/>
        <w:ind w:firstLine="426"/>
        <w:jc w:val="both"/>
        <w:rPr>
          <w:color w:val="FF0000"/>
        </w:rPr>
      </w:pPr>
    </w:p>
    <w:p w:rsidR="003E28C0" w:rsidRDefault="00A0760C" w:rsidP="00543012">
      <w:pPr>
        <w:spacing w:line="360" w:lineRule="auto"/>
        <w:jc w:val="center"/>
        <w:rPr>
          <w:color w:val="FF0000"/>
        </w:rPr>
      </w:pPr>
      <w:r>
        <w:rPr>
          <w:noProof/>
          <w:lang w:eastAsia="ru-RU"/>
        </w:rPr>
        <w:drawing>
          <wp:inline distT="0" distB="0" distL="0" distR="0" wp14:anchorId="2E5577D2" wp14:editId="1FE28497">
            <wp:extent cx="5940425" cy="3341451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14</w:t>
        </w:r>
      </w:fldSimple>
      <w:r>
        <w:t>. Стационарный телепорт</w:t>
      </w:r>
    </w:p>
    <w:p w:rsidR="003E28C0" w:rsidRDefault="003E28C0" w:rsidP="00543012">
      <w:pPr>
        <w:spacing w:line="360" w:lineRule="auto"/>
      </w:pPr>
    </w:p>
    <w:p w:rsidR="00A0760C" w:rsidRDefault="00A0760C" w:rsidP="00543012">
      <w:pPr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0054B67" wp14:editId="762A913F">
            <wp:extent cx="5940425" cy="3341451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15</w:t>
        </w:r>
      </w:fldSimple>
      <w:r>
        <w:t>. Объект до телепортации</w:t>
      </w:r>
    </w:p>
    <w:p w:rsidR="003E28C0" w:rsidRDefault="003E28C0" w:rsidP="00543012">
      <w:pPr>
        <w:spacing w:line="360" w:lineRule="auto"/>
      </w:pPr>
    </w:p>
    <w:p w:rsidR="00A0760C" w:rsidRDefault="00A0760C" w:rsidP="00543012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A130E21" wp14:editId="2811E5BA">
            <wp:extent cx="5940425" cy="3341451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16</w:t>
        </w:r>
      </w:fldSimple>
      <w:r>
        <w:t>. Объект после телепортации</w:t>
      </w:r>
    </w:p>
    <w:p w:rsidR="003E28C0" w:rsidRDefault="003E28C0" w:rsidP="00543012">
      <w:pPr>
        <w:spacing w:line="360" w:lineRule="auto"/>
      </w:pPr>
    </w:p>
    <w:p w:rsidR="00A0760C" w:rsidRDefault="00A0760C" w:rsidP="00543012">
      <w:pPr>
        <w:spacing w:line="360" w:lineRule="auto"/>
      </w:pPr>
      <w:r>
        <w:rPr>
          <w:noProof/>
          <w:lang w:eastAsia="ru-RU"/>
        </w:rPr>
        <w:lastRenderedPageBreak/>
        <w:drawing>
          <wp:inline distT="0" distB="0" distL="0" distR="0" wp14:anchorId="51A6CCF6" wp14:editId="0711E2A5">
            <wp:extent cx="5940425" cy="3341451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17</w:t>
        </w:r>
      </w:fldSimple>
      <w:r>
        <w:t>. Телепорт-дверь, до телепортации</w:t>
      </w:r>
    </w:p>
    <w:p w:rsidR="00FA0CF2" w:rsidRPr="00FA0CF2" w:rsidRDefault="00FA0CF2" w:rsidP="00FA0CF2"/>
    <w:p w:rsidR="003E28C0" w:rsidRPr="003E28C0" w:rsidRDefault="00A0760C" w:rsidP="00543012">
      <w:pPr>
        <w:spacing w:line="360" w:lineRule="auto"/>
      </w:pPr>
      <w:r>
        <w:rPr>
          <w:noProof/>
          <w:lang w:eastAsia="ru-RU"/>
        </w:rPr>
        <w:drawing>
          <wp:inline distT="0" distB="0" distL="0" distR="0" wp14:anchorId="54308F49" wp14:editId="65F5B7F6">
            <wp:extent cx="5940425" cy="3341451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Pr="00764D27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18</w:t>
        </w:r>
      </w:fldSimple>
      <w:r>
        <w:t>. Телепорт-дверь, после телепортации</w:t>
      </w:r>
    </w:p>
    <w:p w:rsidR="00764D27" w:rsidRDefault="00764D27" w:rsidP="00543012">
      <w:pPr>
        <w:spacing w:line="360" w:lineRule="auto"/>
        <w:rPr>
          <w:color w:val="FF0000"/>
        </w:rPr>
      </w:pPr>
    </w:p>
    <w:p w:rsidR="00764D27" w:rsidRPr="00C7484A" w:rsidRDefault="00764D27" w:rsidP="00543012">
      <w:pPr>
        <w:pStyle w:val="1"/>
        <w:spacing w:line="360" w:lineRule="auto"/>
        <w:rPr>
          <w:b w:val="0"/>
        </w:rPr>
      </w:pPr>
      <w:bookmarkStart w:id="12" w:name="_Toc171431446"/>
      <w:r w:rsidRPr="00C7484A">
        <w:rPr>
          <w:b w:val="0"/>
        </w:rPr>
        <w:t>4.5. Механика осмотра объекта</w:t>
      </w:r>
      <w:bookmarkEnd w:id="12"/>
    </w:p>
    <w:p w:rsidR="00764D27" w:rsidRDefault="00764D27" w:rsidP="00543012">
      <w:pPr>
        <w:spacing w:line="360" w:lineRule="auto"/>
        <w:ind w:firstLine="426"/>
        <w:jc w:val="both"/>
      </w:pPr>
      <w:r>
        <w:t>Для того чтобы указать пользователю</w:t>
      </w:r>
      <w:r w:rsidR="00D56479">
        <w:t>,</w:t>
      </w:r>
      <w:r>
        <w:t xml:space="preserve"> какую область необходимо осмотреть</w:t>
      </w:r>
      <w:r w:rsidR="00D56479">
        <w:t xml:space="preserve">, был создан UI (интерфейс пользователя) виджет </w:t>
      </w:r>
      <w:r w:rsidR="00D56479" w:rsidRPr="003E28C0">
        <w:t>глаза (р</w:t>
      </w:r>
      <w:r w:rsidRPr="003E28C0">
        <w:t>ис.</w:t>
      </w:r>
      <w:r w:rsidR="00D56479" w:rsidRPr="003E28C0">
        <w:t xml:space="preserve"> </w:t>
      </w:r>
      <w:r w:rsidR="003E28C0" w:rsidRPr="003E28C0">
        <w:t>19</w:t>
      </w:r>
      <w:r w:rsidRPr="003E28C0">
        <w:t xml:space="preserve">), </w:t>
      </w:r>
      <w:r>
        <w:lastRenderedPageBreak/>
        <w:t xml:space="preserve">который по мере осмотра </w:t>
      </w:r>
      <w:r w:rsidR="00D56479">
        <w:t>меняет цвет с белого на зеленый</w:t>
      </w:r>
      <w:r w:rsidR="003E28C0">
        <w:t xml:space="preserve"> (рис. 20)</w:t>
      </w:r>
      <w:r w:rsidR="00D56479">
        <w:t xml:space="preserve">, по мере осмотра под виджетом будет указан прогресс </w:t>
      </w:r>
      <w:r w:rsidR="00D56479" w:rsidRPr="003E28C0">
        <w:t xml:space="preserve">осмотра </w:t>
      </w:r>
      <w:r w:rsidR="003E28C0" w:rsidRPr="003E28C0">
        <w:t>(рис. 21</w:t>
      </w:r>
      <w:r w:rsidR="00D56479" w:rsidRPr="003E28C0">
        <w:t xml:space="preserve">). </w:t>
      </w:r>
      <w:r w:rsidR="00D56479">
        <w:t>После осмотра текст под виджетом меняется на «Осмотрено</w:t>
      </w:r>
      <w:r w:rsidR="00D56479" w:rsidRPr="003E28C0">
        <w:t xml:space="preserve">» </w:t>
      </w:r>
      <w:r w:rsidR="003E28C0" w:rsidRPr="003E28C0">
        <w:t>(рис. 22</w:t>
      </w:r>
      <w:r w:rsidR="00D56479" w:rsidRPr="003E28C0">
        <w:t xml:space="preserve">), </w:t>
      </w:r>
      <w:r w:rsidR="00D56479" w:rsidRPr="00D56479">
        <w:t>также будет запущено</w:t>
      </w:r>
      <w:r w:rsidR="00D56479">
        <w:t xml:space="preserve"> событие. Через некоторое время виджет пропадет со сцены.  </w:t>
      </w:r>
    </w:p>
    <w:p w:rsidR="007A3603" w:rsidRDefault="007A3603" w:rsidP="00543012">
      <w:pPr>
        <w:spacing w:line="360" w:lineRule="auto"/>
        <w:ind w:firstLine="426"/>
        <w:jc w:val="both"/>
      </w:pPr>
    </w:p>
    <w:p w:rsidR="003E28C0" w:rsidRDefault="00412AFA" w:rsidP="00543012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E9F4D68" wp14:editId="60695DFB">
            <wp:extent cx="5701797" cy="3207224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97959" cy="320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6479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19</w:t>
        </w:r>
      </w:fldSimple>
      <w:r>
        <w:t>. Виджет глаза</w:t>
      </w:r>
    </w:p>
    <w:p w:rsidR="003E28C0" w:rsidRDefault="003E28C0" w:rsidP="00543012">
      <w:pPr>
        <w:spacing w:line="360" w:lineRule="auto"/>
      </w:pPr>
    </w:p>
    <w:p w:rsidR="00412AFA" w:rsidRDefault="00412AFA" w:rsidP="00543012">
      <w:pPr>
        <w:spacing w:line="360" w:lineRule="auto"/>
      </w:pPr>
      <w:r>
        <w:rPr>
          <w:noProof/>
          <w:lang w:eastAsia="ru-RU"/>
        </w:rPr>
        <w:drawing>
          <wp:inline distT="0" distB="0" distL="0" distR="0" wp14:anchorId="45473FCC" wp14:editId="5967583D">
            <wp:extent cx="5940425" cy="3341451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20</w:t>
        </w:r>
      </w:fldSimple>
      <w:r>
        <w:t>. Смена цвета виджета</w:t>
      </w:r>
    </w:p>
    <w:p w:rsidR="003E28C0" w:rsidRPr="003E28C0" w:rsidRDefault="00412AFA" w:rsidP="00543012">
      <w:pPr>
        <w:spacing w:line="360" w:lineRule="auto"/>
      </w:pPr>
      <w:r>
        <w:rPr>
          <w:noProof/>
          <w:lang w:eastAsia="ru-RU"/>
        </w:rPr>
        <w:lastRenderedPageBreak/>
        <w:drawing>
          <wp:inline distT="0" distB="0" distL="0" distR="0" wp14:anchorId="6CB101E9" wp14:editId="5DA33B1C">
            <wp:extent cx="5940425" cy="3341451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21</w:t>
        </w:r>
      </w:fldSimple>
      <w:r>
        <w:t>. Текст под виджетом</w:t>
      </w:r>
    </w:p>
    <w:p w:rsidR="00412AFA" w:rsidRPr="00412AFA" w:rsidRDefault="00412AFA" w:rsidP="00543012">
      <w:pPr>
        <w:spacing w:line="360" w:lineRule="auto"/>
      </w:pPr>
    </w:p>
    <w:p w:rsidR="00D56479" w:rsidRDefault="00412AFA" w:rsidP="00543012">
      <w:pPr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5A1F7790" wp14:editId="043AB9B7">
            <wp:extent cx="5940425" cy="3341451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22</w:t>
        </w:r>
      </w:fldSimple>
      <w:r>
        <w:t>. Смена текста под виджетом</w:t>
      </w:r>
    </w:p>
    <w:p w:rsidR="003E28C0" w:rsidRPr="00D56479" w:rsidRDefault="003E28C0" w:rsidP="00543012">
      <w:pPr>
        <w:spacing w:line="360" w:lineRule="auto"/>
        <w:ind w:firstLine="426"/>
        <w:jc w:val="both"/>
      </w:pPr>
    </w:p>
    <w:p w:rsidR="00764D27" w:rsidRDefault="00764D27" w:rsidP="00543012">
      <w:pPr>
        <w:spacing w:line="360" w:lineRule="auto"/>
        <w:ind w:firstLine="426"/>
        <w:jc w:val="both"/>
      </w:pPr>
      <w:r>
        <w:t xml:space="preserve">Для реализации механики осмотра был использован инструмент </w:t>
      </w:r>
      <w:r w:rsidR="00D56479">
        <w:rPr>
          <w:lang w:val="en-US"/>
        </w:rPr>
        <w:t>Ray</w:t>
      </w:r>
      <w:r w:rsidR="00D56479">
        <w:t>, который</w:t>
      </w:r>
      <w:r>
        <w:t xml:space="preserve"> пускает луч в </w:t>
      </w:r>
      <w:r w:rsidR="003E28C0">
        <w:t>заданном</w:t>
      </w:r>
      <w:r>
        <w:t xml:space="preserve"> направлении, сталкивающийся с </w:t>
      </w:r>
      <w:r w:rsidR="00D56479">
        <w:t>коллизией</w:t>
      </w:r>
      <w:r>
        <w:t xml:space="preserve"> объекта и сообщающий информацию об объекте с которым столкнулся. В </w:t>
      </w:r>
      <w:r>
        <w:lastRenderedPageBreak/>
        <w:t xml:space="preserve">нашем случае направление луча – это направление взгляда </w:t>
      </w:r>
      <w:r w:rsidR="00D56479">
        <w:t>пользователя</w:t>
      </w:r>
      <w:r>
        <w:t xml:space="preserve">, а </w:t>
      </w:r>
      <w:r w:rsidR="00D56479">
        <w:t>коллизия</w:t>
      </w:r>
      <w:r>
        <w:t xml:space="preserve"> – это область осмотра, </w:t>
      </w:r>
      <w:r w:rsidR="00D56479">
        <w:t>настраиваемая</w:t>
      </w:r>
      <w:r>
        <w:t xml:space="preserve"> в объекте глаза</w:t>
      </w:r>
      <w:r w:rsidR="00D56479">
        <w:t xml:space="preserve"> (сфера)</w:t>
      </w:r>
      <w:r w:rsidR="003E28C0">
        <w:rPr>
          <w:color w:val="FF0000"/>
        </w:rPr>
        <w:t xml:space="preserve"> </w:t>
      </w:r>
      <w:r w:rsidR="003E28C0" w:rsidRPr="003E28C0">
        <w:t>(рис. 23</w:t>
      </w:r>
      <w:r w:rsidR="00D56479" w:rsidRPr="003E28C0">
        <w:t>)</w:t>
      </w:r>
      <w:r w:rsidRPr="003E28C0">
        <w:t>.</w:t>
      </w:r>
    </w:p>
    <w:p w:rsidR="00412AFA" w:rsidRPr="00764D27" w:rsidRDefault="00412AFA" w:rsidP="00543012">
      <w:pPr>
        <w:spacing w:line="360" w:lineRule="auto"/>
        <w:ind w:firstLine="426"/>
        <w:jc w:val="both"/>
      </w:pPr>
    </w:p>
    <w:p w:rsidR="008C03DD" w:rsidRDefault="00412AFA" w:rsidP="00543012">
      <w:pPr>
        <w:spacing w:line="360" w:lineRule="auto"/>
      </w:pPr>
      <w:r>
        <w:rPr>
          <w:noProof/>
          <w:lang w:eastAsia="ru-RU"/>
        </w:rPr>
        <w:drawing>
          <wp:inline distT="0" distB="0" distL="0" distR="0" wp14:anchorId="5BF35242" wp14:editId="20A79155">
            <wp:extent cx="5940425" cy="3341451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23</w:t>
        </w:r>
      </w:fldSimple>
      <w:r>
        <w:t>. Коллайдер виджета</w:t>
      </w:r>
    </w:p>
    <w:p w:rsidR="003E28C0" w:rsidRPr="003E28C0" w:rsidRDefault="003E28C0" w:rsidP="00543012">
      <w:pPr>
        <w:spacing w:line="360" w:lineRule="auto"/>
      </w:pPr>
    </w:p>
    <w:p w:rsidR="00D56479" w:rsidRPr="00C7484A" w:rsidRDefault="00D56479" w:rsidP="00543012">
      <w:pPr>
        <w:pStyle w:val="1"/>
        <w:spacing w:line="360" w:lineRule="auto"/>
        <w:rPr>
          <w:b w:val="0"/>
        </w:rPr>
      </w:pPr>
      <w:bookmarkStart w:id="13" w:name="_Toc171431447"/>
      <w:r w:rsidRPr="00C7484A">
        <w:rPr>
          <w:b w:val="0"/>
        </w:rPr>
        <w:t>4.6. Механика оценки объекта</w:t>
      </w:r>
      <w:bookmarkEnd w:id="13"/>
    </w:p>
    <w:p w:rsidR="00D56479" w:rsidRDefault="00D56479" w:rsidP="00543012">
      <w:pPr>
        <w:spacing w:line="360" w:lineRule="auto"/>
        <w:ind w:firstLine="426"/>
        <w:jc w:val="both"/>
        <w:rPr>
          <w:color w:val="FF0000"/>
        </w:rPr>
      </w:pPr>
      <w:r>
        <w:t xml:space="preserve">Во время сценария после осмотра объекта его необходимо оценить. Для этого был создан </w:t>
      </w:r>
      <w:r>
        <w:rPr>
          <w:lang w:val="en-US"/>
        </w:rPr>
        <w:t>UI</w:t>
      </w:r>
      <w:r>
        <w:t xml:space="preserve"> объект </w:t>
      </w:r>
      <w:r w:rsidR="003E28C0" w:rsidRPr="003E28C0">
        <w:t>(рис. 24</w:t>
      </w:r>
      <w:r w:rsidRPr="003E28C0">
        <w:t>)</w:t>
      </w:r>
      <w:r w:rsidR="00A5295E" w:rsidRPr="003E28C0">
        <w:t xml:space="preserve">, который </w:t>
      </w:r>
      <w:r w:rsidR="00A5295E">
        <w:t>включает в себя ярлык, группу переключателей и кнопку подтверждени</w:t>
      </w:r>
      <w:r w:rsidR="00A5295E" w:rsidRPr="003E28C0">
        <w:t>я</w:t>
      </w:r>
      <w:r w:rsidRPr="003E28C0">
        <w:t>.</w:t>
      </w:r>
      <w:r w:rsidR="00A5295E" w:rsidRPr="003E28C0">
        <w:t xml:space="preserve"> </w:t>
      </w:r>
      <w:r w:rsidR="00A5295E">
        <w:t xml:space="preserve">Для удобства заполнения была создана структура теста, где можно указать вопрос, ответы и номер правильного </w:t>
      </w:r>
      <w:r w:rsidR="00A5295E" w:rsidRPr="003E28C0">
        <w:t xml:space="preserve">ответа </w:t>
      </w:r>
      <w:r w:rsidR="003E28C0" w:rsidRPr="003E28C0">
        <w:t>(рис. 25</w:t>
      </w:r>
      <w:r w:rsidR="00A5295E" w:rsidRPr="003E28C0">
        <w:t xml:space="preserve">). </w:t>
      </w:r>
    </w:p>
    <w:p w:rsidR="00A5295E" w:rsidRDefault="00A5295E" w:rsidP="00543012">
      <w:pPr>
        <w:spacing w:line="360" w:lineRule="auto"/>
        <w:ind w:firstLine="426"/>
        <w:jc w:val="both"/>
        <w:rPr>
          <w:color w:val="FF0000"/>
        </w:rPr>
      </w:pPr>
    </w:p>
    <w:p w:rsidR="00412AFA" w:rsidRDefault="00412AFA" w:rsidP="00543012">
      <w:pPr>
        <w:spacing w:line="360" w:lineRule="auto"/>
        <w:jc w:val="both"/>
        <w:rPr>
          <w:color w:val="FF0000"/>
        </w:rPr>
      </w:pPr>
      <w:r>
        <w:rPr>
          <w:noProof/>
          <w:lang w:eastAsia="ru-RU"/>
        </w:rPr>
        <w:lastRenderedPageBreak/>
        <w:drawing>
          <wp:inline distT="0" distB="0" distL="0" distR="0" wp14:anchorId="577F3E2C" wp14:editId="47810516">
            <wp:extent cx="5940425" cy="3341451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24</w:t>
        </w:r>
      </w:fldSimple>
      <w:r>
        <w:t>. Интерфейс теста</w:t>
      </w:r>
    </w:p>
    <w:p w:rsidR="00543012" w:rsidRPr="00543012" w:rsidRDefault="00543012" w:rsidP="00543012">
      <w:pPr>
        <w:spacing w:line="360" w:lineRule="auto"/>
      </w:pPr>
    </w:p>
    <w:p w:rsidR="003E28C0" w:rsidRDefault="00412AFA" w:rsidP="00543012">
      <w:pPr>
        <w:spacing w:line="360" w:lineRule="auto"/>
      </w:pPr>
      <w:r>
        <w:rPr>
          <w:noProof/>
          <w:lang w:eastAsia="ru-RU"/>
        </w:rPr>
        <w:drawing>
          <wp:inline distT="0" distB="0" distL="0" distR="0" wp14:anchorId="3BACF46F" wp14:editId="752A1F30">
            <wp:extent cx="5940425" cy="3217602"/>
            <wp:effectExtent l="0" t="0" r="3175" b="190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25</w:t>
        </w:r>
      </w:fldSimple>
      <w:r>
        <w:t>. Структура теста</w:t>
      </w:r>
    </w:p>
    <w:p w:rsidR="003E28C0" w:rsidRDefault="003E28C0" w:rsidP="00543012">
      <w:pPr>
        <w:spacing w:line="360" w:lineRule="auto"/>
        <w:ind w:firstLine="426"/>
        <w:jc w:val="both"/>
        <w:rPr>
          <w:color w:val="FF0000"/>
        </w:rPr>
      </w:pPr>
    </w:p>
    <w:p w:rsidR="00A5295E" w:rsidRDefault="00A5295E" w:rsidP="00543012">
      <w:pPr>
        <w:spacing w:line="360" w:lineRule="auto"/>
        <w:ind w:firstLine="426"/>
        <w:jc w:val="both"/>
      </w:pPr>
      <w:r>
        <w:t xml:space="preserve">Если будет выбран неправильный ответ, то кнопка поменяет свой цвет на красный и будет вызвано событие неправильного </w:t>
      </w:r>
      <w:r w:rsidRPr="003E28C0">
        <w:t xml:space="preserve">ответа </w:t>
      </w:r>
      <w:r w:rsidR="003E28C0" w:rsidRPr="003E28C0">
        <w:t>(рис. 26</w:t>
      </w:r>
      <w:r w:rsidRPr="003E28C0">
        <w:t xml:space="preserve">). Если </w:t>
      </w:r>
      <w:r>
        <w:t xml:space="preserve">будет </w:t>
      </w:r>
      <w:r>
        <w:lastRenderedPageBreak/>
        <w:t>выбран правильный ответ, то кнопка поменяет свой цвет на зеленый</w:t>
      </w:r>
      <w:r w:rsidRPr="00A5295E">
        <w:t xml:space="preserve"> </w:t>
      </w:r>
      <w:r>
        <w:t xml:space="preserve">и будет вызвано событие правильного </w:t>
      </w:r>
      <w:r w:rsidRPr="003E28C0">
        <w:t xml:space="preserve">ответа </w:t>
      </w:r>
      <w:r w:rsidR="003E28C0" w:rsidRPr="003E28C0">
        <w:t>(рис. 27</w:t>
      </w:r>
      <w:r w:rsidRPr="003E28C0">
        <w:t>).</w:t>
      </w:r>
    </w:p>
    <w:p w:rsidR="00543012" w:rsidRDefault="00543012" w:rsidP="00543012">
      <w:pPr>
        <w:spacing w:line="360" w:lineRule="auto"/>
        <w:ind w:firstLine="426"/>
        <w:jc w:val="both"/>
      </w:pPr>
    </w:p>
    <w:p w:rsidR="00A5295E" w:rsidRPr="00412AFA" w:rsidRDefault="00412AFA" w:rsidP="00543012">
      <w:pPr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6BFB5E9C" wp14:editId="25696F59">
            <wp:extent cx="5940425" cy="3341451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Default="003E28C0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26</w:t>
        </w:r>
      </w:fldSimple>
      <w:r>
        <w:t>. Выбор неправильного ответа</w:t>
      </w:r>
    </w:p>
    <w:p w:rsidR="00412AFA" w:rsidRPr="00412AFA" w:rsidRDefault="00412AFA" w:rsidP="00543012">
      <w:pPr>
        <w:spacing w:line="360" w:lineRule="auto"/>
      </w:pPr>
    </w:p>
    <w:p w:rsidR="003E28C0" w:rsidRPr="003E28C0" w:rsidRDefault="00412AFA" w:rsidP="00543012">
      <w:pPr>
        <w:spacing w:line="360" w:lineRule="auto"/>
      </w:pPr>
      <w:r>
        <w:rPr>
          <w:noProof/>
          <w:lang w:eastAsia="ru-RU"/>
        </w:rPr>
        <w:drawing>
          <wp:inline distT="0" distB="0" distL="0" distR="0" wp14:anchorId="58E179BB" wp14:editId="5D07D0F3">
            <wp:extent cx="5940425" cy="3341451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8C0" w:rsidRPr="00C7484A" w:rsidRDefault="003E28C0" w:rsidP="00543012">
      <w:pPr>
        <w:pStyle w:val="af2"/>
        <w:rPr>
          <w:color w:val="FF0000"/>
        </w:rPr>
      </w:pPr>
      <w:r>
        <w:t xml:space="preserve">Рис. </w:t>
      </w:r>
      <w:fldSimple w:instr=" SEQ Рис. \* ARABIC ">
        <w:r w:rsidR="00E13667">
          <w:rPr>
            <w:noProof/>
          </w:rPr>
          <w:t>27</w:t>
        </w:r>
      </w:fldSimple>
      <w:r>
        <w:t>. Выбор правильного ответа</w:t>
      </w:r>
    </w:p>
    <w:p w:rsidR="003E28C0" w:rsidRPr="003E28C0" w:rsidRDefault="003E28C0" w:rsidP="00543012">
      <w:pPr>
        <w:spacing w:line="360" w:lineRule="auto"/>
      </w:pPr>
    </w:p>
    <w:p w:rsidR="00A5295E" w:rsidRPr="00C7484A" w:rsidRDefault="00A5295E" w:rsidP="00543012">
      <w:pPr>
        <w:pStyle w:val="1"/>
        <w:spacing w:line="360" w:lineRule="auto"/>
        <w:rPr>
          <w:rFonts w:cs="Times New Roman"/>
          <w:b w:val="0"/>
        </w:rPr>
      </w:pPr>
      <w:bookmarkStart w:id="14" w:name="_Toc171431448"/>
      <w:r w:rsidRPr="00C7484A">
        <w:rPr>
          <w:rFonts w:cs="Times New Roman"/>
          <w:b w:val="0"/>
        </w:rPr>
        <w:lastRenderedPageBreak/>
        <w:t>4.7. Сценарная система</w:t>
      </w:r>
      <w:bookmarkEnd w:id="14"/>
    </w:p>
    <w:p w:rsidR="00A5295E" w:rsidRDefault="00A5295E" w:rsidP="00543012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 xml:space="preserve">Для прохождения сценария одной из главных частей является сценарная система. В сценарной системе указаны этапы, переходы между этапами и объекты сценария </w:t>
      </w:r>
      <w:r w:rsidR="00952FC9">
        <w:rPr>
          <w:rFonts w:cs="Times New Roman"/>
          <w:szCs w:val="28"/>
        </w:rPr>
        <w:t>(рис. 28 - 30</w:t>
      </w:r>
      <w:r w:rsidRPr="00952FC9">
        <w:rPr>
          <w:rFonts w:cs="Times New Roman"/>
          <w:szCs w:val="28"/>
        </w:rPr>
        <w:t xml:space="preserve">), </w:t>
      </w:r>
      <w:r w:rsidRPr="00C7484A">
        <w:rPr>
          <w:rFonts w:cs="Times New Roman"/>
          <w:szCs w:val="28"/>
        </w:rPr>
        <w:t xml:space="preserve">которые будут отправлять сообщения системе по наступлению какого-либо события, например, нажатие кнопки. Переход к другому этапу происходит тогда, когда все объекты в этом этапе отправили правильные сообщения. </w:t>
      </w:r>
    </w:p>
    <w:p w:rsidR="00412AFA" w:rsidRPr="00C7484A" w:rsidRDefault="00412AFA" w:rsidP="00543012">
      <w:pPr>
        <w:spacing w:line="360" w:lineRule="auto"/>
        <w:ind w:firstLine="426"/>
        <w:jc w:val="both"/>
        <w:rPr>
          <w:rFonts w:cs="Times New Roman"/>
          <w:szCs w:val="28"/>
        </w:rPr>
      </w:pPr>
    </w:p>
    <w:p w:rsidR="00A5295E" w:rsidRDefault="00412AFA" w:rsidP="00543012">
      <w:pPr>
        <w:spacing w:line="36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0FE7E833" wp14:editId="4EC3B1E9">
            <wp:extent cx="4463934" cy="5636535"/>
            <wp:effectExtent l="0" t="0" r="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57104"/>
                    <a:stretch/>
                  </pic:blipFill>
                  <pic:spPr bwMode="auto">
                    <a:xfrm>
                      <a:off x="0" y="0"/>
                      <a:ext cx="4471887" cy="5646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2FC9" w:rsidRDefault="00952FC9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28</w:t>
        </w:r>
      </w:fldSimple>
      <w:r>
        <w:t>. Этапы сценарной системы</w:t>
      </w:r>
    </w:p>
    <w:p w:rsidR="00803347" w:rsidRPr="00803347" w:rsidRDefault="00412AFA" w:rsidP="00543012">
      <w:pPr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48D1920" wp14:editId="7409C686">
            <wp:extent cx="4239490" cy="5370660"/>
            <wp:effectExtent l="0" t="0" r="8890" b="190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57244"/>
                    <a:stretch/>
                  </pic:blipFill>
                  <pic:spPr bwMode="auto">
                    <a:xfrm>
                      <a:off x="0" y="0"/>
                      <a:ext cx="4247063" cy="5380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2FC9" w:rsidRDefault="00952FC9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29</w:t>
        </w:r>
      </w:fldSimple>
      <w:r>
        <w:t>. Этап сценарной системы</w:t>
      </w:r>
    </w:p>
    <w:p w:rsidR="00952FC9" w:rsidRDefault="00412AFA" w:rsidP="00543012">
      <w:pPr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6120415" wp14:editId="6C3367C7">
            <wp:extent cx="3690850" cy="4630161"/>
            <wp:effectExtent l="0" t="0" r="508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56824"/>
                    <a:stretch/>
                  </pic:blipFill>
                  <pic:spPr bwMode="auto">
                    <a:xfrm>
                      <a:off x="0" y="0"/>
                      <a:ext cx="3697386" cy="4638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2FC9" w:rsidRPr="00C7484A" w:rsidRDefault="00952FC9" w:rsidP="00543012">
      <w:pPr>
        <w:pStyle w:val="af2"/>
        <w:rPr>
          <w:rFonts w:cs="Times New Roman"/>
          <w:szCs w:val="28"/>
        </w:rPr>
      </w:pPr>
      <w:r>
        <w:t xml:space="preserve">Рис. </w:t>
      </w:r>
      <w:fldSimple w:instr=" SEQ Рис. \* ARABIC ">
        <w:r w:rsidR="00E13667">
          <w:rPr>
            <w:noProof/>
          </w:rPr>
          <w:t>30</w:t>
        </w:r>
      </w:fldSimple>
      <w:r>
        <w:t>. Объекты этапа сценарной системы</w:t>
      </w:r>
    </w:p>
    <w:p w:rsidR="00A5295E" w:rsidRPr="00C7484A" w:rsidRDefault="00A5295E" w:rsidP="00543012">
      <w:pPr>
        <w:spacing w:line="360" w:lineRule="auto"/>
        <w:rPr>
          <w:rFonts w:cs="Times New Roman"/>
          <w:color w:val="FF0000"/>
          <w:szCs w:val="28"/>
        </w:rPr>
      </w:pPr>
    </w:p>
    <w:p w:rsidR="00A5295E" w:rsidRPr="00C7484A" w:rsidRDefault="00A5295E" w:rsidP="00543012">
      <w:pPr>
        <w:pStyle w:val="1"/>
        <w:spacing w:line="360" w:lineRule="auto"/>
        <w:rPr>
          <w:rFonts w:cs="Times New Roman"/>
          <w:b w:val="0"/>
        </w:rPr>
      </w:pPr>
      <w:bookmarkStart w:id="15" w:name="_Toc171431449"/>
      <w:r w:rsidRPr="00C7484A">
        <w:rPr>
          <w:rFonts w:cs="Times New Roman"/>
          <w:b w:val="0"/>
        </w:rPr>
        <w:t>4.7. Механика контроля БелАЗа</w:t>
      </w:r>
      <w:bookmarkEnd w:id="15"/>
    </w:p>
    <w:p w:rsidR="00A5295E" w:rsidRDefault="00A5295E" w:rsidP="00543012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 xml:space="preserve">Для отслеживания состояния БеЛАЗа (например, </w:t>
      </w:r>
      <w:r w:rsidR="00B56C87" w:rsidRPr="00C7484A">
        <w:rPr>
          <w:rFonts w:cs="Times New Roman"/>
          <w:szCs w:val="28"/>
        </w:rPr>
        <w:t xml:space="preserve">запущен двигатель </w:t>
      </w:r>
      <w:r w:rsidRPr="00C7484A">
        <w:rPr>
          <w:rFonts w:cs="Times New Roman"/>
          <w:szCs w:val="28"/>
        </w:rPr>
        <w:t xml:space="preserve">или нет) необходимо реализовать механику его </w:t>
      </w:r>
      <w:r w:rsidRPr="00803347">
        <w:rPr>
          <w:rFonts w:cs="Times New Roman"/>
          <w:szCs w:val="28"/>
        </w:rPr>
        <w:t>контроля</w:t>
      </w:r>
      <w:r w:rsidR="00803347" w:rsidRPr="00803347">
        <w:rPr>
          <w:rFonts w:cs="Times New Roman"/>
          <w:szCs w:val="28"/>
        </w:rPr>
        <w:t xml:space="preserve"> (рис. 31</w:t>
      </w:r>
      <w:r w:rsidR="00B56C87" w:rsidRPr="00803347">
        <w:rPr>
          <w:rFonts w:cs="Times New Roman"/>
          <w:szCs w:val="28"/>
        </w:rPr>
        <w:t>)</w:t>
      </w:r>
      <w:r w:rsidRPr="00803347">
        <w:rPr>
          <w:rFonts w:cs="Times New Roman"/>
          <w:szCs w:val="28"/>
        </w:rPr>
        <w:t xml:space="preserve">. </w:t>
      </w:r>
      <w:r w:rsidR="00B56C87" w:rsidRPr="00C7484A">
        <w:rPr>
          <w:rFonts w:cs="Times New Roman"/>
          <w:szCs w:val="28"/>
        </w:rPr>
        <w:t xml:space="preserve">При повороте ключа зажигания будет запущено события, которое начнет отсчет запуска двигателя. </w:t>
      </w:r>
    </w:p>
    <w:p w:rsidR="00C044DA" w:rsidRDefault="00C044DA" w:rsidP="00543012">
      <w:pPr>
        <w:spacing w:line="360" w:lineRule="auto"/>
        <w:ind w:firstLine="426"/>
        <w:jc w:val="both"/>
        <w:rPr>
          <w:rFonts w:cs="Times New Roman"/>
          <w:szCs w:val="28"/>
        </w:rPr>
      </w:pPr>
    </w:p>
    <w:p w:rsidR="00C044DA" w:rsidRPr="00C7484A" w:rsidRDefault="00C044DA" w:rsidP="00543012">
      <w:pPr>
        <w:spacing w:line="360" w:lineRule="auto"/>
        <w:ind w:firstLine="426"/>
        <w:jc w:val="both"/>
        <w:rPr>
          <w:rFonts w:cs="Times New Roman"/>
          <w:szCs w:val="28"/>
        </w:rPr>
      </w:pPr>
    </w:p>
    <w:p w:rsidR="00D56479" w:rsidRDefault="00C044DA" w:rsidP="00543012">
      <w:pPr>
        <w:spacing w:line="360" w:lineRule="auto"/>
        <w:jc w:val="center"/>
        <w:rPr>
          <w:rFonts w:cs="Times New Roman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B212872" wp14:editId="1219474D">
            <wp:extent cx="4089861" cy="5130509"/>
            <wp:effectExtent l="0" t="0" r="635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56823"/>
                    <a:stretch/>
                  </pic:blipFill>
                  <pic:spPr bwMode="auto">
                    <a:xfrm>
                      <a:off x="0" y="0"/>
                      <a:ext cx="4097198" cy="51397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3347" w:rsidRDefault="00803347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31</w:t>
        </w:r>
      </w:fldSimple>
      <w:r>
        <w:t>. Механика контроля БелАЗа в инспекторе</w:t>
      </w:r>
    </w:p>
    <w:p w:rsidR="00803347" w:rsidRPr="00803347" w:rsidRDefault="00803347" w:rsidP="00543012">
      <w:pPr>
        <w:spacing w:line="360" w:lineRule="auto"/>
      </w:pPr>
    </w:p>
    <w:p w:rsidR="00B56C87" w:rsidRPr="00C7484A" w:rsidRDefault="00B56C87" w:rsidP="00543012">
      <w:pPr>
        <w:pStyle w:val="1"/>
        <w:spacing w:line="360" w:lineRule="auto"/>
        <w:rPr>
          <w:rFonts w:cs="Times New Roman"/>
          <w:b w:val="0"/>
        </w:rPr>
      </w:pPr>
      <w:bookmarkStart w:id="16" w:name="_Toc171431450"/>
      <w:r w:rsidRPr="00C7484A">
        <w:rPr>
          <w:rFonts w:cs="Times New Roman"/>
          <w:b w:val="0"/>
        </w:rPr>
        <w:t>4.8. Механика подсветки объектов</w:t>
      </w:r>
      <w:bookmarkEnd w:id="16"/>
    </w:p>
    <w:p w:rsidR="00B56C87" w:rsidRDefault="00B56C87" w:rsidP="00543012">
      <w:pPr>
        <w:spacing w:line="360" w:lineRule="auto"/>
        <w:ind w:firstLine="426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 xml:space="preserve">Для указания испытуемому, с чем необходимо в данный момент </w:t>
      </w:r>
      <w:r w:rsidRPr="00E13667">
        <w:rPr>
          <w:rFonts w:cs="Times New Roman"/>
          <w:szCs w:val="28"/>
        </w:rPr>
        <w:t xml:space="preserve">взаимодействовать, нужно реализовать механику подсветки объекта </w:t>
      </w:r>
      <w:r w:rsidR="00E13667" w:rsidRPr="00E13667">
        <w:rPr>
          <w:rFonts w:cs="Times New Roman"/>
          <w:szCs w:val="28"/>
        </w:rPr>
        <w:t>(рис. 32</w:t>
      </w:r>
      <w:r w:rsidRPr="00E13667">
        <w:rPr>
          <w:rFonts w:cs="Times New Roman"/>
          <w:szCs w:val="28"/>
        </w:rPr>
        <w:t xml:space="preserve">). </w:t>
      </w:r>
    </w:p>
    <w:p w:rsidR="00C044DA" w:rsidRDefault="00C044DA" w:rsidP="00543012">
      <w:pPr>
        <w:spacing w:line="360" w:lineRule="auto"/>
        <w:ind w:firstLine="426"/>
        <w:jc w:val="both"/>
        <w:rPr>
          <w:rFonts w:cs="Times New Roman"/>
          <w:color w:val="FF0000"/>
          <w:szCs w:val="28"/>
        </w:rPr>
      </w:pPr>
    </w:p>
    <w:p w:rsidR="00803347" w:rsidRDefault="00C044DA" w:rsidP="00543012">
      <w:pPr>
        <w:spacing w:line="360" w:lineRule="auto"/>
        <w:jc w:val="center"/>
        <w:rPr>
          <w:rFonts w:cs="Times New Roman"/>
          <w:color w:val="FF0000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ED11D0D" wp14:editId="675471E2">
            <wp:extent cx="5940425" cy="3217602"/>
            <wp:effectExtent l="0" t="0" r="3175" b="190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3347" w:rsidRDefault="00803347" w:rsidP="00543012">
      <w:pPr>
        <w:pStyle w:val="af2"/>
      </w:pPr>
      <w:r>
        <w:t xml:space="preserve">Рис. </w:t>
      </w:r>
      <w:fldSimple w:instr=" SEQ Рис. \* ARABIC ">
        <w:r w:rsidR="00E13667">
          <w:rPr>
            <w:noProof/>
          </w:rPr>
          <w:t>32</w:t>
        </w:r>
      </w:fldSimple>
      <w:r>
        <w:t>. Механика подсветки объектов</w:t>
      </w:r>
    </w:p>
    <w:p w:rsidR="00803347" w:rsidRPr="00C7484A" w:rsidRDefault="00803347" w:rsidP="00543012">
      <w:pPr>
        <w:spacing w:line="360" w:lineRule="auto"/>
        <w:ind w:firstLine="426"/>
        <w:jc w:val="both"/>
        <w:rPr>
          <w:rFonts w:cs="Times New Roman"/>
          <w:color w:val="FF0000"/>
          <w:szCs w:val="28"/>
        </w:rPr>
      </w:pPr>
    </w:p>
    <w:p w:rsidR="00B56C87" w:rsidRPr="00C7484A" w:rsidRDefault="00B56C87" w:rsidP="00543012">
      <w:pPr>
        <w:spacing w:after="200" w:line="360" w:lineRule="auto"/>
        <w:rPr>
          <w:rFonts w:cs="Times New Roman"/>
          <w:color w:val="FF0000"/>
          <w:szCs w:val="28"/>
        </w:rPr>
      </w:pPr>
      <w:r w:rsidRPr="00C7484A">
        <w:rPr>
          <w:rFonts w:cs="Times New Roman"/>
          <w:color w:val="FF0000"/>
          <w:szCs w:val="28"/>
        </w:rPr>
        <w:br w:type="page"/>
      </w:r>
    </w:p>
    <w:p w:rsidR="00B56C87" w:rsidRPr="00C7484A" w:rsidRDefault="00B56C87" w:rsidP="00C7484A">
      <w:pPr>
        <w:pStyle w:val="1"/>
        <w:spacing w:line="360" w:lineRule="auto"/>
        <w:rPr>
          <w:rFonts w:cs="Times New Roman"/>
          <w:b w:val="0"/>
        </w:rPr>
      </w:pPr>
      <w:bookmarkStart w:id="17" w:name="_Toc171431451"/>
      <w:r w:rsidRPr="00C7484A">
        <w:rPr>
          <w:rFonts w:cs="Times New Roman"/>
          <w:b w:val="0"/>
        </w:rPr>
        <w:lastRenderedPageBreak/>
        <w:t xml:space="preserve">5. </w:t>
      </w:r>
      <w:r w:rsidR="00EA433D" w:rsidRPr="00C7484A">
        <w:rPr>
          <w:rFonts w:cs="Times New Roman"/>
          <w:b w:val="0"/>
        </w:rPr>
        <w:t>Мероприятия по охране труда и технике безопасности</w:t>
      </w:r>
      <w:bookmarkEnd w:id="17"/>
    </w:p>
    <w:p w:rsidR="00B56C87" w:rsidRPr="00C7484A" w:rsidRDefault="00B56C87" w:rsidP="00C7484A">
      <w:pPr>
        <w:spacing w:line="360" w:lineRule="auto"/>
        <w:rPr>
          <w:rFonts w:cs="Times New Roman"/>
          <w:szCs w:val="28"/>
        </w:rPr>
      </w:pPr>
    </w:p>
    <w:p w:rsidR="00CF29C2" w:rsidRDefault="00CF29C2" w:rsidP="00C7484A">
      <w:pPr>
        <w:spacing w:line="360" w:lineRule="auto"/>
        <w:ind w:firstLine="425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>Компания стремится максимально снизить уровень производственного травматизма и полностью исключить смертельные случаи и аварии. Для достижения этой цели компания развивает необходимые компетенции сотрудников, проводит обучение на основе анализа фактических данных о травматизме и следует модели мышления «</w:t>
      </w:r>
      <w:proofErr w:type="gramStart"/>
      <w:r w:rsidRPr="00CF29C2">
        <w:rPr>
          <w:rFonts w:cs="Times New Roman"/>
          <w:szCs w:val="28"/>
        </w:rPr>
        <w:t>Безопасность</w:t>
      </w:r>
      <w:proofErr w:type="gramEnd"/>
      <w:r w:rsidRPr="00CF29C2">
        <w:rPr>
          <w:rFonts w:cs="Times New Roman"/>
          <w:szCs w:val="28"/>
        </w:rPr>
        <w:t xml:space="preserve"> прежде всего»</w:t>
      </w:r>
      <w:r w:rsidR="00FE0E5A" w:rsidRPr="00FE0E5A">
        <w:rPr>
          <w:rFonts w:cs="Times New Roman"/>
          <w:szCs w:val="28"/>
        </w:rPr>
        <w:t xml:space="preserve"> [</w:t>
      </w:r>
      <w:r w:rsidR="00DA143B" w:rsidRPr="00DA143B">
        <w:rPr>
          <w:rFonts w:cs="Times New Roman"/>
          <w:szCs w:val="28"/>
        </w:rPr>
        <w:t>5</w:t>
      </w:r>
      <w:r w:rsidR="00FE0E5A" w:rsidRPr="00FE0E5A">
        <w:rPr>
          <w:rFonts w:cs="Times New Roman"/>
          <w:szCs w:val="28"/>
        </w:rPr>
        <w:t>]</w:t>
      </w:r>
      <w:r w:rsidRPr="00CF29C2">
        <w:rPr>
          <w:rFonts w:cs="Times New Roman"/>
          <w:szCs w:val="28"/>
        </w:rPr>
        <w:t xml:space="preserve">. </w:t>
      </w:r>
    </w:p>
    <w:p w:rsidR="00CF29C2" w:rsidRDefault="00CF29C2" w:rsidP="00C7484A">
      <w:pPr>
        <w:spacing w:line="360" w:lineRule="auto"/>
        <w:ind w:firstLine="425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 xml:space="preserve">Повышение уровня безопасности труда включено в число ключевых показателей эффективности </w:t>
      </w:r>
      <w:r>
        <w:rPr>
          <w:rFonts w:cs="Times New Roman"/>
          <w:szCs w:val="28"/>
        </w:rPr>
        <w:t>ПАО «Северсталь</w:t>
      </w:r>
      <w:r w:rsidRPr="00CF29C2">
        <w:rPr>
          <w:rFonts w:cs="Times New Roman"/>
          <w:szCs w:val="28"/>
        </w:rPr>
        <w:t>». В 2023 году компания продолжила сертификацию своих предприятий на соответствие стандарту ISO 45001.</w:t>
      </w:r>
    </w:p>
    <w:p w:rsidR="00B56C87" w:rsidRPr="00CF29C2" w:rsidRDefault="00B56C87" w:rsidP="00C7484A">
      <w:pPr>
        <w:spacing w:line="360" w:lineRule="auto"/>
        <w:ind w:firstLine="425"/>
        <w:jc w:val="both"/>
        <w:rPr>
          <w:rFonts w:cs="Times New Roman"/>
          <w:szCs w:val="28"/>
        </w:rPr>
      </w:pPr>
      <w:r w:rsidRPr="00CF29C2">
        <w:rPr>
          <w:rFonts w:cs="Times New Roman"/>
          <w:szCs w:val="28"/>
        </w:rPr>
        <w:t>ISO 45001 — стандарт Международной организации по стандартизации (ISO) для систем менеджмента охраны здоровья и безопасности труда, опубликованный в марте 2018 года. Целью ISO 45001 является снижение производственного травматизма и профессиональных заболеваний, в том числе укрепление и защита физического и психического здоровья. Сертификация повышает прозрачность производственных процессов Компании и заверяет заинтересованные стороны в постоянном совершенствовании системы управления ОТ и ПБ.</w:t>
      </w:r>
    </w:p>
    <w:p w:rsidR="00584721" w:rsidRDefault="00584721" w:rsidP="00C7484A">
      <w:pPr>
        <w:spacing w:line="360" w:lineRule="auto"/>
        <w:ind w:firstLine="425"/>
        <w:jc w:val="both"/>
        <w:rPr>
          <w:rFonts w:cs="Times New Roman"/>
          <w:szCs w:val="28"/>
        </w:rPr>
      </w:pPr>
      <w:r w:rsidRPr="00584721">
        <w:rPr>
          <w:rFonts w:cs="Times New Roman"/>
          <w:szCs w:val="28"/>
        </w:rPr>
        <w:t>Компания разработала и применяет стратегию в области охраны труда и промышленной безопасности (ОТ и ПБ), которая фокусируется на управлении и анализе рисков безопасности труда, особенно рисков смертельного травматизма. Стратегия также включает безопасность подрядных организаций и развитие навыков сотрудников.</w:t>
      </w:r>
      <w:r>
        <w:rPr>
          <w:rFonts w:cs="Times New Roman"/>
          <w:szCs w:val="28"/>
        </w:rPr>
        <w:t xml:space="preserve"> </w:t>
      </w:r>
    </w:p>
    <w:p w:rsidR="00B56C87" w:rsidRPr="00CF29C2" w:rsidRDefault="00B56C87" w:rsidP="00C7484A">
      <w:pPr>
        <w:spacing w:line="360" w:lineRule="auto"/>
        <w:ind w:firstLine="425"/>
        <w:jc w:val="both"/>
        <w:rPr>
          <w:rFonts w:cs="Times New Roman"/>
          <w:spacing w:val="-5"/>
          <w:szCs w:val="28"/>
        </w:rPr>
      </w:pPr>
      <w:r w:rsidRPr="00CF29C2">
        <w:rPr>
          <w:rFonts w:cs="Times New Roman"/>
          <w:spacing w:val="-5"/>
          <w:szCs w:val="28"/>
        </w:rPr>
        <w:t>Пять основных шагов Стратегии ОТ и ПБ:</w:t>
      </w:r>
    </w:p>
    <w:p w:rsidR="00B56C87" w:rsidRPr="00CF29C2" w:rsidRDefault="00B56C87" w:rsidP="00C7484A">
      <w:pPr>
        <w:pStyle w:val="a4"/>
        <w:numPr>
          <w:ilvl w:val="0"/>
          <w:numId w:val="8"/>
        </w:numPr>
        <w:shd w:val="clear" w:color="auto" w:fill="FFFFFF"/>
        <w:spacing w:line="360" w:lineRule="auto"/>
        <w:ind w:left="0" w:firstLine="425"/>
        <w:jc w:val="both"/>
        <w:rPr>
          <w:rFonts w:cs="Times New Roman"/>
          <w:spacing w:val="-5"/>
          <w:szCs w:val="28"/>
        </w:rPr>
      </w:pPr>
      <w:r w:rsidRPr="00CF29C2">
        <w:rPr>
          <w:rFonts w:cs="Times New Roman"/>
          <w:spacing w:val="-5"/>
          <w:szCs w:val="28"/>
        </w:rPr>
        <w:t>Повышение эффективности управления для топ-10 смертельных рисков. Фокус на смертельные риски.</w:t>
      </w:r>
    </w:p>
    <w:p w:rsidR="00B56C87" w:rsidRPr="00CF29C2" w:rsidRDefault="00B56C87" w:rsidP="00C7484A">
      <w:pPr>
        <w:pStyle w:val="a4"/>
        <w:numPr>
          <w:ilvl w:val="0"/>
          <w:numId w:val="8"/>
        </w:numPr>
        <w:shd w:val="clear" w:color="auto" w:fill="FFFFFF"/>
        <w:spacing w:line="360" w:lineRule="auto"/>
        <w:ind w:left="0" w:firstLine="425"/>
        <w:jc w:val="both"/>
        <w:rPr>
          <w:rFonts w:cs="Times New Roman"/>
          <w:spacing w:val="-5"/>
          <w:szCs w:val="28"/>
        </w:rPr>
      </w:pPr>
      <w:r w:rsidRPr="00CF29C2">
        <w:rPr>
          <w:rFonts w:cs="Times New Roman"/>
          <w:spacing w:val="-5"/>
          <w:szCs w:val="28"/>
        </w:rPr>
        <w:t xml:space="preserve">Пересмотреть подходы к внутреннему аудиту. </w:t>
      </w:r>
      <w:r w:rsidRPr="00CF29C2">
        <w:rPr>
          <w:rFonts w:cs="Times New Roman"/>
          <w:spacing w:val="-5"/>
          <w:szCs w:val="28"/>
          <w:shd w:val="clear" w:color="auto" w:fill="FFFFFF"/>
        </w:rPr>
        <w:t>Внутренний аудит оценивает эффективность и корректность управления смертельными рисками в соответствии с корпоративным стандартом.</w:t>
      </w:r>
    </w:p>
    <w:p w:rsidR="00B56C87" w:rsidRPr="00CF29C2" w:rsidRDefault="00B56C87" w:rsidP="00C7484A">
      <w:pPr>
        <w:pStyle w:val="a4"/>
        <w:numPr>
          <w:ilvl w:val="0"/>
          <w:numId w:val="8"/>
        </w:numPr>
        <w:shd w:val="clear" w:color="auto" w:fill="FFFFFF"/>
        <w:spacing w:line="360" w:lineRule="auto"/>
        <w:ind w:left="0" w:firstLine="425"/>
        <w:jc w:val="both"/>
        <w:rPr>
          <w:rFonts w:cs="Times New Roman"/>
          <w:spacing w:val="-5"/>
          <w:szCs w:val="28"/>
        </w:rPr>
      </w:pPr>
      <w:r w:rsidRPr="00CF29C2">
        <w:rPr>
          <w:rFonts w:cs="Times New Roman"/>
          <w:spacing w:val="-5"/>
          <w:szCs w:val="28"/>
        </w:rPr>
        <w:lastRenderedPageBreak/>
        <w:t>Изменить процесс внутреннего расследования. Анализировать все происшествия как совокупность трех факторов - технического, процедурного и поведенческого. Все регистрируемые происшествия оцениваются по внутрикорпоративной матрице оценки риска. Внутреннее расследование обязательно не только для травм, но и для происшествий с высоким потенциалом получения травм.</w:t>
      </w:r>
    </w:p>
    <w:p w:rsidR="00B56C87" w:rsidRPr="00CF29C2" w:rsidRDefault="00B56C87" w:rsidP="00C7484A">
      <w:pPr>
        <w:pStyle w:val="a4"/>
        <w:numPr>
          <w:ilvl w:val="0"/>
          <w:numId w:val="8"/>
        </w:numPr>
        <w:shd w:val="clear" w:color="auto" w:fill="FFFFFF"/>
        <w:spacing w:line="360" w:lineRule="auto"/>
        <w:ind w:left="0" w:firstLine="425"/>
        <w:jc w:val="both"/>
        <w:rPr>
          <w:rFonts w:cs="Times New Roman"/>
          <w:spacing w:val="-5"/>
          <w:szCs w:val="28"/>
        </w:rPr>
      </w:pPr>
      <w:r w:rsidRPr="00CF29C2">
        <w:rPr>
          <w:rFonts w:cs="Times New Roman"/>
          <w:spacing w:val="-5"/>
          <w:szCs w:val="28"/>
        </w:rPr>
        <w:t>Извлечь уроки из происшествий. Фокус на выявление системных, организационных причин происшествий, с использованием современных методов анализа.</w:t>
      </w:r>
    </w:p>
    <w:p w:rsidR="00B56C87" w:rsidRPr="00CF29C2" w:rsidRDefault="00B56C87" w:rsidP="00C7484A">
      <w:pPr>
        <w:pStyle w:val="a4"/>
        <w:numPr>
          <w:ilvl w:val="0"/>
          <w:numId w:val="8"/>
        </w:numPr>
        <w:shd w:val="clear" w:color="auto" w:fill="FFFFFF"/>
        <w:spacing w:line="360" w:lineRule="auto"/>
        <w:ind w:left="0" w:firstLine="425"/>
        <w:jc w:val="both"/>
        <w:rPr>
          <w:rFonts w:cs="Times New Roman"/>
          <w:spacing w:val="-5"/>
          <w:szCs w:val="28"/>
        </w:rPr>
      </w:pPr>
      <w:r w:rsidRPr="00CF29C2">
        <w:rPr>
          <w:rFonts w:cs="Times New Roman"/>
          <w:spacing w:val="-5"/>
          <w:szCs w:val="28"/>
        </w:rPr>
        <w:t xml:space="preserve">Усилить коммуникации. Коммуникации по принципу: «Нужная информация в нужное время тем, кому она необходима». Создание системы доступа к информации с учетом риска, извлеченных уроков и успешных практик управления риском для сотрудников? </w:t>
      </w:r>
      <w:proofErr w:type="gramStart"/>
      <w:r w:rsidRPr="00CF29C2">
        <w:rPr>
          <w:rFonts w:cs="Times New Roman"/>
          <w:spacing w:val="-5"/>
          <w:szCs w:val="28"/>
        </w:rPr>
        <w:t>Ответственных</w:t>
      </w:r>
      <w:proofErr w:type="gramEnd"/>
      <w:r w:rsidRPr="00CF29C2">
        <w:rPr>
          <w:rFonts w:cs="Times New Roman"/>
          <w:spacing w:val="-5"/>
          <w:szCs w:val="28"/>
        </w:rPr>
        <w:t xml:space="preserve"> за организацию безопасной работы. Информирование рабочих с указанием конкретных безопасных</w:t>
      </w:r>
      <w:r w:rsidR="00FE0E5A">
        <w:rPr>
          <w:rFonts w:cs="Times New Roman"/>
          <w:spacing w:val="-5"/>
          <w:szCs w:val="28"/>
        </w:rPr>
        <w:t xml:space="preserve"> действий при выполнении работ</w:t>
      </w:r>
      <w:r w:rsidRPr="00CF29C2">
        <w:rPr>
          <w:rFonts w:cs="Times New Roman"/>
          <w:spacing w:val="-5"/>
          <w:szCs w:val="28"/>
        </w:rPr>
        <w:t>.</w:t>
      </w:r>
    </w:p>
    <w:p w:rsidR="00E13667" w:rsidRPr="00E13667" w:rsidRDefault="00B56C87" w:rsidP="007A3603">
      <w:pPr>
        <w:spacing w:line="360" w:lineRule="auto"/>
        <w:ind w:firstLine="425"/>
        <w:jc w:val="both"/>
      </w:pPr>
      <w:proofErr w:type="gramStart"/>
      <w:r w:rsidRPr="00C7484A">
        <w:rPr>
          <w:rFonts w:cs="Times New Roman"/>
          <w:szCs w:val="28"/>
        </w:rPr>
        <w:t>Обучение по вопросам</w:t>
      </w:r>
      <w:proofErr w:type="gramEnd"/>
      <w:r w:rsidRPr="00C7484A">
        <w:rPr>
          <w:rFonts w:cs="Times New Roman"/>
          <w:szCs w:val="28"/>
        </w:rPr>
        <w:t xml:space="preserve"> ОТ и ПБ в компании организовано в соответствии с требованиями федерального законодательства, с использованием корпоративных методик и инструментов безопасности труда. Перед началом прохождения практики был пройден вводный инструктаж, на котором было  рассказано, какие меры </w:t>
      </w:r>
      <w:r w:rsidR="00645858" w:rsidRPr="00C7484A">
        <w:rPr>
          <w:rFonts w:cs="Times New Roman"/>
          <w:szCs w:val="28"/>
        </w:rPr>
        <w:t>безопасности</w:t>
      </w:r>
      <w:r w:rsidRPr="00C7484A">
        <w:rPr>
          <w:rFonts w:cs="Times New Roman"/>
          <w:szCs w:val="28"/>
        </w:rPr>
        <w:t xml:space="preserve"> необходимо соблюдать, находясь на </w:t>
      </w:r>
      <w:r w:rsidRPr="00E13667">
        <w:rPr>
          <w:rFonts w:cs="Times New Roman"/>
          <w:szCs w:val="28"/>
        </w:rPr>
        <w:t>производстве</w:t>
      </w:r>
      <w:r w:rsidR="007A3603">
        <w:rPr>
          <w:rFonts w:cs="Times New Roman"/>
          <w:szCs w:val="28"/>
        </w:rPr>
        <w:t>.</w:t>
      </w:r>
    </w:p>
    <w:p w:rsidR="00645858" w:rsidRPr="00C7484A" w:rsidRDefault="00645858" w:rsidP="00500414">
      <w:pPr>
        <w:spacing w:line="360" w:lineRule="auto"/>
        <w:ind w:firstLine="425"/>
        <w:jc w:val="both"/>
        <w:rPr>
          <w:rFonts w:cs="Times New Roman"/>
          <w:szCs w:val="28"/>
        </w:rPr>
      </w:pPr>
      <w:r w:rsidRPr="00C7484A">
        <w:rPr>
          <w:rFonts w:cs="Times New Roman"/>
          <w:szCs w:val="28"/>
        </w:rPr>
        <w:t>Согласно типовой инструкции по охране труда при работе на персональном компьютере ТОИ Р-45-084-01 при эксплуатации компьютера на работника могут оказывать влияние следующие опасные и вредные производственные факторы</w:t>
      </w:r>
      <w:r w:rsidR="00FE0E5A" w:rsidRPr="00FE0E5A">
        <w:rPr>
          <w:rFonts w:cs="Times New Roman"/>
          <w:szCs w:val="28"/>
        </w:rPr>
        <w:t xml:space="preserve"> [</w:t>
      </w:r>
      <w:r w:rsidR="00DA143B" w:rsidRPr="00DA143B">
        <w:rPr>
          <w:rFonts w:cs="Times New Roman"/>
          <w:szCs w:val="28"/>
        </w:rPr>
        <w:t>7</w:t>
      </w:r>
      <w:r w:rsidR="00FE0E5A" w:rsidRPr="00FE0E5A">
        <w:rPr>
          <w:rFonts w:cs="Times New Roman"/>
          <w:szCs w:val="28"/>
        </w:rPr>
        <w:t>]</w:t>
      </w:r>
      <w:r w:rsidRPr="00C7484A">
        <w:rPr>
          <w:rFonts w:cs="Times New Roman"/>
          <w:szCs w:val="28"/>
        </w:rPr>
        <w:t>:</w:t>
      </w:r>
    </w:p>
    <w:p w:rsidR="00645858" w:rsidRPr="00500414" w:rsidRDefault="00500414" w:rsidP="00FA0CF2">
      <w:pPr>
        <w:pStyle w:val="a4"/>
        <w:numPr>
          <w:ilvl w:val="0"/>
          <w:numId w:val="29"/>
        </w:numPr>
        <w:spacing w:line="240" w:lineRule="auto"/>
        <w:ind w:left="0" w:firstLine="425"/>
        <w:jc w:val="both"/>
        <w:rPr>
          <w:rFonts w:cs="Times New Roman"/>
          <w:szCs w:val="28"/>
        </w:rPr>
      </w:pPr>
      <w:r w:rsidRPr="00500414">
        <w:rPr>
          <w:rFonts w:cs="Times New Roman"/>
          <w:szCs w:val="28"/>
        </w:rPr>
        <w:t>П</w:t>
      </w:r>
      <w:r w:rsidR="00645858" w:rsidRPr="00500414">
        <w:rPr>
          <w:rFonts w:cs="Times New Roman"/>
          <w:szCs w:val="28"/>
        </w:rPr>
        <w:t>овышенный уровень электромагнитных излучений</w:t>
      </w:r>
      <w:r w:rsidRPr="00500414">
        <w:rPr>
          <w:rFonts w:cs="Times New Roman"/>
          <w:szCs w:val="28"/>
        </w:rPr>
        <w:t>.</w:t>
      </w:r>
    </w:p>
    <w:p w:rsidR="00645858" w:rsidRPr="00500414" w:rsidRDefault="00500414" w:rsidP="00FA0CF2">
      <w:pPr>
        <w:pStyle w:val="a4"/>
        <w:numPr>
          <w:ilvl w:val="0"/>
          <w:numId w:val="29"/>
        </w:numPr>
        <w:spacing w:line="240" w:lineRule="auto"/>
        <w:ind w:left="0" w:firstLine="425"/>
        <w:jc w:val="both"/>
        <w:rPr>
          <w:rFonts w:cs="Times New Roman"/>
          <w:szCs w:val="28"/>
        </w:rPr>
      </w:pPr>
      <w:r w:rsidRPr="00500414">
        <w:rPr>
          <w:rFonts w:cs="Times New Roman"/>
          <w:szCs w:val="28"/>
        </w:rPr>
        <w:t>П</w:t>
      </w:r>
      <w:r w:rsidR="00645858" w:rsidRPr="00500414">
        <w:rPr>
          <w:rFonts w:cs="Times New Roman"/>
          <w:szCs w:val="28"/>
        </w:rPr>
        <w:t>овышенный уровень статического электричества</w:t>
      </w:r>
      <w:r w:rsidRPr="00500414">
        <w:rPr>
          <w:rFonts w:cs="Times New Roman"/>
          <w:szCs w:val="28"/>
        </w:rPr>
        <w:t>.</w:t>
      </w:r>
    </w:p>
    <w:p w:rsidR="00645858" w:rsidRPr="00500414" w:rsidRDefault="00500414" w:rsidP="00FA0CF2">
      <w:pPr>
        <w:pStyle w:val="a4"/>
        <w:numPr>
          <w:ilvl w:val="0"/>
          <w:numId w:val="29"/>
        </w:numPr>
        <w:spacing w:line="240" w:lineRule="auto"/>
        <w:ind w:left="0" w:firstLine="425"/>
        <w:jc w:val="both"/>
        <w:rPr>
          <w:rFonts w:cs="Times New Roman"/>
          <w:szCs w:val="28"/>
        </w:rPr>
      </w:pPr>
      <w:r w:rsidRPr="00500414">
        <w:rPr>
          <w:rFonts w:cs="Times New Roman"/>
          <w:szCs w:val="28"/>
        </w:rPr>
        <w:t>П</w:t>
      </w:r>
      <w:r w:rsidR="00645858" w:rsidRPr="00500414">
        <w:rPr>
          <w:rFonts w:cs="Times New Roman"/>
          <w:szCs w:val="28"/>
        </w:rPr>
        <w:t>ониженная ионизация воздуха</w:t>
      </w:r>
      <w:r w:rsidRPr="00500414">
        <w:rPr>
          <w:rFonts w:cs="Times New Roman"/>
          <w:szCs w:val="28"/>
        </w:rPr>
        <w:t>.</w:t>
      </w:r>
    </w:p>
    <w:p w:rsidR="00645858" w:rsidRPr="00500414" w:rsidRDefault="00500414" w:rsidP="00FA0CF2">
      <w:pPr>
        <w:pStyle w:val="a4"/>
        <w:numPr>
          <w:ilvl w:val="0"/>
          <w:numId w:val="29"/>
        </w:numPr>
        <w:spacing w:line="240" w:lineRule="auto"/>
        <w:ind w:left="0" w:firstLine="425"/>
        <w:jc w:val="both"/>
        <w:rPr>
          <w:rFonts w:cs="Times New Roman"/>
          <w:szCs w:val="28"/>
        </w:rPr>
      </w:pPr>
      <w:r w:rsidRPr="00500414">
        <w:rPr>
          <w:rFonts w:cs="Times New Roman"/>
          <w:szCs w:val="28"/>
        </w:rPr>
        <w:t>С</w:t>
      </w:r>
      <w:r w:rsidR="00645858" w:rsidRPr="00500414">
        <w:rPr>
          <w:rFonts w:cs="Times New Roman"/>
          <w:szCs w:val="28"/>
        </w:rPr>
        <w:t>татические физические перегрузки</w:t>
      </w:r>
      <w:r w:rsidRPr="00500414">
        <w:rPr>
          <w:rFonts w:cs="Times New Roman"/>
          <w:szCs w:val="28"/>
        </w:rPr>
        <w:t>.</w:t>
      </w:r>
    </w:p>
    <w:p w:rsidR="007A3603" w:rsidRDefault="00500414" w:rsidP="00FA0CF2">
      <w:pPr>
        <w:pStyle w:val="a4"/>
        <w:numPr>
          <w:ilvl w:val="0"/>
          <w:numId w:val="29"/>
        </w:numPr>
        <w:spacing w:line="240" w:lineRule="auto"/>
        <w:ind w:left="0" w:firstLine="425"/>
        <w:jc w:val="both"/>
        <w:rPr>
          <w:rFonts w:cs="Times New Roman"/>
          <w:szCs w:val="28"/>
        </w:rPr>
      </w:pPr>
      <w:r w:rsidRPr="00500414">
        <w:rPr>
          <w:rFonts w:cs="Times New Roman"/>
          <w:szCs w:val="28"/>
        </w:rPr>
        <w:t>П</w:t>
      </w:r>
      <w:r w:rsidR="00645858" w:rsidRPr="00500414">
        <w:rPr>
          <w:rFonts w:cs="Times New Roman"/>
          <w:szCs w:val="28"/>
        </w:rPr>
        <w:t>еренапряжение зрительных анализаторов</w:t>
      </w:r>
      <w:r w:rsidRPr="00500414">
        <w:rPr>
          <w:rFonts w:cs="Times New Roman"/>
          <w:szCs w:val="28"/>
        </w:rPr>
        <w:t>.</w:t>
      </w:r>
    </w:p>
    <w:p w:rsidR="003C4C5E" w:rsidRPr="007A3603" w:rsidRDefault="007A3603" w:rsidP="007A3603">
      <w:pPr>
        <w:pStyle w:val="1"/>
        <w:rPr>
          <w:b w:val="0"/>
        </w:rPr>
      </w:pPr>
      <w:r>
        <w:br w:type="page"/>
      </w:r>
      <w:bookmarkStart w:id="18" w:name="_Toc171431452"/>
      <w:r w:rsidR="003C4C5E" w:rsidRPr="007A3603">
        <w:rPr>
          <w:b w:val="0"/>
        </w:rPr>
        <w:lastRenderedPageBreak/>
        <w:t>Заключение</w:t>
      </w:r>
      <w:bookmarkEnd w:id="18"/>
    </w:p>
    <w:p w:rsidR="00412AFA" w:rsidRPr="00412AFA" w:rsidRDefault="00412AFA" w:rsidP="00412AFA"/>
    <w:p w:rsidR="00EA433D" w:rsidRPr="00C7484A" w:rsidRDefault="00645858" w:rsidP="00500414">
      <w:pPr>
        <w:spacing w:line="360" w:lineRule="auto"/>
        <w:ind w:firstLine="426"/>
        <w:contextualSpacing/>
        <w:jc w:val="both"/>
        <w:rPr>
          <w:rFonts w:eastAsia="Times New Roman" w:cs="Times New Roman"/>
          <w:szCs w:val="28"/>
          <w:lang w:eastAsia="ru-RU"/>
        </w:rPr>
      </w:pPr>
      <w:r w:rsidRPr="00C7484A">
        <w:rPr>
          <w:rFonts w:eastAsia="Times New Roman" w:cs="Times New Roman"/>
          <w:szCs w:val="28"/>
          <w:lang w:eastAsia="ru-RU"/>
        </w:rPr>
        <w:t>В результате прохождения практики были выполнены</w:t>
      </w:r>
      <w:r w:rsidR="00EA433D" w:rsidRPr="00C7484A">
        <w:rPr>
          <w:rFonts w:eastAsia="Times New Roman" w:cs="Times New Roman"/>
          <w:szCs w:val="28"/>
          <w:lang w:eastAsia="ru-RU"/>
        </w:rPr>
        <w:t xml:space="preserve"> задачи</w:t>
      </w:r>
      <w:r w:rsidRPr="00C7484A">
        <w:rPr>
          <w:rFonts w:eastAsia="Times New Roman" w:cs="Times New Roman"/>
          <w:szCs w:val="28"/>
          <w:lang w:eastAsia="ru-RU"/>
        </w:rPr>
        <w:t xml:space="preserve">: </w:t>
      </w:r>
    </w:p>
    <w:p w:rsidR="00EA433D" w:rsidRPr="00C7484A" w:rsidRDefault="00EA433D" w:rsidP="00500414">
      <w:pPr>
        <w:pStyle w:val="a4"/>
        <w:numPr>
          <w:ilvl w:val="0"/>
          <w:numId w:val="20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 w:rsidRPr="00C7484A">
        <w:rPr>
          <w:rFonts w:eastAsia="Times New Roman" w:cs="Times New Roman"/>
          <w:szCs w:val="28"/>
          <w:lang w:eastAsia="ru-RU"/>
        </w:rPr>
        <w:t>Выполнение поставленных задач.</w:t>
      </w:r>
    </w:p>
    <w:p w:rsidR="00645858" w:rsidRPr="00C7484A" w:rsidRDefault="00EA433D" w:rsidP="00500414">
      <w:pPr>
        <w:pStyle w:val="a4"/>
        <w:numPr>
          <w:ilvl w:val="0"/>
          <w:numId w:val="20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 w:rsidRPr="00C7484A">
        <w:rPr>
          <w:rFonts w:eastAsia="Times New Roman" w:cs="Times New Roman"/>
          <w:szCs w:val="28"/>
          <w:lang w:eastAsia="ru-RU"/>
        </w:rPr>
        <w:t>П</w:t>
      </w:r>
      <w:r w:rsidR="00645858" w:rsidRPr="00C7484A">
        <w:rPr>
          <w:rFonts w:eastAsia="Times New Roman" w:cs="Times New Roman"/>
          <w:szCs w:val="28"/>
          <w:lang w:eastAsia="ru-RU"/>
        </w:rPr>
        <w:t xml:space="preserve">роведено исследование места практики </w:t>
      </w:r>
      <w:r w:rsidRPr="00C7484A">
        <w:rPr>
          <w:rFonts w:eastAsia="Times New Roman" w:cs="Times New Roman"/>
          <w:szCs w:val="28"/>
          <w:lang w:eastAsia="ru-RU"/>
        </w:rPr>
        <w:t>АО «</w:t>
      </w:r>
      <w:r w:rsidR="00645858" w:rsidRPr="00C7484A">
        <w:rPr>
          <w:rFonts w:eastAsia="Times New Roman" w:cs="Times New Roman"/>
          <w:szCs w:val="28"/>
          <w:lang w:eastAsia="ru-RU"/>
        </w:rPr>
        <w:t>Северсталь-инфоком</w:t>
      </w:r>
      <w:r w:rsidRPr="00C7484A">
        <w:rPr>
          <w:rFonts w:eastAsia="Times New Roman" w:cs="Times New Roman"/>
          <w:szCs w:val="28"/>
          <w:lang w:eastAsia="ru-RU"/>
        </w:rPr>
        <w:t>»</w:t>
      </w:r>
      <w:r w:rsidR="00645858" w:rsidRPr="00C7484A">
        <w:rPr>
          <w:rFonts w:eastAsia="Times New Roman" w:cs="Times New Roman"/>
          <w:szCs w:val="28"/>
          <w:lang w:eastAsia="ru-RU"/>
        </w:rPr>
        <w:t>, где было выяснено: чем занимается компания и кому принадлежит, её структурные подразделения.</w:t>
      </w:r>
    </w:p>
    <w:p w:rsidR="00645858" w:rsidRPr="00C7484A" w:rsidRDefault="00645858" w:rsidP="00500414">
      <w:pPr>
        <w:spacing w:line="360" w:lineRule="auto"/>
        <w:ind w:firstLine="426"/>
        <w:contextualSpacing/>
        <w:jc w:val="both"/>
        <w:rPr>
          <w:rFonts w:eastAsia="Times New Roman" w:cs="Times New Roman"/>
          <w:szCs w:val="28"/>
          <w:lang w:eastAsia="ru-RU"/>
        </w:rPr>
      </w:pPr>
      <w:r w:rsidRPr="00C7484A">
        <w:rPr>
          <w:rFonts w:eastAsia="Times New Roman" w:cs="Times New Roman"/>
          <w:szCs w:val="28"/>
          <w:lang w:eastAsia="ru-RU"/>
        </w:rPr>
        <w:t>Кроме этого, было продолжено формирование следующих компетенций: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t xml:space="preserve">ОПК-2 – способен использовать современные информационные технологии и программные   средства, в   том   </w:t>
      </w:r>
      <w:proofErr w:type="gramStart"/>
      <w:r w:rsidRPr="00C7484A">
        <w:rPr>
          <w:rFonts w:cs="Times New Roman"/>
          <w:szCs w:val="28"/>
          <w:lang w:eastAsia="ru-RU"/>
        </w:rPr>
        <w:t>числе</w:t>
      </w:r>
      <w:proofErr w:type="gramEnd"/>
      <w:r w:rsidRPr="00C7484A">
        <w:rPr>
          <w:rFonts w:cs="Times New Roman"/>
          <w:szCs w:val="28"/>
          <w:lang w:eastAsia="ru-RU"/>
        </w:rPr>
        <w:t xml:space="preserve"> отечественного производства, при решении задач профессиональной деятельности</w:t>
      </w:r>
      <w:r w:rsidR="00500414">
        <w:rPr>
          <w:rFonts w:cs="Times New Roman"/>
          <w:szCs w:val="28"/>
          <w:lang w:eastAsia="ru-RU"/>
        </w:rPr>
        <w:t>.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t xml:space="preserve">ОПК-3 – </w:t>
      </w:r>
      <w:proofErr w:type="gramStart"/>
      <w:r w:rsidRPr="00C7484A">
        <w:rPr>
          <w:rFonts w:cs="Times New Roman"/>
          <w:szCs w:val="28"/>
          <w:lang w:eastAsia="ru-RU"/>
        </w:rPr>
        <w:t>способен</w:t>
      </w:r>
      <w:proofErr w:type="gramEnd"/>
      <w:r w:rsidRPr="00C7484A">
        <w:rPr>
          <w:rFonts w:cs="Times New Roman"/>
          <w:szCs w:val="28"/>
          <w:lang w:eastAsia="ru-RU"/>
        </w:rPr>
        <w:t xml:space="preserve">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 w:rsidR="00500414">
        <w:rPr>
          <w:rFonts w:cs="Times New Roman"/>
          <w:szCs w:val="28"/>
          <w:lang w:eastAsia="ru-RU"/>
        </w:rPr>
        <w:t>.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t xml:space="preserve">ОПК-4 – </w:t>
      </w:r>
      <w:proofErr w:type="gramStart"/>
      <w:r w:rsidRPr="00C7484A">
        <w:rPr>
          <w:rFonts w:cs="Times New Roman"/>
          <w:szCs w:val="28"/>
          <w:lang w:eastAsia="ru-RU"/>
        </w:rPr>
        <w:t>способен</w:t>
      </w:r>
      <w:proofErr w:type="gramEnd"/>
      <w:r w:rsidRPr="00C7484A">
        <w:rPr>
          <w:rFonts w:cs="Times New Roman"/>
          <w:szCs w:val="28"/>
          <w:lang w:eastAsia="ru-RU"/>
        </w:rPr>
        <w:t xml:space="preserve"> участвовать в разработке стандартов, норм и правил, а также технической документации, связанной с профессиональной деятельностью</w:t>
      </w:r>
      <w:r w:rsidR="00500414">
        <w:rPr>
          <w:rFonts w:cs="Times New Roman"/>
          <w:szCs w:val="28"/>
          <w:lang w:eastAsia="ru-RU"/>
        </w:rPr>
        <w:t>.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t xml:space="preserve">ОПК-5 – </w:t>
      </w:r>
      <w:proofErr w:type="gramStart"/>
      <w:r w:rsidRPr="00C7484A">
        <w:rPr>
          <w:rFonts w:cs="Times New Roman"/>
          <w:szCs w:val="28"/>
          <w:lang w:eastAsia="ru-RU"/>
        </w:rPr>
        <w:t>способен</w:t>
      </w:r>
      <w:proofErr w:type="gramEnd"/>
      <w:r w:rsidRPr="00C7484A">
        <w:rPr>
          <w:rFonts w:cs="Times New Roman"/>
          <w:szCs w:val="28"/>
          <w:lang w:eastAsia="ru-RU"/>
        </w:rPr>
        <w:t xml:space="preserve"> инсталлировать программное и аппаратное обеспечение для информационных и автоматизированных систем</w:t>
      </w:r>
      <w:r w:rsidR="00500414">
        <w:rPr>
          <w:rFonts w:cs="Times New Roman"/>
          <w:szCs w:val="28"/>
          <w:lang w:eastAsia="ru-RU"/>
        </w:rPr>
        <w:t>.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t xml:space="preserve">ОПК-6 – </w:t>
      </w:r>
      <w:proofErr w:type="gramStart"/>
      <w:r w:rsidRPr="00C7484A">
        <w:rPr>
          <w:rFonts w:cs="Times New Roman"/>
          <w:szCs w:val="28"/>
          <w:lang w:eastAsia="ru-RU"/>
        </w:rPr>
        <w:t>способен</w:t>
      </w:r>
      <w:proofErr w:type="gramEnd"/>
      <w:r w:rsidRPr="00C7484A">
        <w:rPr>
          <w:rFonts w:cs="Times New Roman"/>
          <w:szCs w:val="28"/>
          <w:lang w:eastAsia="ru-RU"/>
        </w:rPr>
        <w:t xml:space="preserve"> разрабатывать алгоритмы и программы, пригодные для практического использования, применять основы информатики и программирования к проектированию, конструированию и тестированию программных продуктов</w:t>
      </w:r>
      <w:r w:rsidR="00500414">
        <w:rPr>
          <w:rFonts w:cs="Times New Roman"/>
          <w:szCs w:val="28"/>
          <w:lang w:eastAsia="ru-RU"/>
        </w:rPr>
        <w:t>.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t xml:space="preserve">ОПК-7 – </w:t>
      </w:r>
      <w:proofErr w:type="gramStart"/>
      <w:r w:rsidRPr="00C7484A">
        <w:rPr>
          <w:rFonts w:cs="Times New Roman"/>
          <w:szCs w:val="28"/>
          <w:lang w:eastAsia="ru-RU"/>
        </w:rPr>
        <w:t>способен</w:t>
      </w:r>
      <w:proofErr w:type="gramEnd"/>
      <w:r w:rsidRPr="00C7484A">
        <w:rPr>
          <w:rFonts w:cs="Times New Roman"/>
          <w:szCs w:val="28"/>
          <w:lang w:eastAsia="ru-RU"/>
        </w:rPr>
        <w:t xml:space="preserve"> применять в практической деятельности основные концепции, принципы, теории и факты, связанные с информатикой</w:t>
      </w:r>
      <w:r w:rsidR="00500414">
        <w:rPr>
          <w:rFonts w:cs="Times New Roman"/>
          <w:szCs w:val="28"/>
          <w:lang w:eastAsia="ru-RU"/>
        </w:rPr>
        <w:t>.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t>ОПК-8 – способен осуществлять поиск, хранение, обработку и анализ информации из различных   источников   и   баз   данных, представлять ее в требуемом формате с использованием информационных, компьютерных и сетевых технологий</w:t>
      </w:r>
      <w:r w:rsidR="00500414">
        <w:rPr>
          <w:rFonts w:cs="Times New Roman"/>
          <w:szCs w:val="28"/>
          <w:lang w:eastAsia="ru-RU"/>
        </w:rPr>
        <w:t>.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lastRenderedPageBreak/>
        <w:t xml:space="preserve">ПК-1 – </w:t>
      </w:r>
      <w:proofErr w:type="gramStart"/>
      <w:r w:rsidRPr="00C7484A">
        <w:rPr>
          <w:rFonts w:cs="Times New Roman"/>
          <w:szCs w:val="28"/>
          <w:lang w:eastAsia="ru-RU"/>
        </w:rPr>
        <w:t>способен</w:t>
      </w:r>
      <w:proofErr w:type="gramEnd"/>
      <w:r w:rsidRPr="00C7484A">
        <w:rPr>
          <w:rFonts w:cs="Times New Roman"/>
          <w:szCs w:val="28"/>
          <w:lang w:eastAsia="ru-RU"/>
        </w:rPr>
        <w:t xml:space="preserve"> интегрировать программные модули и компоненты и верифицировать выпуски программного продукта</w:t>
      </w:r>
      <w:r w:rsidR="00500414">
        <w:rPr>
          <w:rFonts w:cs="Times New Roman"/>
          <w:szCs w:val="28"/>
          <w:lang w:eastAsia="ru-RU"/>
        </w:rPr>
        <w:t>.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t xml:space="preserve">ПК-2 – </w:t>
      </w:r>
      <w:proofErr w:type="gramStart"/>
      <w:r w:rsidRPr="00C7484A">
        <w:rPr>
          <w:rFonts w:cs="Times New Roman"/>
          <w:szCs w:val="28"/>
          <w:lang w:eastAsia="ru-RU"/>
        </w:rPr>
        <w:t>способен</w:t>
      </w:r>
      <w:proofErr w:type="gramEnd"/>
      <w:r w:rsidRPr="00C7484A">
        <w:rPr>
          <w:rFonts w:cs="Times New Roman"/>
          <w:szCs w:val="28"/>
          <w:lang w:eastAsia="ru-RU"/>
        </w:rPr>
        <w:t xml:space="preserve"> разрабатывать требования и проектировать программное обеспечение</w:t>
      </w:r>
      <w:r w:rsidR="00500414">
        <w:rPr>
          <w:rFonts w:cs="Times New Roman"/>
          <w:szCs w:val="28"/>
          <w:lang w:eastAsia="ru-RU"/>
        </w:rPr>
        <w:t>.</w:t>
      </w:r>
    </w:p>
    <w:p w:rsidR="00645858" w:rsidRPr="00C7484A" w:rsidRDefault="00645858" w:rsidP="00500414">
      <w:pPr>
        <w:pStyle w:val="a4"/>
        <w:numPr>
          <w:ilvl w:val="0"/>
          <w:numId w:val="21"/>
        </w:numPr>
        <w:spacing w:line="360" w:lineRule="auto"/>
        <w:ind w:left="0" w:firstLine="426"/>
        <w:jc w:val="both"/>
        <w:rPr>
          <w:rFonts w:cs="Times New Roman"/>
          <w:szCs w:val="28"/>
          <w:lang w:eastAsia="ru-RU"/>
        </w:rPr>
      </w:pPr>
      <w:r w:rsidRPr="00C7484A">
        <w:rPr>
          <w:rFonts w:cs="Times New Roman"/>
          <w:szCs w:val="28"/>
          <w:lang w:eastAsia="ru-RU"/>
        </w:rPr>
        <w:t xml:space="preserve">ПК-3 – </w:t>
      </w:r>
      <w:proofErr w:type="gramStart"/>
      <w:r w:rsidRPr="00C7484A">
        <w:rPr>
          <w:rFonts w:cs="Times New Roman"/>
          <w:szCs w:val="28"/>
          <w:lang w:eastAsia="ru-RU"/>
        </w:rPr>
        <w:t>способен</w:t>
      </w:r>
      <w:proofErr w:type="gramEnd"/>
      <w:r w:rsidRPr="00C7484A">
        <w:rPr>
          <w:rFonts w:cs="Times New Roman"/>
          <w:szCs w:val="28"/>
          <w:lang w:eastAsia="ru-RU"/>
        </w:rPr>
        <w:t xml:space="preserve"> участвовать в решении профессиональных проектных    задач, выбирать и реализовывать командную роль в работе над проектом в соответствии с приоритетами собственной деятельности.</w:t>
      </w:r>
    </w:p>
    <w:p w:rsidR="003C4C5E" w:rsidRPr="00C7484A" w:rsidRDefault="00645858" w:rsidP="00500414">
      <w:pPr>
        <w:spacing w:line="360" w:lineRule="auto"/>
        <w:ind w:firstLine="426"/>
        <w:contextualSpacing/>
        <w:jc w:val="both"/>
        <w:rPr>
          <w:rFonts w:eastAsia="Times New Roman" w:cs="Times New Roman"/>
          <w:szCs w:val="28"/>
          <w:lang w:eastAsia="ru-RU"/>
        </w:rPr>
      </w:pPr>
      <w:r w:rsidRPr="00C7484A">
        <w:rPr>
          <w:rFonts w:eastAsia="Times New Roman" w:cs="Times New Roman"/>
          <w:szCs w:val="28"/>
          <w:lang w:eastAsia="ru-RU"/>
        </w:rPr>
        <w:t>В ходе выполнения индивидуального задания на практику была получена предполагаемая тема выпускной квалификационной работы: «</w:t>
      </w:r>
      <w:r w:rsidR="003C4C5E" w:rsidRPr="00C7484A">
        <w:rPr>
          <w:rStyle w:val="ui-provider"/>
          <w:rFonts w:cs="Times New Roman"/>
          <w:szCs w:val="28"/>
        </w:rPr>
        <w:t>Тренажер работы на карьерном оборудовании с применением VR: клиентская часть</w:t>
      </w:r>
      <w:r w:rsidRPr="00C7484A">
        <w:rPr>
          <w:rFonts w:eastAsia="Times New Roman" w:cs="Times New Roman"/>
          <w:szCs w:val="28"/>
          <w:lang w:eastAsia="ru-RU"/>
        </w:rPr>
        <w:t xml:space="preserve">». Программа практики выполнена </w:t>
      </w:r>
      <w:r w:rsidR="00500414">
        <w:rPr>
          <w:rFonts w:eastAsia="Times New Roman" w:cs="Times New Roman"/>
          <w:szCs w:val="28"/>
          <w:lang w:eastAsia="ru-RU"/>
        </w:rPr>
        <w:t>в полном</w:t>
      </w:r>
      <w:r w:rsidRPr="00C7484A">
        <w:rPr>
          <w:rFonts w:eastAsia="Times New Roman" w:cs="Times New Roman"/>
          <w:szCs w:val="28"/>
          <w:lang w:eastAsia="ru-RU"/>
        </w:rPr>
        <w:t xml:space="preserve"> объеме, нареканий нет. </w:t>
      </w:r>
    </w:p>
    <w:p w:rsidR="003C4C5E" w:rsidRPr="00C7484A" w:rsidRDefault="003C4C5E" w:rsidP="00500414">
      <w:pPr>
        <w:spacing w:after="200" w:line="360" w:lineRule="auto"/>
        <w:ind w:firstLine="426"/>
        <w:jc w:val="both"/>
        <w:rPr>
          <w:rFonts w:eastAsia="Times New Roman" w:cs="Times New Roman"/>
          <w:szCs w:val="28"/>
          <w:lang w:eastAsia="ru-RU"/>
        </w:rPr>
      </w:pPr>
      <w:r w:rsidRPr="00C7484A">
        <w:rPr>
          <w:rFonts w:eastAsia="Times New Roman" w:cs="Times New Roman"/>
          <w:szCs w:val="28"/>
          <w:lang w:eastAsia="ru-RU"/>
        </w:rPr>
        <w:br w:type="page"/>
      </w:r>
    </w:p>
    <w:p w:rsidR="003C4C5E" w:rsidRDefault="003C4C5E" w:rsidP="00C7484A">
      <w:pPr>
        <w:pStyle w:val="1"/>
        <w:spacing w:line="360" w:lineRule="auto"/>
        <w:rPr>
          <w:rFonts w:cs="Times New Roman"/>
          <w:b w:val="0"/>
        </w:rPr>
      </w:pPr>
      <w:bookmarkStart w:id="19" w:name="_Toc171431453"/>
      <w:r w:rsidRPr="00F83343">
        <w:rPr>
          <w:rFonts w:cs="Times New Roman"/>
          <w:b w:val="0"/>
        </w:rPr>
        <w:lastRenderedPageBreak/>
        <w:t>Литература</w:t>
      </w:r>
      <w:bookmarkEnd w:id="19"/>
    </w:p>
    <w:p w:rsidR="00F83343" w:rsidRPr="00DA143B" w:rsidRDefault="00F83343" w:rsidP="00DA143B">
      <w:pPr>
        <w:spacing w:line="360" w:lineRule="auto"/>
        <w:ind w:firstLine="426"/>
      </w:pPr>
    </w:p>
    <w:p w:rsidR="00DA143B" w:rsidRPr="00DA143B" w:rsidRDefault="00DA143B" w:rsidP="00DA143B">
      <w:pPr>
        <w:pStyle w:val="a4"/>
        <w:numPr>
          <w:ilvl w:val="0"/>
          <w:numId w:val="36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 w:rsidRPr="00DA143B">
        <w:rPr>
          <w:rFonts w:eastAsia="Times New Roman" w:cs="Times New Roman"/>
          <w:szCs w:val="28"/>
          <w:lang w:eastAsia="ru-RU"/>
        </w:rPr>
        <w:t>ЕРШОВ Е.В., ПРОГРАММА ПРОИЗВОДСТВЕННОЙ ПРАКТИКИ 09.03.02 ИНФОРМАЦИОННЫЕ СИСТЕМЫ И ТЕХНОЛОГИИ // МИНОБРНАУКИ РОССИИ федеральное государственное бюджетное образовательное учреждение высшего образования «Череповецкий государственный университет», 2020 г., с. 14.</w:t>
      </w:r>
    </w:p>
    <w:p w:rsidR="00DA143B" w:rsidRPr="00DA143B" w:rsidRDefault="00DA143B" w:rsidP="00DA143B">
      <w:pPr>
        <w:pStyle w:val="a4"/>
        <w:numPr>
          <w:ilvl w:val="0"/>
          <w:numId w:val="36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>
        <w:t xml:space="preserve">[Электронный ресурс] </w:t>
      </w:r>
      <w:hyperlink r:id="rId40" w:anchor=":~:text=Что%20такое%20OpenXR%3F,работы%20с%20контроллерами%20и%20т" w:history="1">
        <w:r w:rsidRPr="00624CBD">
          <w:rPr>
            <w:rStyle w:val="a7"/>
            <w:rFonts w:eastAsia="Times New Roman" w:cs="Times New Roman"/>
            <w:szCs w:val="28"/>
            <w:lang w:eastAsia="ru-RU"/>
          </w:rPr>
          <w:t>https://habr.com/ru/companies/otus/articles/685506/#:~:text=Что%20такое%20OpenXR%3F,работы%20с%20контроллерами%20и%20т</w:t>
        </w:r>
      </w:hyperlink>
      <w:r w:rsidRPr="00DA143B">
        <w:rPr>
          <w:rFonts w:eastAsia="Times New Roman" w:cs="Times New Roman"/>
          <w:szCs w:val="28"/>
          <w:lang w:eastAsia="ru-RU"/>
        </w:rPr>
        <w:t>.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="00BD0E50">
        <w:t>Дата обращения: 06.07</w:t>
      </w:r>
      <w:r>
        <w:t>.2024</w:t>
      </w:r>
    </w:p>
    <w:p w:rsidR="00DA143B" w:rsidRPr="00DA143B" w:rsidRDefault="00DA143B" w:rsidP="00DA143B">
      <w:pPr>
        <w:pStyle w:val="a4"/>
        <w:numPr>
          <w:ilvl w:val="0"/>
          <w:numId w:val="36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>
        <w:t>[Электронный</w:t>
      </w:r>
      <w:r w:rsidRPr="00DA143B">
        <w:t xml:space="preserve"> </w:t>
      </w:r>
      <w:r>
        <w:t xml:space="preserve">ресурс] </w:t>
      </w:r>
      <w:hyperlink r:id="rId41" w:history="1">
        <w:r w:rsidRPr="00624CBD">
          <w:rPr>
            <w:rStyle w:val="a7"/>
            <w:rFonts w:eastAsia="Times New Roman" w:cs="Times New Roman"/>
            <w:szCs w:val="28"/>
            <w:lang w:eastAsia="ru-RU"/>
          </w:rPr>
          <w:t>https://ecoprom.misis.ru/jour/article/viewFile/117/109</w:t>
        </w:r>
      </w:hyperlink>
      <w:r>
        <w:rPr>
          <w:rFonts w:eastAsia="Times New Roman" w:cs="Times New Roman"/>
          <w:szCs w:val="28"/>
          <w:lang w:eastAsia="ru-RU"/>
        </w:rPr>
        <w:t xml:space="preserve"> </w:t>
      </w:r>
      <w:r>
        <w:t xml:space="preserve">Дата обращения: </w:t>
      </w:r>
      <w:r w:rsidR="00BD0E50">
        <w:t>06.07.2024</w:t>
      </w:r>
    </w:p>
    <w:p w:rsidR="00DA143B" w:rsidRPr="00DA143B" w:rsidRDefault="00DA143B" w:rsidP="00DA143B">
      <w:pPr>
        <w:pStyle w:val="a4"/>
        <w:numPr>
          <w:ilvl w:val="0"/>
          <w:numId w:val="36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>
        <w:t xml:space="preserve">[Электронный ресурс] </w:t>
      </w:r>
      <w:hyperlink r:id="rId42" w:history="1">
        <w:r w:rsidRPr="00624CBD">
          <w:rPr>
            <w:rStyle w:val="a7"/>
            <w:rFonts w:eastAsia="Times New Roman" w:cs="Times New Roman"/>
            <w:szCs w:val="28"/>
            <w:lang w:eastAsia="ru-RU"/>
          </w:rPr>
          <w:t>https://it.severstal.com</w:t>
        </w:r>
      </w:hyperlink>
      <w:r>
        <w:rPr>
          <w:rFonts w:eastAsia="Times New Roman" w:cs="Times New Roman"/>
          <w:szCs w:val="28"/>
          <w:lang w:eastAsia="ru-RU"/>
        </w:rPr>
        <w:t xml:space="preserve"> </w:t>
      </w:r>
      <w:r>
        <w:t>Дата обращения: 08.03.2024</w:t>
      </w:r>
    </w:p>
    <w:p w:rsidR="00DA143B" w:rsidRPr="00DA143B" w:rsidRDefault="00DA143B" w:rsidP="00DA143B">
      <w:pPr>
        <w:pStyle w:val="a4"/>
        <w:numPr>
          <w:ilvl w:val="0"/>
          <w:numId w:val="36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>
        <w:t xml:space="preserve">[Электронный ресурс] </w:t>
      </w:r>
      <w:hyperlink r:id="rId43" w:history="1">
        <w:r w:rsidRPr="00624CBD">
          <w:rPr>
            <w:rStyle w:val="a7"/>
            <w:rFonts w:eastAsia="Times New Roman" w:cs="Times New Roman"/>
            <w:szCs w:val="28"/>
            <w:lang w:eastAsia="ru-RU"/>
          </w:rPr>
          <w:t>https://severstal.com</w:t>
        </w:r>
      </w:hyperlink>
      <w:r w:rsidR="00FA0CF2">
        <w:rPr>
          <w:rFonts w:eastAsia="Times New Roman" w:cs="Times New Roman"/>
          <w:szCs w:val="28"/>
          <w:lang w:eastAsia="ru-RU"/>
        </w:rPr>
        <w:t xml:space="preserve"> </w:t>
      </w:r>
      <w:r>
        <w:t xml:space="preserve">Дата обращения: </w:t>
      </w:r>
      <w:r w:rsidR="00BD0E50">
        <w:t>06.07.2024</w:t>
      </w:r>
    </w:p>
    <w:p w:rsidR="00DA143B" w:rsidRPr="00DA143B" w:rsidRDefault="00DA143B" w:rsidP="00DA143B">
      <w:pPr>
        <w:pStyle w:val="a4"/>
        <w:numPr>
          <w:ilvl w:val="0"/>
          <w:numId w:val="36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>
        <w:t xml:space="preserve">[Электронный ресурс] </w:t>
      </w:r>
      <w:hyperlink r:id="rId44" w:history="1">
        <w:r w:rsidRPr="00624CBD">
          <w:rPr>
            <w:rStyle w:val="a7"/>
            <w:rFonts w:eastAsia="Times New Roman" w:cs="Times New Roman"/>
            <w:szCs w:val="28"/>
            <w:lang w:eastAsia="ru-RU"/>
          </w:rPr>
          <w:t>https://pmpractice.ru/knowledgebase/managment/keypoints/participants/</w:t>
        </w:r>
      </w:hyperlink>
      <w:r>
        <w:rPr>
          <w:rFonts w:eastAsia="Times New Roman" w:cs="Times New Roman"/>
          <w:szCs w:val="28"/>
          <w:lang w:eastAsia="ru-RU"/>
        </w:rPr>
        <w:t xml:space="preserve"> </w:t>
      </w:r>
      <w:r>
        <w:t xml:space="preserve">Дата обращения: </w:t>
      </w:r>
      <w:r w:rsidR="00BD0E50">
        <w:t>06.07.2024</w:t>
      </w:r>
    </w:p>
    <w:p w:rsidR="00DA143B" w:rsidRPr="00DA143B" w:rsidRDefault="00DA143B" w:rsidP="00DA143B">
      <w:pPr>
        <w:pStyle w:val="a4"/>
        <w:numPr>
          <w:ilvl w:val="0"/>
          <w:numId w:val="36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>
        <w:t xml:space="preserve">[Электронный ресурс] </w:t>
      </w:r>
      <w:hyperlink r:id="rId45" w:history="1">
        <w:r w:rsidRPr="00624CBD">
          <w:rPr>
            <w:rStyle w:val="a7"/>
            <w:rFonts w:eastAsia="Times New Roman" w:cs="Times New Roman"/>
            <w:szCs w:val="28"/>
            <w:lang w:eastAsia="ru-RU"/>
          </w:rPr>
          <w:t>https://онлайнинспекция.рф</w:t>
        </w:r>
      </w:hyperlink>
      <w:r>
        <w:rPr>
          <w:rFonts w:eastAsia="Times New Roman" w:cs="Times New Roman"/>
          <w:szCs w:val="28"/>
          <w:lang w:eastAsia="ru-RU"/>
        </w:rPr>
        <w:t xml:space="preserve"> </w:t>
      </w:r>
      <w:r>
        <w:t xml:space="preserve">Дата обращения: </w:t>
      </w:r>
      <w:r w:rsidR="00BD0E50">
        <w:t>06.07.2024</w:t>
      </w:r>
    </w:p>
    <w:p w:rsidR="00DA143B" w:rsidRDefault="00DA143B" w:rsidP="00DA143B">
      <w:pPr>
        <w:pStyle w:val="a4"/>
        <w:numPr>
          <w:ilvl w:val="0"/>
          <w:numId w:val="36"/>
        </w:numPr>
        <w:spacing w:line="360" w:lineRule="auto"/>
        <w:ind w:left="0" w:firstLine="426"/>
        <w:rPr>
          <w:rFonts w:eastAsia="Times New Roman" w:cs="Times New Roman"/>
          <w:szCs w:val="28"/>
          <w:lang w:eastAsia="ru-RU"/>
        </w:rPr>
      </w:pPr>
      <w:r w:rsidRPr="00DA143B">
        <w:rPr>
          <w:rFonts w:eastAsia="Times New Roman" w:cs="Times New Roman"/>
          <w:szCs w:val="28"/>
          <w:lang w:eastAsia="ru-RU"/>
        </w:rPr>
        <w:t xml:space="preserve">Сейдаметов, Э. Э. Современные средства разработки игр / Э. Э. Сейдаметов, А. Э. Шабанов // Информационно-компьютерные технологии в </w:t>
      </w:r>
      <w:bookmarkStart w:id="20" w:name="_GoBack"/>
      <w:bookmarkEnd w:id="20"/>
      <w:r w:rsidRPr="00DA143B">
        <w:rPr>
          <w:rFonts w:eastAsia="Times New Roman" w:cs="Times New Roman"/>
          <w:szCs w:val="28"/>
          <w:lang w:eastAsia="ru-RU"/>
        </w:rPr>
        <w:t>экономике, образовании и социальной сфере. – 2020. – № 1(27). – С. 54-62. – EDN XYKHIL.</w:t>
      </w:r>
    </w:p>
    <w:p w:rsidR="00DA143B" w:rsidRPr="00DA143B" w:rsidRDefault="00DA143B" w:rsidP="00DA143B">
      <w:pPr>
        <w:pStyle w:val="a4"/>
        <w:numPr>
          <w:ilvl w:val="0"/>
          <w:numId w:val="36"/>
        </w:numPr>
        <w:spacing w:line="360" w:lineRule="auto"/>
        <w:ind w:left="0" w:firstLine="426"/>
        <w:jc w:val="both"/>
        <w:rPr>
          <w:rFonts w:eastAsia="Times New Roman" w:cs="Times New Roman"/>
          <w:szCs w:val="28"/>
          <w:lang w:eastAsia="ru-RU"/>
        </w:rPr>
      </w:pPr>
      <w:r w:rsidRPr="00DA143B">
        <w:rPr>
          <w:rFonts w:eastAsia="Times New Roman" w:cs="Times New Roman"/>
          <w:szCs w:val="28"/>
          <w:lang w:eastAsia="ru-RU"/>
        </w:rPr>
        <w:t>Сейдаметов, Э. Э. Современные средства разработки игр / Э. Э. Сейдаметов, А. Э. Шабанов // Информационно-компьютерные технологии в экономике, образовании и социальной сфере. – 2020. – № 1(27). – С. 54-62. – EDN XYKHIL.</w:t>
      </w:r>
      <w:r>
        <w:rPr>
          <w:rFonts w:eastAsia="Times New Roman" w:cs="Times New Roman"/>
          <w:szCs w:val="28"/>
          <w:lang w:eastAsia="ru-RU"/>
        </w:rPr>
        <w:t xml:space="preserve"> </w:t>
      </w:r>
      <w:r>
        <w:rPr>
          <w:lang w:eastAsia="ru-RU"/>
        </w:rPr>
        <w:br w:type="page"/>
      </w:r>
    </w:p>
    <w:p w:rsidR="00DA143B" w:rsidRPr="00BD0E50" w:rsidRDefault="00DA143B" w:rsidP="00DA143B">
      <w:pPr>
        <w:pStyle w:val="1"/>
        <w:jc w:val="right"/>
        <w:rPr>
          <w:b w:val="0"/>
        </w:rPr>
      </w:pPr>
      <w:bookmarkStart w:id="21" w:name="_Toc154236633"/>
      <w:bookmarkStart w:id="22" w:name="_Toc171431454"/>
      <w:r w:rsidRPr="007A3603">
        <w:rPr>
          <w:b w:val="0"/>
        </w:rPr>
        <w:lastRenderedPageBreak/>
        <w:t xml:space="preserve">Приложение 1. </w:t>
      </w:r>
      <w:bookmarkEnd w:id="21"/>
      <w:r w:rsidRPr="007A3603">
        <w:rPr>
          <w:b w:val="0"/>
        </w:rPr>
        <w:t>Те</w:t>
      </w:r>
      <w:proofErr w:type="gramStart"/>
      <w:r w:rsidRPr="007A3603">
        <w:rPr>
          <w:b w:val="0"/>
        </w:rPr>
        <w:t>кст пр</w:t>
      </w:r>
      <w:proofErr w:type="gramEnd"/>
      <w:r w:rsidRPr="007A3603">
        <w:rPr>
          <w:b w:val="0"/>
        </w:rPr>
        <w:t>ограммы</w:t>
      </w:r>
      <w:bookmarkEnd w:id="22"/>
    </w:p>
    <w:p w:rsidR="00543012" w:rsidRDefault="00543012" w:rsidP="00543012"/>
    <w:p w:rsidR="00E55C7C" w:rsidRPr="00BD0E50" w:rsidRDefault="00E55C7C" w:rsidP="00543012">
      <w:pPr>
        <w:sectPr w:rsidR="00E55C7C" w:rsidRPr="00BD0E50">
          <w:headerReference w:type="default" r:id="rId46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43012" w:rsidRPr="00BD0E50" w:rsidRDefault="00543012" w:rsidP="00543012">
      <w:pPr>
        <w:spacing w:line="240" w:lineRule="auto"/>
        <w:rPr>
          <w:szCs w:val="28"/>
        </w:rPr>
      </w:pPr>
      <w:r w:rsidRPr="00BD0E50">
        <w:rPr>
          <w:szCs w:val="28"/>
        </w:rPr>
        <w:lastRenderedPageBreak/>
        <w:t>Файл "</w:t>
      </w:r>
      <w:r w:rsidRPr="001A4F98">
        <w:rPr>
          <w:szCs w:val="28"/>
          <w:lang w:val="en-US"/>
        </w:rPr>
        <w:t>Button</w:t>
      </w:r>
      <w:r w:rsidRPr="00BD0E50">
        <w:rPr>
          <w:szCs w:val="28"/>
        </w:rPr>
        <w:t>.</w:t>
      </w:r>
      <w:r w:rsidRPr="001A4F98">
        <w:rPr>
          <w:szCs w:val="28"/>
          <w:lang w:val="en-US"/>
        </w:rPr>
        <w:t>cs</w:t>
      </w:r>
      <w:r w:rsidRPr="00BD0E50">
        <w:rPr>
          <w:szCs w:val="28"/>
        </w:rPr>
        <w:t>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System.Drawing;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Unity.VisualScripting;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UnityEngine.Events;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UnityEngine.Profiling;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SimulationTemplates.TemplateBase.BaseInteracts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Button : MonoBehaviour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"Settings")]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Tooltip(</w:t>
      </w:r>
      <w:proofErr w:type="gramEnd"/>
      <w:r w:rsidRPr="001A4F98">
        <w:rPr>
          <w:sz w:val="16"/>
          <w:szCs w:val="16"/>
          <w:lang w:val="en-US"/>
        </w:rPr>
        <w:t>"The resting position of the button")]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Vector3 startPosition;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Tooltip(</w:t>
      </w:r>
      <w:proofErr w:type="gramEnd"/>
      <w:r w:rsidRPr="001A4F98">
        <w:rPr>
          <w:sz w:val="16"/>
          <w:szCs w:val="16"/>
          <w:lang w:val="en-US"/>
        </w:rPr>
        <w:t>"Furthest position the button can travel")]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Vector3 endPosition;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UnityEvent OnButtonDown = new UnityEvent();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UnityEvent OnButtonUp = new UnityEvent();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"SFX")]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AudioClip SFXButtonDown;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AudioClip SFXButtonUp;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"Debug")]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bool IsPressed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Rigidbody Rigidbody { get; private set;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Awake()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transform.localPosition = startPosition;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Rigidbody = GetComponent&lt;Rigidbody</w:t>
      </w:r>
      <w:proofErr w:type="gramStart"/>
      <w:r w:rsidRPr="001A4F98">
        <w:rPr>
          <w:sz w:val="16"/>
          <w:szCs w:val="16"/>
          <w:lang w:val="en-US"/>
        </w:rPr>
        <w:t>&gt;(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Rigidbody.useGravity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"PressUp")]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ButtonUp()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(SFXButtonUp)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transform.localPosition = startPosition;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IsPressed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OnButtonUp.Invoke(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"PressDown")]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ButtonDown()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(SFXButtonDown)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transform.localPosition = endPosition;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IsPressed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OnButtonDown.Invoke(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"Switch")]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ButtonSwitch()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(SFXButtonDown)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(IsPressed)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false: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IsPressed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transform.localPosition = endPosition;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OnButtonDown.Invoke(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true: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IsPressed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transform.localPosition = startPosition;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OnButtonUp.Invoke(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  <w:r w:rsidRPr="001A4F98">
        <w:rPr>
          <w:szCs w:val="28"/>
          <w:lang w:val="en-US"/>
        </w:rPr>
        <w:lastRenderedPageBreak/>
        <w:t>Файл "DoorTeleport.cs"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UnityEngine.Events;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UnityEditor;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System.Collections;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SimulationTemplates.TemplateBase.Player;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SimulationTemplates.TemplateBase.BaseInteracts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DoorTeleport : MonoBehaviour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GameObject firstPoint;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GameObject secondPoint;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bool isTeleported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UnityEvent OnEnterTeleported = new UnityEvent();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UnityEvent OnExitTeleported = new UnityEvent();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virtual void GetInOutTeleport(GameObject teleportableObject)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(isTeleported)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false: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isTeleported</w:t>
      </w:r>
      <w:proofErr w:type="gramEnd"/>
      <w:r w:rsidRPr="001A4F98">
        <w:rPr>
          <w:sz w:val="16"/>
          <w:szCs w:val="16"/>
          <w:lang w:val="en-US"/>
        </w:rPr>
        <w:t xml:space="preserve">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teleportableObject.transform.localPosition = firstPoint.transform.position;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teleportableObject.transform.localRotation = firstPoint.transform.rotation;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OnEnterTeleported.Invoke(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true: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isTeleported</w:t>
      </w:r>
      <w:proofErr w:type="gramEnd"/>
      <w:r w:rsidRPr="001A4F98">
        <w:rPr>
          <w:sz w:val="16"/>
          <w:szCs w:val="16"/>
          <w:lang w:val="en-US"/>
        </w:rPr>
        <w:t xml:space="preserve">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teleportableObject.transform.localPosition = secondPoint.transform.position;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teleportableObject.transform.localRotation = secondPoint.transform.rotation;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OnExitTeleported.Invoke(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  <w:r w:rsidRPr="001A4F98">
        <w:rPr>
          <w:szCs w:val="28"/>
          <w:lang w:val="en-US"/>
        </w:rPr>
        <w:t>Файл "OpenAndClose.cs"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rFonts w:ascii="Tahoma" w:hAnsi="Tahoma" w:cs="Tahoma"/>
          <w:sz w:val="16"/>
          <w:szCs w:val="16"/>
          <w:lang w:val="en-US"/>
        </w:rPr>
        <w:t>﻿</w:t>
      </w: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UnityEngine.Events;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UnityEditor;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System.Collections;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SimulationTemplates.TemplateBase.BaseInteracts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OpenAndClose : MonoBehaviour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GameObject RotationTarget;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Axis AxisRotate;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float AngleRotate;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float TimeRotate;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bool IsOpen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[ReadOnly][SerializeField] private float startRotateXYZ;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[ReadOnly][SerializeField] private float EndRotateXYZ;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SerializeField] public UnityEvent OnOpen { get; private set;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SerializeField] public UnityEvent OnClose { get; private set;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LTDescr rotator;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enum Axis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x</w:t>
      </w:r>
      <w:proofErr w:type="gramEnd"/>
      <w:r w:rsidRPr="001A4F98">
        <w:rPr>
          <w:sz w:val="16"/>
          <w:szCs w:val="16"/>
          <w:lang w:val="en-US"/>
        </w:rPr>
        <w:t>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y</w:t>
      </w:r>
      <w:proofErr w:type="gramEnd"/>
      <w:r w:rsidRPr="001A4F98">
        <w:rPr>
          <w:sz w:val="16"/>
          <w:szCs w:val="16"/>
          <w:lang w:val="en-US"/>
        </w:rPr>
        <w:t>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z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Awake()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(AxisRotate)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lastRenderedPageBreak/>
        <w:t>case</w:t>
      </w:r>
      <w:proofErr w:type="gramEnd"/>
      <w:r w:rsidRPr="001A4F98">
        <w:rPr>
          <w:sz w:val="16"/>
          <w:szCs w:val="16"/>
          <w:lang w:val="en-US"/>
        </w:rPr>
        <w:t xml:space="preserve"> Axis.x: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startRotateXYZ</w:t>
      </w:r>
      <w:proofErr w:type="gramEnd"/>
      <w:r w:rsidRPr="001A4F98">
        <w:rPr>
          <w:sz w:val="16"/>
          <w:szCs w:val="16"/>
          <w:lang w:val="en-US"/>
        </w:rPr>
        <w:t xml:space="preserve"> = RotationTarget.transform.localEulerAngles.x;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EndRotateXYZ = startRotateXYZ + AngleRotate;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Axis.y: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startRotateXYZ</w:t>
      </w:r>
      <w:proofErr w:type="gramEnd"/>
      <w:r w:rsidRPr="001A4F98">
        <w:rPr>
          <w:sz w:val="16"/>
          <w:szCs w:val="16"/>
          <w:lang w:val="en-US"/>
        </w:rPr>
        <w:t xml:space="preserve"> = RotationTarget.transform.localEulerAngles.y;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EndRotateXYZ = startRotateXYZ + AngleRotate;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Axis.z: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startRotateXYZ</w:t>
      </w:r>
      <w:proofErr w:type="gramEnd"/>
      <w:r w:rsidRPr="001A4F98">
        <w:rPr>
          <w:sz w:val="16"/>
          <w:szCs w:val="16"/>
          <w:lang w:val="en-US"/>
        </w:rPr>
        <w:t xml:space="preserve"> = RotationTarget.transform.localEulerAngles.z;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EndRotateXYZ = startRotateXYZ + AngleRotate;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"ToSwitch")]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ToSwitch()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(IsOpen) ToClose();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else</w:t>
      </w:r>
      <w:proofErr w:type="gramEnd"/>
      <w:r w:rsidRPr="001A4F98">
        <w:rPr>
          <w:sz w:val="16"/>
          <w:szCs w:val="16"/>
          <w:lang w:val="en-US"/>
        </w:rPr>
        <w:t xml:space="preserve"> ToOpen();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"ToOpen")]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ToOpen()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(IsOpen) return;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(rotator != null) if (rotator.toggle) return; 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(AxisRotate)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Axis.x: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rotator</w:t>
      </w:r>
      <w:proofErr w:type="gramEnd"/>
      <w:r w:rsidRPr="001A4F98">
        <w:rPr>
          <w:sz w:val="16"/>
          <w:szCs w:val="16"/>
          <w:lang w:val="en-US"/>
        </w:rPr>
        <w:tab/>
        <w:t>= LeanTween.rotateAroundLocal(RotationTarget, Vector3.right, AngleRotate, TimeRotate);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Axis.y: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rotator</w:t>
      </w:r>
      <w:proofErr w:type="gramEnd"/>
      <w:r w:rsidRPr="001A4F98">
        <w:rPr>
          <w:sz w:val="16"/>
          <w:szCs w:val="16"/>
          <w:lang w:val="en-US"/>
        </w:rPr>
        <w:t xml:space="preserve"> = LeanTween.rotateAroundLocal(RotationTarget, Vector3.up, AngleRotate, TimeRotate);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Axis.z: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rotator</w:t>
      </w:r>
      <w:proofErr w:type="gramEnd"/>
      <w:r w:rsidRPr="001A4F98">
        <w:rPr>
          <w:sz w:val="16"/>
          <w:szCs w:val="16"/>
          <w:lang w:val="en-US"/>
        </w:rPr>
        <w:t xml:space="preserve"> = LeanTween.rotateAroundLocal(RotationTarget, Vector3.forward, AngleRotate, TimeRotate);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rotator.setOnComplete(</w:t>
      </w:r>
      <w:proofErr w:type="gramEnd"/>
      <w:r w:rsidRPr="001A4F98">
        <w:rPr>
          <w:sz w:val="16"/>
          <w:szCs w:val="16"/>
          <w:lang w:val="en-US"/>
        </w:rPr>
        <w:t>BindEndOpen);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BindEndOpen() 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IsOpen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OnOpen.Invoke(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"ToClose")]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ToClose()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(!IsOpen) return;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(rotator != null) if (rotator.toggle) return;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(AxisRotate)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Axis.x: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rotator</w:t>
      </w:r>
      <w:proofErr w:type="gramEnd"/>
      <w:r w:rsidRPr="001A4F98">
        <w:rPr>
          <w:sz w:val="16"/>
          <w:szCs w:val="16"/>
          <w:lang w:val="en-US"/>
        </w:rPr>
        <w:t xml:space="preserve"> = LeanTween.rotateAroundLocal(RotationTarget, Vector3.left, AngleRotate, TimeRotate);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Axis.y: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rotator</w:t>
      </w:r>
      <w:proofErr w:type="gramEnd"/>
      <w:r w:rsidRPr="001A4F98">
        <w:rPr>
          <w:sz w:val="16"/>
          <w:szCs w:val="16"/>
          <w:lang w:val="en-US"/>
        </w:rPr>
        <w:t xml:space="preserve"> = LeanTween.rotateAroundLocal(RotationTarget, Vector3.down, AngleRotate, TimeRotate);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Axis.z: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rotator</w:t>
      </w:r>
      <w:proofErr w:type="gramEnd"/>
      <w:r w:rsidRPr="001A4F98">
        <w:rPr>
          <w:sz w:val="16"/>
          <w:szCs w:val="16"/>
          <w:lang w:val="en-US"/>
        </w:rPr>
        <w:t xml:space="preserve"> = LeanTween.rotateAroundLocal(RotationTarget, Vector3.back, AngleRotate, TimeRotate);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rotator.setOnComplete(</w:t>
      </w:r>
      <w:proofErr w:type="gramEnd"/>
      <w:r w:rsidRPr="001A4F98">
        <w:rPr>
          <w:sz w:val="16"/>
          <w:szCs w:val="16"/>
          <w:lang w:val="en-US"/>
        </w:rPr>
        <w:t>BindEndClose);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BindEndClose()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IsOpen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OnClose.Invoke(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PercentRotateCloseToOpen(float percent, float MinPercent = 0.0f, float MaxPercent = 1.0f)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(percent &gt;= MinPercent)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lastRenderedPageBreak/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(percent &lt;= MaxPercent)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(AxisRotate)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Axis.x: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RotationTarget.transform.localEulerAngles = new </w:t>
      </w:r>
      <w:proofErr w:type="gramStart"/>
      <w:r w:rsidRPr="001A4F98">
        <w:rPr>
          <w:sz w:val="16"/>
          <w:szCs w:val="16"/>
          <w:lang w:val="en-US"/>
        </w:rPr>
        <w:t>Vector3(</w:t>
      </w:r>
      <w:proofErr w:type="gramEnd"/>
      <w:r w:rsidRPr="001A4F98">
        <w:rPr>
          <w:sz w:val="16"/>
          <w:szCs w:val="16"/>
          <w:lang w:val="en-US"/>
        </w:rPr>
        <w:t>startRotateXYZ + (AngleRotate * percent),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RotationTarget.transform.localEulerAngles.y,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RotationTarget.transform.localEulerAngles.z);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Axis.y: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RotationTarget.transform.localEulerAngles = new </w:t>
      </w:r>
      <w:proofErr w:type="gramStart"/>
      <w:r w:rsidRPr="001A4F98">
        <w:rPr>
          <w:sz w:val="16"/>
          <w:szCs w:val="16"/>
          <w:lang w:val="en-US"/>
        </w:rPr>
        <w:t>Vector3(</w:t>
      </w:r>
      <w:proofErr w:type="gramEnd"/>
      <w:r w:rsidRPr="001A4F98">
        <w:rPr>
          <w:sz w:val="16"/>
          <w:szCs w:val="16"/>
          <w:lang w:val="en-US"/>
        </w:rPr>
        <w:t>RotationTarget.transform.localEulerAngles.x,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startRotateXYZ</w:t>
      </w:r>
      <w:proofErr w:type="gramEnd"/>
      <w:r w:rsidRPr="001A4F98">
        <w:rPr>
          <w:sz w:val="16"/>
          <w:szCs w:val="16"/>
          <w:lang w:val="en-US"/>
        </w:rPr>
        <w:t xml:space="preserve"> + (AngleRotate * percent),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RotationTarget.transform.localEulerAngles.z);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Axis.z: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RotationTarget.transform.localEulerAngles = new </w:t>
      </w:r>
      <w:proofErr w:type="gramStart"/>
      <w:r w:rsidRPr="001A4F98">
        <w:rPr>
          <w:sz w:val="16"/>
          <w:szCs w:val="16"/>
          <w:lang w:val="en-US"/>
        </w:rPr>
        <w:t>Vector3(</w:t>
      </w:r>
      <w:proofErr w:type="gramEnd"/>
      <w:r w:rsidRPr="001A4F98">
        <w:rPr>
          <w:sz w:val="16"/>
          <w:szCs w:val="16"/>
          <w:lang w:val="en-US"/>
        </w:rPr>
        <w:t>RotationTarget.transform.localEulerAngles.x,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RotationTarget.transform.localEulerAngles.y,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startRotateXYZ</w:t>
      </w:r>
      <w:proofErr w:type="gramEnd"/>
      <w:r w:rsidRPr="001A4F98">
        <w:rPr>
          <w:sz w:val="16"/>
          <w:szCs w:val="16"/>
          <w:lang w:val="en-US"/>
        </w:rPr>
        <w:t xml:space="preserve"> + (AngleRotate * percent));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else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StartCoroutine(</w:t>
      </w:r>
      <w:proofErr w:type="gramEnd"/>
      <w:r w:rsidRPr="001A4F98">
        <w:rPr>
          <w:sz w:val="16"/>
          <w:szCs w:val="16"/>
          <w:lang w:val="en-US"/>
        </w:rPr>
        <w:t>Wait());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OnOpen.Invoke(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IsOpen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else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StartCoroutine(</w:t>
      </w:r>
      <w:proofErr w:type="gramEnd"/>
      <w:r w:rsidRPr="001A4F98">
        <w:rPr>
          <w:sz w:val="16"/>
          <w:szCs w:val="16"/>
          <w:lang w:val="en-US"/>
        </w:rPr>
        <w:t>Wait());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OnClose.Invoke(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IsOpen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IEnumerator Wait()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yield</w:t>
      </w:r>
      <w:proofErr w:type="gramEnd"/>
      <w:r w:rsidRPr="001A4F98">
        <w:rPr>
          <w:sz w:val="16"/>
          <w:szCs w:val="16"/>
          <w:lang w:val="en-US"/>
        </w:rPr>
        <w:t xml:space="preserve"> return new WaitForSeconds(TimeRotate);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#if UNITY_EDITOR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CustomEditor(</w:t>
      </w:r>
      <w:proofErr w:type="gramEnd"/>
      <w:r w:rsidRPr="001A4F98">
        <w:rPr>
          <w:sz w:val="16"/>
          <w:szCs w:val="16"/>
          <w:lang w:val="en-US"/>
        </w:rPr>
        <w:t>typeof(OpenAndClose))]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OpenAndCloseEditor : Editor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override void OnInspectorGUI()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DrawDefaultInspector(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OpenAndClose script = (OpenAndClose</w:t>
      </w:r>
      <w:proofErr w:type="gramStart"/>
      <w:r w:rsidRPr="001A4F98">
        <w:rPr>
          <w:sz w:val="16"/>
          <w:szCs w:val="16"/>
          <w:lang w:val="en-US"/>
        </w:rPr>
        <w:t>)target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(GUILayout.Button("ToOpen"))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script.ToOpen(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(GUILayout.Button("ToClose"))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script.ToClose(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#endif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  <w:r w:rsidRPr="001A4F98">
        <w:rPr>
          <w:szCs w:val="28"/>
          <w:lang w:val="en-US"/>
        </w:rPr>
        <w:t>Файл "Outline.cs"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rFonts w:ascii="Tahoma" w:hAnsi="Tahoma" w:cs="Tahoma"/>
          <w:sz w:val="16"/>
          <w:szCs w:val="16"/>
          <w:lang w:val="en-US"/>
        </w:rPr>
        <w:t>﻿</w:t>
      </w: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System.Collections.Generic;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System.Linq;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SimulationTemplates.TemplateBase.BaseInteracts.Outline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[DisallowMultipleComponent]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Outline : MonoBehaviour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lastRenderedPageBreak/>
        <w:t>private</w:t>
      </w:r>
      <w:proofErr w:type="gramEnd"/>
      <w:r w:rsidRPr="001A4F98">
        <w:rPr>
          <w:sz w:val="16"/>
          <w:szCs w:val="16"/>
          <w:lang w:val="en-US"/>
        </w:rPr>
        <w:t xml:space="preserve"> static HashSet&lt;Mesh&gt; registeredMeshes = new HashSet&lt;Mesh&gt;();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enum Mode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OutlineAll,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OutlineVisible,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OutlineHidden,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OutlineAndSilhouette,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SilhouetteOnly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Mode OutlineMode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get</w:t>
      </w:r>
      <w:proofErr w:type="gramEnd"/>
      <w:r w:rsidRPr="001A4F98">
        <w:rPr>
          <w:sz w:val="16"/>
          <w:szCs w:val="16"/>
          <w:lang w:val="en-US"/>
        </w:rPr>
        <w:t xml:space="preserve"> { return outlineMode;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set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outlineMode</w:t>
      </w:r>
      <w:proofErr w:type="gramEnd"/>
      <w:r w:rsidRPr="001A4F98">
        <w:rPr>
          <w:sz w:val="16"/>
          <w:szCs w:val="16"/>
          <w:lang w:val="en-US"/>
        </w:rPr>
        <w:t xml:space="preserve"> = value;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needsUpdate</w:t>
      </w:r>
      <w:proofErr w:type="gramEnd"/>
      <w:r w:rsidRPr="001A4F98">
        <w:rPr>
          <w:sz w:val="16"/>
          <w:szCs w:val="16"/>
          <w:lang w:val="en-US"/>
        </w:rPr>
        <w:t xml:space="preserve">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Color OutlineColor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get</w:t>
      </w:r>
      <w:proofErr w:type="gramEnd"/>
      <w:r w:rsidRPr="001A4F98">
        <w:rPr>
          <w:sz w:val="16"/>
          <w:szCs w:val="16"/>
          <w:lang w:val="en-US"/>
        </w:rPr>
        <w:t xml:space="preserve"> { return outlineColor;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set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outlineColor</w:t>
      </w:r>
      <w:proofErr w:type="gramEnd"/>
      <w:r w:rsidRPr="001A4F98">
        <w:rPr>
          <w:sz w:val="16"/>
          <w:szCs w:val="16"/>
          <w:lang w:val="en-US"/>
        </w:rPr>
        <w:t xml:space="preserve"> = value;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needsUpdate</w:t>
      </w:r>
      <w:proofErr w:type="gramEnd"/>
      <w:r w:rsidRPr="001A4F98">
        <w:rPr>
          <w:sz w:val="16"/>
          <w:szCs w:val="16"/>
          <w:lang w:val="en-US"/>
        </w:rPr>
        <w:t xml:space="preserve">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float OutlineWidth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get</w:t>
      </w:r>
      <w:proofErr w:type="gramEnd"/>
      <w:r w:rsidRPr="001A4F98">
        <w:rPr>
          <w:sz w:val="16"/>
          <w:szCs w:val="16"/>
          <w:lang w:val="en-US"/>
        </w:rPr>
        <w:t xml:space="preserve"> { return outlineWidth;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set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outlineWidth</w:t>
      </w:r>
      <w:proofErr w:type="gramEnd"/>
      <w:r w:rsidRPr="001A4F98">
        <w:rPr>
          <w:sz w:val="16"/>
          <w:szCs w:val="16"/>
          <w:lang w:val="en-US"/>
        </w:rPr>
        <w:t xml:space="preserve"> = value;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needsUpdate</w:t>
      </w:r>
      <w:proofErr w:type="gramEnd"/>
      <w:r w:rsidRPr="001A4F98">
        <w:rPr>
          <w:sz w:val="16"/>
          <w:szCs w:val="16"/>
          <w:lang w:val="en-US"/>
        </w:rPr>
        <w:t xml:space="preserve">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[Serializable]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class ListVector3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List&lt;Vector3&gt; data;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Mode outlineMode;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Color outlineColor = Color.white;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[SerializeField, </w:t>
      </w:r>
      <w:proofErr w:type="gramStart"/>
      <w:r w:rsidRPr="001A4F98">
        <w:rPr>
          <w:sz w:val="16"/>
          <w:szCs w:val="16"/>
          <w:lang w:val="en-US"/>
        </w:rPr>
        <w:t>Range(</w:t>
      </w:r>
      <w:proofErr w:type="gramEnd"/>
      <w:r w:rsidRPr="001A4F98">
        <w:rPr>
          <w:sz w:val="16"/>
          <w:szCs w:val="16"/>
          <w:lang w:val="en-US"/>
        </w:rPr>
        <w:t>0f, 10f)]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float outlineWidth = 2f;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"Optional")]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[SerializeField, </w:t>
      </w:r>
      <w:proofErr w:type="gramStart"/>
      <w:r w:rsidRPr="001A4F98">
        <w:rPr>
          <w:sz w:val="16"/>
          <w:szCs w:val="16"/>
          <w:lang w:val="en-US"/>
        </w:rPr>
        <w:t>Tooltip(</w:t>
      </w:r>
      <w:proofErr w:type="gramEnd"/>
      <w:r w:rsidRPr="001A4F98">
        <w:rPr>
          <w:sz w:val="16"/>
          <w:szCs w:val="16"/>
          <w:lang w:val="en-US"/>
        </w:rPr>
        <w:t>"Precompute enabled: Per-vertex calculations are performed in the editor and serialized with the object. 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+ "Precompute disabled: Per-vertex calculations are performed at runtime in </w:t>
      </w:r>
      <w:proofErr w:type="gramStart"/>
      <w:r w:rsidRPr="001A4F98">
        <w:rPr>
          <w:sz w:val="16"/>
          <w:szCs w:val="16"/>
          <w:lang w:val="en-US"/>
        </w:rPr>
        <w:t>Awake(</w:t>
      </w:r>
      <w:proofErr w:type="gramEnd"/>
      <w:r w:rsidRPr="001A4F98">
        <w:rPr>
          <w:sz w:val="16"/>
          <w:szCs w:val="16"/>
          <w:lang w:val="en-US"/>
        </w:rPr>
        <w:t>). This may cause a pause for large meshes.")]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bool precomputeOutline;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HideInInspector]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List&lt;Mesh&gt; bakeKeys = new List&lt;Mesh&gt;();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HideInInspector]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List&lt;ListVector3&gt; bakeValues = new List&lt;ListVector3&gt;();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Renderer[] renderers;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Material outlineMaskMaterial;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Material outlineFillMaterial;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bool needsUpdate;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Awake()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Cache renderers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renderers</w:t>
      </w:r>
      <w:proofErr w:type="gramEnd"/>
      <w:r w:rsidRPr="001A4F98">
        <w:rPr>
          <w:sz w:val="16"/>
          <w:szCs w:val="16"/>
          <w:lang w:val="en-US"/>
        </w:rPr>
        <w:t xml:space="preserve"> = GetComponentsInChildren&lt;Renderer&gt;();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Instantiate outline materials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outlineMaskMaterial</w:t>
      </w:r>
      <w:proofErr w:type="gramEnd"/>
      <w:r w:rsidRPr="001A4F98">
        <w:rPr>
          <w:sz w:val="16"/>
          <w:szCs w:val="16"/>
          <w:lang w:val="en-US"/>
        </w:rPr>
        <w:t xml:space="preserve"> = Instantiate(Resources.Load&lt;Material&gt;(@"Materials/OutlineMask"));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</w:t>
      </w:r>
      <w:proofErr w:type="gramEnd"/>
      <w:r w:rsidRPr="001A4F98">
        <w:rPr>
          <w:sz w:val="16"/>
          <w:szCs w:val="16"/>
          <w:lang w:val="en-US"/>
        </w:rPr>
        <w:t xml:space="preserve"> = Instantiate(Resources.Load&lt;Material&gt;(@"Materials/OutlineFill"));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outlineMaskMaterial.name = "OutlineMask (Instance)";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outlineFillMaterial.name = "OutlineFill (Instance)";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Retrieve or generate smooth normals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LoadSmoothNormals(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// </w:t>
      </w:r>
      <w:proofErr w:type="gramStart"/>
      <w:r w:rsidRPr="001A4F98">
        <w:rPr>
          <w:sz w:val="16"/>
          <w:szCs w:val="16"/>
          <w:lang w:val="en-US"/>
        </w:rPr>
        <w:t>Apply</w:t>
      </w:r>
      <w:proofErr w:type="gramEnd"/>
      <w:r w:rsidRPr="001A4F98">
        <w:rPr>
          <w:sz w:val="16"/>
          <w:szCs w:val="16"/>
          <w:lang w:val="en-US"/>
        </w:rPr>
        <w:t xml:space="preserve"> material properties immediately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lastRenderedPageBreak/>
        <w:t>needsUpdate</w:t>
      </w:r>
      <w:proofErr w:type="gramEnd"/>
      <w:r w:rsidRPr="001A4F98">
        <w:rPr>
          <w:sz w:val="16"/>
          <w:szCs w:val="16"/>
          <w:lang w:val="en-US"/>
        </w:rPr>
        <w:t xml:space="preserve">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OnEnable()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foreach</w:t>
      </w:r>
      <w:proofErr w:type="gramEnd"/>
      <w:r w:rsidRPr="001A4F98">
        <w:rPr>
          <w:sz w:val="16"/>
          <w:szCs w:val="16"/>
          <w:lang w:val="en-US"/>
        </w:rPr>
        <w:t xml:space="preserve"> (var renderer in renderers)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// </w:t>
      </w:r>
      <w:proofErr w:type="gramStart"/>
      <w:r w:rsidRPr="001A4F98">
        <w:rPr>
          <w:sz w:val="16"/>
          <w:szCs w:val="16"/>
          <w:lang w:val="en-US"/>
        </w:rPr>
        <w:t>Append</w:t>
      </w:r>
      <w:proofErr w:type="gramEnd"/>
      <w:r w:rsidRPr="001A4F98">
        <w:rPr>
          <w:sz w:val="16"/>
          <w:szCs w:val="16"/>
          <w:lang w:val="en-US"/>
        </w:rPr>
        <w:t xml:space="preserve"> outline shaders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materials = renderer.sharedMaterials.ToList();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materials.Add(</w:t>
      </w:r>
      <w:proofErr w:type="gramEnd"/>
      <w:r w:rsidRPr="001A4F98">
        <w:rPr>
          <w:sz w:val="16"/>
          <w:szCs w:val="16"/>
          <w:lang w:val="en-US"/>
        </w:rPr>
        <w:t>outlineMaskMaterial);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materials.Add(</w:t>
      </w:r>
      <w:proofErr w:type="gramEnd"/>
      <w:r w:rsidRPr="001A4F98">
        <w:rPr>
          <w:sz w:val="16"/>
          <w:szCs w:val="16"/>
          <w:lang w:val="en-US"/>
        </w:rPr>
        <w:t>outlineFillMaterial);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renderer.materials = </w:t>
      </w:r>
      <w:proofErr w:type="gramStart"/>
      <w:r w:rsidRPr="001A4F98">
        <w:rPr>
          <w:sz w:val="16"/>
          <w:szCs w:val="16"/>
          <w:lang w:val="en-US"/>
        </w:rPr>
        <w:t>materials.ToArray(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OnValidate()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Update material properties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needsUpdate</w:t>
      </w:r>
      <w:proofErr w:type="gramEnd"/>
      <w:r w:rsidRPr="001A4F98">
        <w:rPr>
          <w:sz w:val="16"/>
          <w:szCs w:val="16"/>
          <w:lang w:val="en-US"/>
        </w:rPr>
        <w:t xml:space="preserve">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Clear cache when baking is disabled or corrupted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(!precomputeOutline &amp;&amp; bakeKeys.Count != 0 || bakeKeys.Count != bakeValues.Count)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bakeKeys.Clear(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bakeValues.Clear(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// </w:t>
      </w:r>
      <w:proofErr w:type="gramStart"/>
      <w:r w:rsidRPr="001A4F98">
        <w:rPr>
          <w:sz w:val="16"/>
          <w:szCs w:val="16"/>
          <w:lang w:val="en-US"/>
        </w:rPr>
        <w:t>Generate</w:t>
      </w:r>
      <w:proofErr w:type="gramEnd"/>
      <w:r w:rsidRPr="001A4F98">
        <w:rPr>
          <w:sz w:val="16"/>
          <w:szCs w:val="16"/>
          <w:lang w:val="en-US"/>
        </w:rPr>
        <w:t xml:space="preserve"> smooth normals when baking is enabled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(precomputeOutline &amp;&amp; bakeKeys.Count == 0)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Bake(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Update()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(needsUpdate)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needsUpdate</w:t>
      </w:r>
      <w:proofErr w:type="gramEnd"/>
      <w:r w:rsidRPr="001A4F98">
        <w:rPr>
          <w:sz w:val="16"/>
          <w:szCs w:val="16"/>
          <w:lang w:val="en-US"/>
        </w:rPr>
        <w:t xml:space="preserve">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UpdateMaterialProperties(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OnDisable()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foreach</w:t>
      </w:r>
      <w:proofErr w:type="gramEnd"/>
      <w:r w:rsidRPr="001A4F98">
        <w:rPr>
          <w:sz w:val="16"/>
          <w:szCs w:val="16"/>
          <w:lang w:val="en-US"/>
        </w:rPr>
        <w:t xml:space="preserve"> (var renderer in renderers)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Remove outline shaders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materials = renderer.sharedMaterials.ToList();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materials.Remove(</w:t>
      </w:r>
      <w:proofErr w:type="gramEnd"/>
      <w:r w:rsidRPr="001A4F98">
        <w:rPr>
          <w:sz w:val="16"/>
          <w:szCs w:val="16"/>
          <w:lang w:val="en-US"/>
        </w:rPr>
        <w:t>outlineMaskMaterial);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materials.Remove(</w:t>
      </w:r>
      <w:proofErr w:type="gramEnd"/>
      <w:r w:rsidRPr="001A4F98">
        <w:rPr>
          <w:sz w:val="16"/>
          <w:szCs w:val="16"/>
          <w:lang w:val="en-US"/>
        </w:rPr>
        <w:t>outlineFillMaterial);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renderer.materials = </w:t>
      </w:r>
      <w:proofErr w:type="gramStart"/>
      <w:r w:rsidRPr="001A4F98">
        <w:rPr>
          <w:sz w:val="16"/>
          <w:szCs w:val="16"/>
          <w:lang w:val="en-US"/>
        </w:rPr>
        <w:t>materials.ToArray(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OnDestroy()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// </w:t>
      </w:r>
      <w:proofErr w:type="gramStart"/>
      <w:r w:rsidRPr="001A4F98">
        <w:rPr>
          <w:sz w:val="16"/>
          <w:szCs w:val="16"/>
          <w:lang w:val="en-US"/>
        </w:rPr>
        <w:t>Destroy</w:t>
      </w:r>
      <w:proofErr w:type="gramEnd"/>
      <w:r w:rsidRPr="001A4F98">
        <w:rPr>
          <w:sz w:val="16"/>
          <w:szCs w:val="16"/>
          <w:lang w:val="en-US"/>
        </w:rPr>
        <w:t xml:space="preserve"> material instances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Destroy(</w:t>
      </w:r>
      <w:proofErr w:type="gramEnd"/>
      <w:r w:rsidRPr="001A4F98">
        <w:rPr>
          <w:sz w:val="16"/>
          <w:szCs w:val="16"/>
          <w:lang w:val="en-US"/>
        </w:rPr>
        <w:t>outlineMaskMaterial);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Destroy(</w:t>
      </w:r>
      <w:proofErr w:type="gramEnd"/>
      <w:r w:rsidRPr="001A4F98">
        <w:rPr>
          <w:sz w:val="16"/>
          <w:szCs w:val="16"/>
          <w:lang w:val="en-US"/>
        </w:rPr>
        <w:t>outlineFillMaterial);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void</w:t>
      </w:r>
      <w:proofErr w:type="gramEnd"/>
      <w:r w:rsidRPr="001A4F98">
        <w:rPr>
          <w:sz w:val="16"/>
          <w:szCs w:val="16"/>
          <w:lang w:val="en-US"/>
        </w:rPr>
        <w:t xml:space="preserve"> Bake()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// </w:t>
      </w:r>
      <w:proofErr w:type="gramStart"/>
      <w:r w:rsidRPr="001A4F98">
        <w:rPr>
          <w:sz w:val="16"/>
          <w:szCs w:val="16"/>
          <w:lang w:val="en-US"/>
        </w:rPr>
        <w:t>Generate</w:t>
      </w:r>
      <w:proofErr w:type="gramEnd"/>
      <w:r w:rsidRPr="001A4F98">
        <w:rPr>
          <w:sz w:val="16"/>
          <w:szCs w:val="16"/>
          <w:lang w:val="en-US"/>
        </w:rPr>
        <w:t xml:space="preserve"> smooth normals for each mesh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bakedMeshes = new HashSet&lt;Mesh&gt;();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foreach</w:t>
      </w:r>
      <w:proofErr w:type="gramEnd"/>
      <w:r w:rsidRPr="001A4F98">
        <w:rPr>
          <w:sz w:val="16"/>
          <w:szCs w:val="16"/>
          <w:lang w:val="en-US"/>
        </w:rPr>
        <w:t xml:space="preserve"> (var meshFilter in GetComponentsInChildren&lt;MeshFilter&gt;())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Skip duplicates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(!bakedMeshes.Add(meshFilter.sharedMesh))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continue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// </w:t>
      </w:r>
      <w:proofErr w:type="gramStart"/>
      <w:r w:rsidRPr="001A4F98">
        <w:rPr>
          <w:sz w:val="16"/>
          <w:szCs w:val="16"/>
          <w:lang w:val="en-US"/>
        </w:rPr>
        <w:t>Serialize</w:t>
      </w:r>
      <w:proofErr w:type="gramEnd"/>
      <w:r w:rsidRPr="001A4F98">
        <w:rPr>
          <w:sz w:val="16"/>
          <w:szCs w:val="16"/>
          <w:lang w:val="en-US"/>
        </w:rPr>
        <w:t xml:space="preserve"> smooth normals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smoothNormals = SmoothNormals(meshFilter.sharedMesh);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bakeKeys.Add(</w:t>
      </w:r>
      <w:proofErr w:type="gramEnd"/>
      <w:r w:rsidRPr="001A4F98">
        <w:rPr>
          <w:sz w:val="16"/>
          <w:szCs w:val="16"/>
          <w:lang w:val="en-US"/>
        </w:rPr>
        <w:t>meshFilter.sharedMesh);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bakeValues.Add(</w:t>
      </w:r>
      <w:proofErr w:type="gramEnd"/>
      <w:r w:rsidRPr="001A4F98">
        <w:rPr>
          <w:sz w:val="16"/>
          <w:szCs w:val="16"/>
          <w:lang w:val="en-US"/>
        </w:rPr>
        <w:t>new ListVector3() { data = smoothNormals });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void</w:t>
      </w:r>
      <w:proofErr w:type="gramEnd"/>
      <w:r w:rsidRPr="001A4F98">
        <w:rPr>
          <w:sz w:val="16"/>
          <w:szCs w:val="16"/>
          <w:lang w:val="en-US"/>
        </w:rPr>
        <w:t xml:space="preserve"> LoadSmoothNormals()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Retrieve or generate smooth normals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foreach</w:t>
      </w:r>
      <w:proofErr w:type="gramEnd"/>
      <w:r w:rsidRPr="001A4F98">
        <w:rPr>
          <w:sz w:val="16"/>
          <w:szCs w:val="16"/>
          <w:lang w:val="en-US"/>
        </w:rPr>
        <w:t xml:space="preserve"> (var meshFilter in GetComponentsInChildren&lt;MeshFilter&gt;())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lastRenderedPageBreak/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Skip if smooth normals have already been adopted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(!registeredMeshes.Add(meshFilter.sharedMesh))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continue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Retrieve or generate smooth normals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index = bakeKeys.IndexOf(meshFilter.sharedMesh);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smoothNormals = (index &gt;= 0) ? </w:t>
      </w:r>
      <w:proofErr w:type="gramStart"/>
      <w:r w:rsidRPr="001A4F98">
        <w:rPr>
          <w:sz w:val="16"/>
          <w:szCs w:val="16"/>
          <w:lang w:val="en-US"/>
        </w:rPr>
        <w:t>bakeValues[</w:t>
      </w:r>
      <w:proofErr w:type="gramEnd"/>
      <w:r w:rsidRPr="001A4F98">
        <w:rPr>
          <w:sz w:val="16"/>
          <w:szCs w:val="16"/>
          <w:lang w:val="en-US"/>
        </w:rPr>
        <w:t>index].data : SmoothNormals(meshFilter.sharedMesh);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Store smooth normals in UV3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meshFilter.sharedMesh.SetUVs(</w:t>
      </w:r>
      <w:proofErr w:type="gramEnd"/>
      <w:r w:rsidRPr="001A4F98">
        <w:rPr>
          <w:sz w:val="16"/>
          <w:szCs w:val="16"/>
          <w:lang w:val="en-US"/>
        </w:rPr>
        <w:t>3, smoothNormals);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Combine submeshes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renderer = meshFilter.GetComponent&lt;Renderer&gt;();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(renderer != null)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CombineSubmeshes(</w:t>
      </w:r>
      <w:proofErr w:type="gramEnd"/>
      <w:r w:rsidRPr="001A4F98">
        <w:rPr>
          <w:sz w:val="16"/>
          <w:szCs w:val="16"/>
          <w:lang w:val="en-US"/>
        </w:rPr>
        <w:t>meshFilter.sharedMesh, renderer.sharedMaterials);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Clear UV3 on skinned mesh renderers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foreach</w:t>
      </w:r>
      <w:proofErr w:type="gramEnd"/>
      <w:r w:rsidRPr="001A4F98">
        <w:rPr>
          <w:sz w:val="16"/>
          <w:szCs w:val="16"/>
          <w:lang w:val="en-US"/>
        </w:rPr>
        <w:t xml:space="preserve"> (var skinnedMeshRenderer in GetComponentsInChildren&lt;SkinnedMeshRenderer&gt;())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Skip if UV3 has already been reset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(!registeredMeshes.Add(skinnedMeshRenderer.sharedMesh))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continue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Clear UV3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skinnedMeshRenderer.sharedMesh.uv4 = new </w:t>
      </w:r>
      <w:proofErr w:type="gramStart"/>
      <w:r w:rsidRPr="001A4F98">
        <w:rPr>
          <w:sz w:val="16"/>
          <w:szCs w:val="16"/>
          <w:lang w:val="en-US"/>
        </w:rPr>
        <w:t>Vector2[</w:t>
      </w:r>
      <w:proofErr w:type="gramEnd"/>
      <w:r w:rsidRPr="001A4F98">
        <w:rPr>
          <w:sz w:val="16"/>
          <w:szCs w:val="16"/>
          <w:lang w:val="en-US"/>
        </w:rPr>
        <w:t>skinnedMeshRenderer.sharedMesh.vertexCount];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Combine submeshes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CombineSubmeshes(</w:t>
      </w:r>
      <w:proofErr w:type="gramEnd"/>
      <w:r w:rsidRPr="001A4F98">
        <w:rPr>
          <w:sz w:val="16"/>
          <w:szCs w:val="16"/>
          <w:lang w:val="en-US"/>
        </w:rPr>
        <w:t>skinnedMeshRenderer.sharedMesh, skinnedMeshRenderer.sharedMaterials);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List&lt;Vector3&gt; </w:t>
      </w:r>
      <w:proofErr w:type="gramStart"/>
      <w:r w:rsidRPr="001A4F98">
        <w:rPr>
          <w:sz w:val="16"/>
          <w:szCs w:val="16"/>
          <w:lang w:val="en-US"/>
        </w:rPr>
        <w:t>SmoothNormals(</w:t>
      </w:r>
      <w:proofErr w:type="gramEnd"/>
      <w:r w:rsidRPr="001A4F98">
        <w:rPr>
          <w:sz w:val="16"/>
          <w:szCs w:val="16"/>
          <w:lang w:val="en-US"/>
        </w:rPr>
        <w:t>Mesh mesh)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Group vertices by location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groups = mesh.vertices.Select((vertex, index) =&gt; new KeyValuePair&lt;Vector3, int&gt;(vertex, index)).GroupBy(pair =&gt; pair.Key);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Copy normals to a new list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smoothNormals = new List&lt;Vector3&gt;(mesh.normals);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Average normals for grouped vertices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foreach</w:t>
      </w:r>
      <w:proofErr w:type="gramEnd"/>
      <w:r w:rsidRPr="001A4F98">
        <w:rPr>
          <w:sz w:val="16"/>
          <w:szCs w:val="16"/>
          <w:lang w:val="en-US"/>
        </w:rPr>
        <w:t xml:space="preserve"> (var group in groups)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Skip single vertices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(group.Count() == 1)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continue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// </w:t>
      </w:r>
      <w:proofErr w:type="gramStart"/>
      <w:r w:rsidRPr="001A4F98">
        <w:rPr>
          <w:sz w:val="16"/>
          <w:szCs w:val="16"/>
          <w:lang w:val="en-US"/>
        </w:rPr>
        <w:t>Calculate</w:t>
      </w:r>
      <w:proofErr w:type="gramEnd"/>
      <w:r w:rsidRPr="001A4F98">
        <w:rPr>
          <w:sz w:val="16"/>
          <w:szCs w:val="16"/>
          <w:lang w:val="en-US"/>
        </w:rPr>
        <w:t xml:space="preserve"> the average normal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var</w:t>
      </w:r>
      <w:proofErr w:type="gramEnd"/>
      <w:r w:rsidRPr="001A4F98">
        <w:rPr>
          <w:sz w:val="16"/>
          <w:szCs w:val="16"/>
          <w:lang w:val="en-US"/>
        </w:rPr>
        <w:t xml:space="preserve"> smoothNormal = Vector3.zero;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foreach</w:t>
      </w:r>
      <w:proofErr w:type="gramEnd"/>
      <w:r w:rsidRPr="001A4F98">
        <w:rPr>
          <w:sz w:val="16"/>
          <w:szCs w:val="16"/>
          <w:lang w:val="en-US"/>
        </w:rPr>
        <w:t xml:space="preserve"> (var pair in group)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smoothNormal</w:t>
      </w:r>
      <w:proofErr w:type="gramEnd"/>
      <w:r w:rsidRPr="001A4F98">
        <w:rPr>
          <w:sz w:val="16"/>
          <w:szCs w:val="16"/>
          <w:lang w:val="en-US"/>
        </w:rPr>
        <w:t xml:space="preserve"> += smoothNormals[pair.Value];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smoothNormal.Normalize(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Assign smooth normal to each vertex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foreach</w:t>
      </w:r>
      <w:proofErr w:type="gramEnd"/>
      <w:r w:rsidRPr="001A4F98">
        <w:rPr>
          <w:sz w:val="16"/>
          <w:szCs w:val="16"/>
          <w:lang w:val="en-US"/>
        </w:rPr>
        <w:t xml:space="preserve"> (var pair in group)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smoothNormals[</w:t>
      </w:r>
      <w:proofErr w:type="gramEnd"/>
      <w:r w:rsidRPr="001A4F98">
        <w:rPr>
          <w:sz w:val="16"/>
          <w:szCs w:val="16"/>
          <w:lang w:val="en-US"/>
        </w:rPr>
        <w:t>pair.Value] = smoothNormal;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return</w:t>
      </w:r>
      <w:proofErr w:type="gramEnd"/>
      <w:r w:rsidRPr="001A4F98">
        <w:rPr>
          <w:sz w:val="16"/>
          <w:szCs w:val="16"/>
          <w:lang w:val="en-US"/>
        </w:rPr>
        <w:t xml:space="preserve"> smoothNormals;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void</w:t>
      </w:r>
      <w:proofErr w:type="gramEnd"/>
      <w:r w:rsidRPr="001A4F98">
        <w:rPr>
          <w:sz w:val="16"/>
          <w:szCs w:val="16"/>
          <w:lang w:val="en-US"/>
        </w:rPr>
        <w:t xml:space="preserve"> CombineSubmeshes(Mesh mesh, Material[] materials)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Skip meshes with a single submesh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(mesh.subMeshCount == 1)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return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// Skip if submesh count exceeds material count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(mesh.subMeshCount &gt; materials.Length)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lastRenderedPageBreak/>
        <w:t>return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// </w:t>
      </w:r>
      <w:proofErr w:type="gramStart"/>
      <w:r w:rsidRPr="001A4F98">
        <w:rPr>
          <w:sz w:val="16"/>
          <w:szCs w:val="16"/>
          <w:lang w:val="en-US"/>
        </w:rPr>
        <w:t>Append</w:t>
      </w:r>
      <w:proofErr w:type="gramEnd"/>
      <w:r w:rsidRPr="001A4F98">
        <w:rPr>
          <w:sz w:val="16"/>
          <w:szCs w:val="16"/>
          <w:lang w:val="en-US"/>
        </w:rPr>
        <w:t xml:space="preserve"> combined submesh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mesh.subMeshCount</w:t>
      </w:r>
      <w:proofErr w:type="gramEnd"/>
      <w:r w:rsidRPr="001A4F98">
        <w:rPr>
          <w:sz w:val="16"/>
          <w:szCs w:val="16"/>
          <w:lang w:val="en-US"/>
        </w:rPr>
        <w:t>++;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mesh.SetTriangles(</w:t>
      </w:r>
      <w:proofErr w:type="gramEnd"/>
      <w:r w:rsidRPr="001A4F98">
        <w:rPr>
          <w:sz w:val="16"/>
          <w:szCs w:val="16"/>
          <w:lang w:val="en-US"/>
        </w:rPr>
        <w:t>mesh.triangles, mesh.subMeshCount - 1);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void</w:t>
      </w:r>
      <w:proofErr w:type="gramEnd"/>
      <w:r w:rsidRPr="001A4F98">
        <w:rPr>
          <w:sz w:val="16"/>
          <w:szCs w:val="16"/>
          <w:lang w:val="en-US"/>
        </w:rPr>
        <w:t xml:space="preserve"> UpdateMaterialProperties()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// </w:t>
      </w:r>
      <w:proofErr w:type="gramStart"/>
      <w:r w:rsidRPr="001A4F98">
        <w:rPr>
          <w:sz w:val="16"/>
          <w:szCs w:val="16"/>
          <w:lang w:val="en-US"/>
        </w:rPr>
        <w:t>Apply</w:t>
      </w:r>
      <w:proofErr w:type="gramEnd"/>
      <w:r w:rsidRPr="001A4F98">
        <w:rPr>
          <w:sz w:val="16"/>
          <w:szCs w:val="16"/>
          <w:lang w:val="en-US"/>
        </w:rPr>
        <w:t xml:space="preserve"> properties according to mode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outlineFillMaterial.SetColor(</w:t>
      </w:r>
      <w:proofErr w:type="gramEnd"/>
      <w:r w:rsidRPr="001A4F98">
        <w:rPr>
          <w:sz w:val="16"/>
          <w:szCs w:val="16"/>
          <w:lang w:val="en-US"/>
        </w:rPr>
        <w:t>"_OutlineColor", outlineColor);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(outlineMode)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Mode.OutlineAll: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outlineMaskMaterial.SetFloat(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(float)UnityEngine.Rendering.CompareFunction.Always);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(float)UnityEngine.Rendering.CompareFunction.Always);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"_OutlineWidth", outlineWidth);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Mode.OutlineVisible: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outlineMaskMaterial.SetFloat(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(float)UnityEngine.Rendering.CompareFunction.Always);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(float)UnityEngine.Rendering.CompareFunction.LessEqual);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"_OutlineWidth", outlineWidth);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Mode.OutlineHidden: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outlineMaskMaterial.SetFloat(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(float)UnityEngine.Rendering.CompareFunction.Always);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(float)UnityEngine.Rendering.CompareFunction.Greater);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"_OutlineWidth", outlineWidth);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Mode.OutlineAndSilhouette: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outlineMaskMaterial.SetFloat(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(float)UnityEngine.Rendering.CompareFunction.LessEqual);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(float)UnityEngine.Rendering.CompareFunction.Always);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"_OutlineWidth", outlineWidth);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Mode.SilhouetteOnly: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outlineMaskMaterial.SetFloat(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(float)UnityEngine.Rendering.CompareFunction.LessEqual);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"_ZTest", (float)UnityEngine.Rendering.CompareFunction.Greater);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outlineFillMaterial.SetFloat(</w:t>
      </w:r>
      <w:proofErr w:type="gramEnd"/>
      <w:r w:rsidRPr="001A4F98">
        <w:rPr>
          <w:sz w:val="16"/>
          <w:szCs w:val="16"/>
          <w:lang w:val="en-US"/>
        </w:rPr>
        <w:t>"_OutlineWidth", 0f);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  <w:r w:rsidRPr="001A4F98">
        <w:rPr>
          <w:szCs w:val="28"/>
          <w:lang w:val="en-US"/>
        </w:rPr>
        <w:t>Файл "RadioButtonSystem.cs"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System.Linq;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UnityEngine.UI;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UnityEngine.Events;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System.Collections;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System.Collections.Generic;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TMPro;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Lean.Transition;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SimulationTemplates.TemplateBase.UI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RadioButtonSystem : MonoBehaviour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"Settings")]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TestStructure testStructure;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TMP_Text questionTMP;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GameObject togglePrefab;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ToggleGroup toggleGroup;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UnityEngine.UI.Button button;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UnityEvent OnAnsweredCorrectly;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UnityEvent OnAnsweredWrong;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"Debug")]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ReadOnly] private Toggle currentToggle;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ReadOnly] private Toggle rightAnswerToggle;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Awake()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lastRenderedPageBreak/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questionTMP.text = testStructure.Question;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foreach</w:t>
      </w:r>
      <w:proofErr w:type="gramEnd"/>
      <w:r w:rsidRPr="001A4F98">
        <w:rPr>
          <w:sz w:val="16"/>
          <w:szCs w:val="16"/>
          <w:lang w:val="en-US"/>
        </w:rPr>
        <w:t xml:space="preserve"> (var item in testStructure.Answers)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GameObject toggle = </w:t>
      </w:r>
      <w:proofErr w:type="gramStart"/>
      <w:r w:rsidRPr="001A4F98">
        <w:rPr>
          <w:sz w:val="16"/>
          <w:szCs w:val="16"/>
          <w:lang w:val="en-US"/>
        </w:rPr>
        <w:t>Instantiate(</w:t>
      </w:r>
      <w:proofErr w:type="gramEnd"/>
      <w:r w:rsidRPr="001A4F98">
        <w:rPr>
          <w:sz w:val="16"/>
          <w:szCs w:val="16"/>
          <w:lang w:val="en-US"/>
        </w:rPr>
        <w:t>togglePrefab, toggleGroup.transform);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toggle.GetComponent&lt;Toggle</w:t>
      </w:r>
      <w:proofErr w:type="gramStart"/>
      <w:r w:rsidRPr="001A4F98">
        <w:rPr>
          <w:sz w:val="16"/>
          <w:szCs w:val="16"/>
          <w:lang w:val="en-US"/>
        </w:rPr>
        <w:t>&gt;(</w:t>
      </w:r>
      <w:proofErr w:type="gramEnd"/>
      <w:r w:rsidRPr="001A4F98">
        <w:rPr>
          <w:sz w:val="16"/>
          <w:szCs w:val="16"/>
          <w:lang w:val="en-US"/>
        </w:rPr>
        <w:t>).group = toggleGroup;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toggle.GetComponentInChildren&lt;Text</w:t>
      </w:r>
      <w:proofErr w:type="gramStart"/>
      <w:r w:rsidRPr="001A4F98">
        <w:rPr>
          <w:sz w:val="16"/>
          <w:szCs w:val="16"/>
          <w:lang w:val="en-US"/>
        </w:rPr>
        <w:t>&gt;(</w:t>
      </w:r>
      <w:proofErr w:type="gramEnd"/>
      <w:r w:rsidRPr="001A4F98">
        <w:rPr>
          <w:sz w:val="16"/>
          <w:szCs w:val="16"/>
          <w:lang w:val="en-US"/>
        </w:rPr>
        <w:t>).text = item;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rightAnswerToggle</w:t>
      </w:r>
      <w:proofErr w:type="gramEnd"/>
      <w:r w:rsidRPr="001A4F98">
        <w:rPr>
          <w:sz w:val="16"/>
          <w:szCs w:val="16"/>
          <w:lang w:val="en-US"/>
        </w:rPr>
        <w:t xml:space="preserve"> = toggleGroup.GetComponentsInChildren&lt;Toggle&gt;()[testStructure.numberOfRightAnswer];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Submit()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currentToggle</w:t>
      </w:r>
      <w:proofErr w:type="gramEnd"/>
      <w:r w:rsidRPr="001A4F98">
        <w:rPr>
          <w:sz w:val="16"/>
          <w:szCs w:val="16"/>
          <w:lang w:val="en-US"/>
        </w:rPr>
        <w:t xml:space="preserve"> = toggleGroup.ActiveToggles().FirstOrDefault();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(currentToggle != rightAnswerToggle)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StartCoroutine(</w:t>
      </w:r>
      <w:proofErr w:type="gramEnd"/>
      <w:r w:rsidRPr="001A4F98">
        <w:rPr>
          <w:sz w:val="16"/>
          <w:szCs w:val="16"/>
          <w:lang w:val="en-US"/>
        </w:rPr>
        <w:t>WrongAnswer());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OnAnsweredWrong.Invoke(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return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(currentToggle == rightAnswerToggle)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StartCoroutine(</w:t>
      </w:r>
      <w:proofErr w:type="gramEnd"/>
      <w:r w:rsidRPr="001A4F98">
        <w:rPr>
          <w:sz w:val="16"/>
          <w:szCs w:val="16"/>
          <w:lang w:val="en-US"/>
        </w:rPr>
        <w:t>RightAnswer());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return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IEnumerator WrongAnswer()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button.GetComponent&lt;Image</w:t>
      </w:r>
      <w:proofErr w:type="gramStart"/>
      <w:r w:rsidRPr="001A4F98">
        <w:rPr>
          <w:sz w:val="16"/>
          <w:szCs w:val="16"/>
          <w:lang w:val="en-US"/>
        </w:rPr>
        <w:t>&gt;(</w:t>
      </w:r>
      <w:proofErr w:type="gramEnd"/>
      <w:r w:rsidRPr="001A4F98">
        <w:rPr>
          <w:sz w:val="16"/>
          <w:szCs w:val="16"/>
          <w:lang w:val="en-US"/>
        </w:rPr>
        <w:t>).color = Color.red;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yield</w:t>
      </w:r>
      <w:proofErr w:type="gramEnd"/>
      <w:r w:rsidRPr="001A4F98">
        <w:rPr>
          <w:sz w:val="16"/>
          <w:szCs w:val="16"/>
          <w:lang w:val="en-US"/>
        </w:rPr>
        <w:t xml:space="preserve"> return new WaitForSeconds(2);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button.GetComponent&lt;Image</w:t>
      </w:r>
      <w:proofErr w:type="gramStart"/>
      <w:r w:rsidRPr="001A4F98">
        <w:rPr>
          <w:sz w:val="16"/>
          <w:szCs w:val="16"/>
          <w:lang w:val="en-US"/>
        </w:rPr>
        <w:t>&gt;(</w:t>
      </w:r>
      <w:proofErr w:type="gramEnd"/>
      <w:r w:rsidRPr="001A4F98">
        <w:rPr>
          <w:sz w:val="16"/>
          <w:szCs w:val="16"/>
          <w:lang w:val="en-US"/>
        </w:rPr>
        <w:t>).color = Color.white;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IEnumerator RightAnswer()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button.GetComponent&lt;Image</w:t>
      </w:r>
      <w:proofErr w:type="gramStart"/>
      <w:r w:rsidRPr="001A4F98">
        <w:rPr>
          <w:sz w:val="16"/>
          <w:szCs w:val="16"/>
          <w:lang w:val="en-US"/>
        </w:rPr>
        <w:t>&gt;(</w:t>
      </w:r>
      <w:proofErr w:type="gramEnd"/>
      <w:r w:rsidRPr="001A4F98">
        <w:rPr>
          <w:sz w:val="16"/>
          <w:szCs w:val="16"/>
          <w:lang w:val="en-US"/>
        </w:rPr>
        <w:t>).color = Color.green;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yield</w:t>
      </w:r>
      <w:proofErr w:type="gramEnd"/>
      <w:r w:rsidRPr="001A4F98">
        <w:rPr>
          <w:sz w:val="16"/>
          <w:szCs w:val="16"/>
          <w:lang w:val="en-US"/>
        </w:rPr>
        <w:t xml:space="preserve"> return new WaitForSeconds(2);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OnAnsweredCorrectly.Invoke(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  <w:r w:rsidRPr="001A4F98">
        <w:rPr>
          <w:szCs w:val="28"/>
          <w:lang w:val="en-US"/>
        </w:rPr>
        <w:t>Файл "Rotator.cs"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UnityEngine.Events;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Rotator : MonoBehaviour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"Settings")]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float startRotation;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Tooltip(</w:t>
      </w:r>
      <w:proofErr w:type="gramEnd"/>
      <w:r w:rsidRPr="001A4F98">
        <w:rPr>
          <w:sz w:val="16"/>
          <w:szCs w:val="16"/>
          <w:lang w:val="en-US"/>
        </w:rPr>
        <w:t>"Number of Steps")]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int stepsCount;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enum Axis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x</w:t>
      </w:r>
      <w:proofErr w:type="gramEnd"/>
      <w:r w:rsidRPr="001A4F98">
        <w:rPr>
          <w:sz w:val="16"/>
          <w:szCs w:val="16"/>
          <w:lang w:val="en-US"/>
        </w:rPr>
        <w:t>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y</w:t>
      </w:r>
      <w:proofErr w:type="gramEnd"/>
      <w:r w:rsidRPr="001A4F98">
        <w:rPr>
          <w:sz w:val="16"/>
          <w:szCs w:val="16"/>
          <w:lang w:val="en-US"/>
        </w:rPr>
        <w:t>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z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Axis axisOfRotation = Axis.x;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Tooltip(</w:t>
      </w:r>
      <w:proofErr w:type="gramEnd"/>
      <w:r w:rsidRPr="001A4F98">
        <w:rPr>
          <w:sz w:val="16"/>
          <w:szCs w:val="16"/>
          <w:lang w:val="en-US"/>
        </w:rPr>
        <w:t>"Max angle for Step Size calculation, should match limits set on whatever is controlling the rotational limits of this object")]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float maximumAngle = 360f;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bool canLoop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SerializeField] public StepEvent StepChanged = new StepEvent();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"SFX")]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AudioClip SFXRotatorSwitch;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"Debug")]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ReadOnly] private float stepSize;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int currentStep;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ReadOnly] protected float currentRotation;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Awake()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lastRenderedPageBreak/>
        <w:t>currentStep</w:t>
      </w:r>
      <w:proofErr w:type="gramEnd"/>
      <w:r w:rsidRPr="001A4F98">
        <w:rPr>
          <w:sz w:val="16"/>
          <w:szCs w:val="16"/>
          <w:lang w:val="en-US"/>
        </w:rPr>
        <w:t xml:space="preserve"> 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CalculateStepSize(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(axisOfRotation)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Axis.x: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startRotation</w:t>
      </w:r>
      <w:proofErr w:type="gramEnd"/>
      <w:r w:rsidRPr="001A4F98">
        <w:rPr>
          <w:sz w:val="16"/>
          <w:szCs w:val="16"/>
          <w:lang w:val="en-US"/>
        </w:rPr>
        <w:t xml:space="preserve"> = transform.localRotation.x;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Axis.y: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startRotation</w:t>
      </w:r>
      <w:proofErr w:type="gramEnd"/>
      <w:r w:rsidRPr="001A4F98">
        <w:rPr>
          <w:sz w:val="16"/>
          <w:szCs w:val="16"/>
          <w:lang w:val="en-US"/>
        </w:rPr>
        <w:t xml:space="preserve"> = transform.localEulerAngles.y;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Axis.z: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startRotation</w:t>
      </w:r>
      <w:proofErr w:type="gramEnd"/>
      <w:r w:rsidRPr="001A4F98">
        <w:rPr>
          <w:sz w:val="16"/>
          <w:szCs w:val="16"/>
          <w:lang w:val="en-US"/>
        </w:rPr>
        <w:t xml:space="preserve"> = transform.localEulerAngles.z;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"RotationIncrement")]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virtual void RotationIncrement()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int</w:t>
      </w:r>
      <w:proofErr w:type="gramEnd"/>
      <w:r w:rsidRPr="001A4F98">
        <w:rPr>
          <w:sz w:val="16"/>
          <w:szCs w:val="16"/>
          <w:lang w:val="en-US"/>
        </w:rPr>
        <w:t xml:space="preserve"> newStep = currentStep;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+=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(canLoop)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(newStep &gt; stepsCount)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else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(newStep &gt; stepsCount)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= stepsCount;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RotateToStep(</w:t>
      </w:r>
      <w:proofErr w:type="gramEnd"/>
      <w:r w:rsidRPr="001A4F98">
        <w:rPr>
          <w:sz w:val="16"/>
          <w:szCs w:val="16"/>
          <w:lang w:val="en-US"/>
        </w:rPr>
        <w:t>newStep);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"RotationDecrement")]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virtual void RotationDecrement()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int</w:t>
      </w:r>
      <w:proofErr w:type="gramEnd"/>
      <w:r w:rsidRPr="001A4F98">
        <w:rPr>
          <w:sz w:val="16"/>
          <w:szCs w:val="16"/>
          <w:lang w:val="en-US"/>
        </w:rPr>
        <w:t xml:space="preserve"> newStep = currentStep;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-=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(canLoop)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(newStep &lt; 1)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= stepsCount;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else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(newStep &lt; 1)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RotateToStep(</w:t>
      </w:r>
      <w:proofErr w:type="gramEnd"/>
      <w:r w:rsidRPr="001A4F98">
        <w:rPr>
          <w:sz w:val="16"/>
          <w:szCs w:val="16"/>
          <w:lang w:val="en-US"/>
        </w:rPr>
        <w:t>newStep);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RotateToStep(int newStep)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(currentStep == newStep)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return</w:t>
      </w:r>
      <w:proofErr w:type="gramEnd"/>
      <w:r w:rsidRPr="001A4F98">
        <w:rPr>
          <w:sz w:val="16"/>
          <w:szCs w:val="16"/>
          <w:lang w:val="en-US"/>
        </w:rPr>
        <w:t>; // if we are already in the requested position, don't do anything;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currentStep</w:t>
      </w:r>
      <w:proofErr w:type="gramEnd"/>
      <w:r w:rsidRPr="001A4F98">
        <w:rPr>
          <w:sz w:val="16"/>
          <w:szCs w:val="16"/>
          <w:lang w:val="en-US"/>
        </w:rPr>
        <w:t xml:space="preserve"> = newStep;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currentRotation</w:t>
      </w:r>
      <w:proofErr w:type="gramEnd"/>
      <w:r w:rsidRPr="001A4F98">
        <w:rPr>
          <w:sz w:val="16"/>
          <w:szCs w:val="16"/>
          <w:lang w:val="en-US"/>
        </w:rPr>
        <w:t xml:space="preserve"> = startRotation + (currentStep - 1) * stepSize;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(axisOfRotation)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Axis.x: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transform.localRotation = </w:t>
      </w:r>
      <w:proofErr w:type="gramStart"/>
      <w:r w:rsidRPr="001A4F98">
        <w:rPr>
          <w:sz w:val="16"/>
          <w:szCs w:val="16"/>
          <w:lang w:val="en-US"/>
        </w:rPr>
        <w:t>Quaternion.Euler(</w:t>
      </w:r>
      <w:proofErr w:type="gramEnd"/>
      <w:r w:rsidRPr="001A4F98">
        <w:rPr>
          <w:sz w:val="16"/>
          <w:szCs w:val="16"/>
          <w:lang w:val="en-US"/>
        </w:rPr>
        <w:t>currentRotation, transform.localEulerAngles.y, transform.localEulerAngles.z);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Axis.y: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transform.localEulerAngles = new </w:t>
      </w:r>
      <w:proofErr w:type="gramStart"/>
      <w:r w:rsidRPr="001A4F98">
        <w:rPr>
          <w:sz w:val="16"/>
          <w:szCs w:val="16"/>
          <w:lang w:val="en-US"/>
        </w:rPr>
        <w:t>Vector3(</w:t>
      </w:r>
      <w:proofErr w:type="gramEnd"/>
      <w:r w:rsidRPr="001A4F98">
        <w:rPr>
          <w:sz w:val="16"/>
          <w:szCs w:val="16"/>
          <w:lang w:val="en-US"/>
        </w:rPr>
        <w:t>transform.localEulerAngles.x, currentRotation, transform.localEulerAngles.z);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Axis.z: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transform.localEulerAngles = new </w:t>
      </w:r>
      <w:proofErr w:type="gramStart"/>
      <w:r w:rsidRPr="001A4F98">
        <w:rPr>
          <w:sz w:val="16"/>
          <w:szCs w:val="16"/>
          <w:lang w:val="en-US"/>
        </w:rPr>
        <w:t>Vector3(</w:t>
      </w:r>
      <w:proofErr w:type="gramEnd"/>
      <w:r w:rsidRPr="001A4F98">
        <w:rPr>
          <w:sz w:val="16"/>
          <w:szCs w:val="16"/>
          <w:lang w:val="en-US"/>
        </w:rPr>
        <w:t>transform.localEulerAngles.x, transform.localEulerAngles.y, currentRotation);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(SFXRotatorSwitch)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lastRenderedPageBreak/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StepChanged.Invoke(</w:t>
      </w:r>
      <w:proofErr w:type="gramEnd"/>
      <w:r w:rsidRPr="001A4F98">
        <w:rPr>
          <w:sz w:val="16"/>
          <w:szCs w:val="16"/>
          <w:lang w:val="en-US"/>
        </w:rPr>
        <w:t>currentStep);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CalculateStepSize()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(stepsCount &lt;= 1)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stepSize</w:t>
      </w:r>
      <w:proofErr w:type="gramEnd"/>
      <w:r w:rsidRPr="001A4F98">
        <w:rPr>
          <w:sz w:val="16"/>
          <w:szCs w:val="16"/>
          <w:lang w:val="en-US"/>
        </w:rPr>
        <w:t xml:space="preserve"> = 0f;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else</w:t>
      </w:r>
      <w:proofErr w:type="gramEnd"/>
      <w:r w:rsidRPr="001A4F98">
        <w:rPr>
          <w:sz w:val="16"/>
          <w:szCs w:val="16"/>
          <w:lang w:val="en-US"/>
        </w:rPr>
        <w:t xml:space="preserve"> if (stepsCount &gt; 1 &amp;&amp; Mathf.Approximately(stepSize, 0f))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stepSize</w:t>
      </w:r>
      <w:proofErr w:type="gramEnd"/>
      <w:r w:rsidRPr="001A4F98">
        <w:rPr>
          <w:sz w:val="16"/>
          <w:szCs w:val="16"/>
          <w:lang w:val="en-US"/>
        </w:rPr>
        <w:t xml:space="preserve"> = (maximumAngle - startRotation) / (stepsCount - 1);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[Serializable]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StepEvent : UnityEvent&lt;int&gt; {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  <w:r w:rsidRPr="001A4F98">
        <w:rPr>
          <w:szCs w:val="28"/>
          <w:lang w:val="en-US"/>
        </w:rPr>
        <w:t>Файл "SwitcherPosition.cs"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HurricaneVR.Framework.Components;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UnityEngine.Events;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SwitcherPosition : MonoBehaviour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"Settings")]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float startPosition;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float maximumPosition = 10f;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Tooltip(</w:t>
      </w:r>
      <w:proofErr w:type="gramEnd"/>
      <w:r w:rsidRPr="001A4F98">
        <w:rPr>
          <w:sz w:val="16"/>
          <w:szCs w:val="16"/>
          <w:lang w:val="en-US"/>
        </w:rPr>
        <w:t>"Number of Steps")]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int stepsCount;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enum Axis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x</w:t>
      </w:r>
      <w:proofErr w:type="gramEnd"/>
      <w:r w:rsidRPr="001A4F98">
        <w:rPr>
          <w:sz w:val="16"/>
          <w:szCs w:val="16"/>
          <w:lang w:val="en-US"/>
        </w:rPr>
        <w:t>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y</w:t>
      </w:r>
      <w:proofErr w:type="gramEnd"/>
      <w:r w:rsidRPr="001A4F98">
        <w:rPr>
          <w:sz w:val="16"/>
          <w:szCs w:val="16"/>
          <w:lang w:val="en-US"/>
        </w:rPr>
        <w:t>,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z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Axis axisOfMoving = Axis.x;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bool canLoop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SerializeField] public StepEvent StepChanged = new StepEvent();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"SFX")]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AudioClip SFXRotatorSwitch;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"Debug")]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ReadOnly] private float stepSize;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int currentStep;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ReadOnly] protected float currentPosition;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Awake()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currentStep</w:t>
      </w:r>
      <w:proofErr w:type="gramEnd"/>
      <w:r w:rsidRPr="001A4F98">
        <w:rPr>
          <w:sz w:val="16"/>
          <w:szCs w:val="16"/>
          <w:lang w:val="en-US"/>
        </w:rPr>
        <w:t xml:space="preserve"> 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CalculateStepSize(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(axisOfMoving)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Axis.x: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startPosition</w:t>
      </w:r>
      <w:proofErr w:type="gramEnd"/>
      <w:r w:rsidRPr="001A4F98">
        <w:rPr>
          <w:sz w:val="16"/>
          <w:szCs w:val="16"/>
          <w:lang w:val="en-US"/>
        </w:rPr>
        <w:t xml:space="preserve"> = transform.localPosition.x;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Axis.y: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startPosition</w:t>
      </w:r>
      <w:proofErr w:type="gramEnd"/>
      <w:r w:rsidRPr="001A4F98">
        <w:rPr>
          <w:sz w:val="16"/>
          <w:szCs w:val="16"/>
          <w:lang w:val="en-US"/>
        </w:rPr>
        <w:t xml:space="preserve"> = transform.localPosition.y;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Axis.z: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startPosition</w:t>
      </w:r>
      <w:proofErr w:type="gramEnd"/>
      <w:r w:rsidRPr="001A4F98">
        <w:rPr>
          <w:sz w:val="16"/>
          <w:szCs w:val="16"/>
          <w:lang w:val="en-US"/>
        </w:rPr>
        <w:t xml:space="preserve"> = transform.localPosition.z;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"PositionIncrement")]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virtual void PositionIncrement()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int</w:t>
      </w:r>
      <w:proofErr w:type="gramEnd"/>
      <w:r w:rsidRPr="001A4F98">
        <w:rPr>
          <w:sz w:val="16"/>
          <w:szCs w:val="16"/>
          <w:lang w:val="en-US"/>
        </w:rPr>
        <w:t xml:space="preserve"> newStep = currentStep;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+=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(canLoop)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(newStep &gt; stepsCount)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lastRenderedPageBreak/>
        <w:t>else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(newStep &gt; stepsCount)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= stepsCount;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MoveToStep(</w:t>
      </w:r>
      <w:proofErr w:type="gramEnd"/>
      <w:r w:rsidRPr="001A4F98">
        <w:rPr>
          <w:sz w:val="16"/>
          <w:szCs w:val="16"/>
          <w:lang w:val="en-US"/>
        </w:rPr>
        <w:t>newStep);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ContextMenu(</w:t>
      </w:r>
      <w:proofErr w:type="gramEnd"/>
      <w:r w:rsidRPr="001A4F98">
        <w:rPr>
          <w:sz w:val="16"/>
          <w:szCs w:val="16"/>
          <w:lang w:val="en-US"/>
        </w:rPr>
        <w:t>"PositionDecrement")]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virtual void PositionDecrement()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int</w:t>
      </w:r>
      <w:proofErr w:type="gramEnd"/>
      <w:r w:rsidRPr="001A4F98">
        <w:rPr>
          <w:sz w:val="16"/>
          <w:szCs w:val="16"/>
          <w:lang w:val="en-US"/>
        </w:rPr>
        <w:t xml:space="preserve"> newStep = currentStep;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-=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(canLoop)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(newStep &lt; 1)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= stepsCount;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else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(newStep &lt; 1)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newStep</w:t>
      </w:r>
      <w:proofErr w:type="gramEnd"/>
      <w:r w:rsidRPr="001A4F98">
        <w:rPr>
          <w:sz w:val="16"/>
          <w:szCs w:val="16"/>
          <w:lang w:val="en-US"/>
        </w:rPr>
        <w:t xml:space="preserve"> = 1;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MoveToStep(</w:t>
      </w:r>
      <w:proofErr w:type="gramEnd"/>
      <w:r w:rsidRPr="001A4F98">
        <w:rPr>
          <w:sz w:val="16"/>
          <w:szCs w:val="16"/>
          <w:lang w:val="en-US"/>
        </w:rPr>
        <w:t>newStep);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protected</w:t>
      </w:r>
      <w:proofErr w:type="gramEnd"/>
      <w:r w:rsidRPr="001A4F98">
        <w:rPr>
          <w:sz w:val="16"/>
          <w:szCs w:val="16"/>
          <w:lang w:val="en-US"/>
        </w:rPr>
        <w:t xml:space="preserve"> virtual void MoveToStep(int newStep)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(currentStep == newStep)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return</w:t>
      </w:r>
      <w:proofErr w:type="gramEnd"/>
      <w:r w:rsidRPr="001A4F98">
        <w:rPr>
          <w:sz w:val="16"/>
          <w:szCs w:val="16"/>
          <w:lang w:val="en-US"/>
        </w:rPr>
        <w:t>; // if we are already in the requested position, don't do anything;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currentStep</w:t>
      </w:r>
      <w:proofErr w:type="gramEnd"/>
      <w:r w:rsidRPr="001A4F98">
        <w:rPr>
          <w:sz w:val="16"/>
          <w:szCs w:val="16"/>
          <w:lang w:val="en-US"/>
        </w:rPr>
        <w:t xml:space="preserve"> = newStep;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currentPosition</w:t>
      </w:r>
      <w:proofErr w:type="gramEnd"/>
      <w:r w:rsidRPr="001A4F98">
        <w:rPr>
          <w:sz w:val="16"/>
          <w:szCs w:val="16"/>
          <w:lang w:val="en-US"/>
        </w:rPr>
        <w:t xml:space="preserve"> = startPosition + (currentStep - 1) * stepSize;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switch</w:t>
      </w:r>
      <w:proofErr w:type="gramEnd"/>
      <w:r w:rsidRPr="001A4F98">
        <w:rPr>
          <w:sz w:val="16"/>
          <w:szCs w:val="16"/>
          <w:lang w:val="en-US"/>
        </w:rPr>
        <w:t xml:space="preserve"> (axisOfMoving)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Axis.x: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transform.localPosition = new </w:t>
      </w:r>
      <w:proofErr w:type="gramStart"/>
      <w:r w:rsidRPr="001A4F98">
        <w:rPr>
          <w:sz w:val="16"/>
          <w:szCs w:val="16"/>
          <w:lang w:val="en-US"/>
        </w:rPr>
        <w:t>Vector3(</w:t>
      </w:r>
      <w:proofErr w:type="gramEnd"/>
      <w:r w:rsidRPr="001A4F98">
        <w:rPr>
          <w:sz w:val="16"/>
          <w:szCs w:val="16"/>
          <w:lang w:val="en-US"/>
        </w:rPr>
        <w:t>currentPosition, transform.localPosition.y, transform.localPosition.z);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Axis.y: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transform.localPosition = new </w:t>
      </w:r>
      <w:proofErr w:type="gramStart"/>
      <w:r w:rsidRPr="001A4F98">
        <w:rPr>
          <w:sz w:val="16"/>
          <w:szCs w:val="16"/>
          <w:lang w:val="en-US"/>
        </w:rPr>
        <w:t>Vector3(</w:t>
      </w:r>
      <w:proofErr w:type="gramEnd"/>
      <w:r w:rsidRPr="001A4F98">
        <w:rPr>
          <w:sz w:val="16"/>
          <w:szCs w:val="16"/>
          <w:lang w:val="en-US"/>
        </w:rPr>
        <w:t>transform.localPosition.x, currentPosition, transform.localPosition.z);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case</w:t>
      </w:r>
      <w:proofErr w:type="gramEnd"/>
      <w:r w:rsidRPr="001A4F98">
        <w:rPr>
          <w:sz w:val="16"/>
          <w:szCs w:val="16"/>
          <w:lang w:val="en-US"/>
        </w:rPr>
        <w:t xml:space="preserve"> Axis.z: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 xml:space="preserve">transform.localPosition = new </w:t>
      </w:r>
      <w:proofErr w:type="gramStart"/>
      <w:r w:rsidRPr="001A4F98">
        <w:rPr>
          <w:sz w:val="16"/>
          <w:szCs w:val="16"/>
          <w:lang w:val="en-US"/>
        </w:rPr>
        <w:t>Vector3(</w:t>
      </w:r>
      <w:proofErr w:type="gramEnd"/>
      <w:r w:rsidRPr="001A4F98">
        <w:rPr>
          <w:sz w:val="16"/>
          <w:szCs w:val="16"/>
          <w:lang w:val="en-US"/>
        </w:rPr>
        <w:t>transform.localPosition.x, transform.localPosition.y, currentPosition);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break</w:t>
      </w:r>
      <w:proofErr w:type="gramEnd"/>
      <w:r w:rsidRPr="001A4F98">
        <w:rPr>
          <w:sz w:val="16"/>
          <w:szCs w:val="16"/>
          <w:lang w:val="en-US"/>
        </w:rPr>
        <w:t>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(SFXRotatorSwitch)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StepChanged.Invoke(</w:t>
      </w:r>
      <w:proofErr w:type="gramEnd"/>
      <w:r w:rsidRPr="001A4F98">
        <w:rPr>
          <w:sz w:val="16"/>
          <w:szCs w:val="16"/>
          <w:lang w:val="en-US"/>
        </w:rPr>
        <w:t>currentStep);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CalculateStepSize()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(stepsCount &lt;= 1)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stepSize</w:t>
      </w:r>
      <w:proofErr w:type="gramEnd"/>
      <w:r w:rsidRPr="001A4F98">
        <w:rPr>
          <w:sz w:val="16"/>
          <w:szCs w:val="16"/>
          <w:lang w:val="en-US"/>
        </w:rPr>
        <w:t xml:space="preserve"> = 0f;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else</w:t>
      </w:r>
      <w:proofErr w:type="gramEnd"/>
      <w:r w:rsidRPr="001A4F98">
        <w:rPr>
          <w:sz w:val="16"/>
          <w:szCs w:val="16"/>
          <w:lang w:val="en-US"/>
        </w:rPr>
        <w:t xml:space="preserve"> if (stepsCount &gt; 1 &amp;&amp; Mathf.Approximately(stepSize, 0f))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stepSize</w:t>
      </w:r>
      <w:proofErr w:type="gramEnd"/>
      <w:r w:rsidRPr="001A4F98">
        <w:rPr>
          <w:sz w:val="16"/>
          <w:szCs w:val="16"/>
          <w:lang w:val="en-US"/>
        </w:rPr>
        <w:t xml:space="preserve"> = (maximumPosition - startPosition) / (stepsCount - 1);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[Serializable]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StepEvent : UnityEvent&lt;int&gt; {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  <w:r w:rsidRPr="001A4F98">
        <w:rPr>
          <w:szCs w:val="28"/>
          <w:lang w:val="en-US"/>
        </w:rPr>
        <w:t>Файл "Teleport.cs"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SimulationTemplates.TemplateBase.BaseInteracts.Trackers;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SimulationTemplates.TemplateBase.Player;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UnityEngine.Events;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SimulationTemplates.TemplateBase.BaseInteracts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lastRenderedPageBreak/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Teleport : MonoBehaviour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string name;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SpawnPoint currentSpawnPoint;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SpawnPoint teleportTo;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Trigger teleportZone;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float teleportTime = 2.0f;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SetDisableWhileNotExit(bool value) =&gt; isDisableWhileNotExit = value;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UnityEvent&lt;ITeleportable&gt; OnEnterTeleported = new UnityEvent&lt;ITeleportable&gt;();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UnityEvent&lt;ITeleportable&gt; OnExitTeleported = new UnityEvent&lt;ITeleportable&gt;();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bool isDisableWhileNotExit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LTDescr leanTween;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"Debug")]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ReadOnly] private float progress = 0.0f;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[SerializeField, ReadOnly] private ITeleportable teleportingItem;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Awake()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teleportZone.OnTrigerEnter.AddListener(</w:t>
      </w:r>
      <w:proofErr w:type="gramEnd"/>
      <w:r w:rsidRPr="001A4F98">
        <w:rPr>
          <w:sz w:val="16"/>
          <w:szCs w:val="16"/>
          <w:lang w:val="en-US"/>
        </w:rPr>
        <w:t>OnTriggerEnterEvent);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teleportZone.OnTrigerExit.AddListener(</w:t>
      </w:r>
      <w:proofErr w:type="gramEnd"/>
      <w:r w:rsidRPr="001A4F98">
        <w:rPr>
          <w:sz w:val="16"/>
          <w:szCs w:val="16"/>
          <w:lang w:val="en-US"/>
        </w:rPr>
        <w:t>OnTriggerExitEvent);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OnTriggerExitEvent(Collider arg0)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SetDisableWhileNotExit(</w:t>
      </w:r>
      <w:proofErr w:type="gramEnd"/>
      <w:r w:rsidRPr="001A4F98">
        <w:rPr>
          <w:sz w:val="16"/>
          <w:szCs w:val="16"/>
          <w:lang w:val="en-US"/>
        </w:rPr>
        <w:t>false);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(teleportingItem == null) return;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(leanTween != null)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leanTween.pause(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leanTween.reset(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leanTween</w:t>
      </w:r>
      <w:proofErr w:type="gramEnd"/>
      <w:r w:rsidRPr="001A4F98">
        <w:rPr>
          <w:sz w:val="16"/>
          <w:szCs w:val="16"/>
          <w:lang w:val="en-US"/>
        </w:rPr>
        <w:t xml:space="preserve"> = LeanTween.value(gameObject, progress, 0, teleportTime / 2)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.</w:t>
      </w:r>
      <w:proofErr w:type="gramStart"/>
      <w:r w:rsidRPr="001A4F98">
        <w:rPr>
          <w:sz w:val="16"/>
          <w:szCs w:val="16"/>
          <w:lang w:val="en-US"/>
        </w:rPr>
        <w:t>setOnUpdate(</w:t>
      </w:r>
      <w:proofErr w:type="gramEnd"/>
      <w:r w:rsidRPr="001A4F98">
        <w:rPr>
          <w:sz w:val="16"/>
          <w:szCs w:val="16"/>
          <w:lang w:val="en-US"/>
        </w:rPr>
        <w:t>(float alpha) =&gt;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progress</w:t>
      </w:r>
      <w:proofErr w:type="gramEnd"/>
      <w:r w:rsidRPr="001A4F98">
        <w:rPr>
          <w:sz w:val="16"/>
          <w:szCs w:val="16"/>
          <w:lang w:val="en-US"/>
        </w:rPr>
        <w:t xml:space="preserve"> = alpha;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teleportingItem.UpdateProgressTeleporting(</w:t>
      </w:r>
      <w:proofErr w:type="gramEnd"/>
      <w:r w:rsidRPr="001A4F98">
        <w:rPr>
          <w:sz w:val="16"/>
          <w:szCs w:val="16"/>
          <w:lang w:val="en-US"/>
        </w:rPr>
        <w:t>alpha);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OnTriggerEnterEvent(Collider arg0)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(isDisableWhileNotExit) return;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teleportingItem</w:t>
      </w:r>
      <w:proofErr w:type="gramEnd"/>
      <w:r w:rsidRPr="001A4F98">
        <w:rPr>
          <w:sz w:val="16"/>
          <w:szCs w:val="16"/>
          <w:lang w:val="en-US"/>
        </w:rPr>
        <w:t xml:space="preserve"> = arg0.GetComponentInParent&lt;ITeleportable&gt;();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(teleportingItem == null) return;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(leanTween != null)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leanTween.pause(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leanTween.reset(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leanTween</w:t>
      </w:r>
      <w:proofErr w:type="gramEnd"/>
      <w:r w:rsidRPr="001A4F98">
        <w:rPr>
          <w:sz w:val="16"/>
          <w:szCs w:val="16"/>
          <w:lang w:val="en-US"/>
        </w:rPr>
        <w:t xml:space="preserve"> = LeanTween.value(gameObject, progress, 1, teleportTime / 2)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.</w:t>
      </w:r>
      <w:proofErr w:type="gramStart"/>
      <w:r w:rsidRPr="001A4F98">
        <w:rPr>
          <w:sz w:val="16"/>
          <w:szCs w:val="16"/>
          <w:lang w:val="en-US"/>
        </w:rPr>
        <w:t>setOnUpdate(</w:t>
      </w:r>
      <w:proofErr w:type="gramEnd"/>
      <w:r w:rsidRPr="001A4F98">
        <w:rPr>
          <w:sz w:val="16"/>
          <w:szCs w:val="16"/>
          <w:lang w:val="en-US"/>
        </w:rPr>
        <w:t>(float alpha) =&gt; 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progress</w:t>
      </w:r>
      <w:proofErr w:type="gramEnd"/>
      <w:r w:rsidRPr="001A4F98">
        <w:rPr>
          <w:sz w:val="16"/>
          <w:szCs w:val="16"/>
          <w:lang w:val="en-US"/>
        </w:rPr>
        <w:t xml:space="preserve"> = alpha;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teleportingItem.UpdateProgressTeleporting(</w:t>
      </w:r>
      <w:proofErr w:type="gramEnd"/>
      <w:r w:rsidRPr="001A4F98">
        <w:rPr>
          <w:sz w:val="16"/>
          <w:szCs w:val="16"/>
          <w:lang w:val="en-US"/>
        </w:rPr>
        <w:t>alpha);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.</w:t>
      </w:r>
      <w:proofErr w:type="gramStart"/>
      <w:r w:rsidRPr="001A4F98">
        <w:rPr>
          <w:sz w:val="16"/>
          <w:szCs w:val="16"/>
          <w:lang w:val="en-US"/>
        </w:rPr>
        <w:t>setOnComplete(</w:t>
      </w:r>
      <w:proofErr w:type="gramEnd"/>
      <w:r w:rsidRPr="001A4F98">
        <w:rPr>
          <w:sz w:val="16"/>
          <w:szCs w:val="16"/>
          <w:lang w:val="en-US"/>
        </w:rPr>
        <w:t>() =&gt; 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OnExitTeleported.Invoke(</w:t>
      </w:r>
      <w:proofErr w:type="gramEnd"/>
      <w:r w:rsidRPr="001A4F98">
        <w:rPr>
          <w:sz w:val="16"/>
          <w:szCs w:val="16"/>
          <w:lang w:val="en-US"/>
        </w:rPr>
        <w:t>teleportingItem);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(teleportTo == null) return;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Teleport teleportOther = teleportTo.GetComponent&lt;Teleport</w:t>
      </w:r>
      <w:proofErr w:type="gramStart"/>
      <w:r w:rsidRPr="001A4F98">
        <w:rPr>
          <w:sz w:val="16"/>
          <w:szCs w:val="16"/>
          <w:lang w:val="en-US"/>
        </w:rPr>
        <w:t>&gt;(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(teleportOther != null)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teleportOther.SetDisableWhileNotExit(</w:t>
      </w:r>
      <w:proofErr w:type="gramEnd"/>
      <w:r w:rsidRPr="001A4F98">
        <w:rPr>
          <w:sz w:val="16"/>
          <w:szCs w:val="16"/>
          <w:lang w:val="en-US"/>
        </w:rPr>
        <w:t>true);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teleportOther.OnEnterTeleported.Invoke(</w:t>
      </w:r>
      <w:proofErr w:type="gramEnd"/>
      <w:r w:rsidRPr="001A4F98">
        <w:rPr>
          <w:sz w:val="16"/>
          <w:szCs w:val="16"/>
          <w:lang w:val="en-US"/>
        </w:rPr>
        <w:t>teleportingItem);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teleportingItem.Teleport(</w:t>
      </w:r>
      <w:proofErr w:type="gramEnd"/>
      <w:r w:rsidRPr="001A4F98">
        <w:rPr>
          <w:sz w:val="16"/>
          <w:szCs w:val="16"/>
          <w:lang w:val="en-US"/>
        </w:rPr>
        <w:t>teleportTo.transform.position, teleportTo.transform.rotation);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  <w:r w:rsidRPr="001A4F98">
        <w:rPr>
          <w:szCs w:val="28"/>
          <w:lang w:val="en-US"/>
        </w:rPr>
        <w:t>Файл "TestStructure.cs"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System.Collections;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System.Collections.Generic;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lastRenderedPageBreak/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SimulationTemplates.TemplateBase.UI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TestStructure : MonoBehaviour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SerializeField] public string Question { get; private set;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SerializeField] public List&lt;string&gt; Answers { get; private set;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SerializeField] public int numberOfRightAnswer { get; private set; } = 0; //</w:t>
      </w:r>
      <w:r w:rsidRPr="001A4F98">
        <w:rPr>
          <w:rFonts w:ascii="Tahoma" w:hAnsi="Tahoma" w:cs="Tahoma"/>
          <w:sz w:val="16"/>
          <w:szCs w:val="16"/>
          <w:lang w:val="en-US"/>
        </w:rPr>
        <w:t>���������</w:t>
      </w:r>
      <w:r w:rsidRPr="001A4F98">
        <w:rPr>
          <w:sz w:val="16"/>
          <w:szCs w:val="16"/>
          <w:lang w:val="en-US"/>
        </w:rPr>
        <w:t xml:space="preserve"> </w:t>
      </w:r>
      <w:r w:rsidRPr="001A4F98">
        <w:rPr>
          <w:rFonts w:ascii="Tahoma" w:hAnsi="Tahoma" w:cs="Tahoma"/>
          <w:sz w:val="16"/>
          <w:szCs w:val="16"/>
          <w:lang w:val="en-US"/>
        </w:rPr>
        <w:t>�</w:t>
      </w:r>
      <w:r w:rsidRPr="001A4F98">
        <w:rPr>
          <w:sz w:val="16"/>
          <w:szCs w:val="16"/>
          <w:lang w:val="en-US"/>
        </w:rPr>
        <w:t xml:space="preserve"> </w:t>
      </w:r>
      <w:r w:rsidRPr="001A4F98">
        <w:rPr>
          <w:rFonts w:ascii="Tahoma" w:hAnsi="Tahoma" w:cs="Tahoma"/>
          <w:sz w:val="16"/>
          <w:szCs w:val="16"/>
          <w:lang w:val="en-US"/>
        </w:rPr>
        <w:t>����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Cs w:val="28"/>
          <w:lang w:val="en-US"/>
        </w:rPr>
      </w:pPr>
      <w:r w:rsidRPr="001A4F98">
        <w:rPr>
          <w:szCs w:val="28"/>
          <w:lang w:val="en-US"/>
        </w:rPr>
        <w:t>Файл "Observer.cs"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SimulationTemplates.TemplateBase.Player;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TMPro;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UnityEngine.Events;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using</w:t>
      </w:r>
      <w:proofErr w:type="gramEnd"/>
      <w:r w:rsidRPr="001A4F98">
        <w:rPr>
          <w:sz w:val="16"/>
          <w:szCs w:val="16"/>
          <w:lang w:val="en-US"/>
        </w:rPr>
        <w:t xml:space="preserve"> UnityEngine.UI;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namespace</w:t>
      </w:r>
      <w:proofErr w:type="gramEnd"/>
      <w:r w:rsidRPr="001A4F98">
        <w:rPr>
          <w:sz w:val="16"/>
          <w:szCs w:val="16"/>
          <w:lang w:val="en-US"/>
        </w:rPr>
        <w:t xml:space="preserve"> SimulationTemplates.TemplateBase.BaseInteracts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class Observer : MonoBehaviour, ILookDetected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"Settings")]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Collider collider;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Image imageEyeBackground;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Image imageEyeProgress;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Sprite spriteNotObserved;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Sprite spriteObserved;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TMP_Text textFooter;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bool isLookable;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[SerializeField] private float timeObserv;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Transform camera;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SerializeField] public UnityEvent OnObserved { get; private set; 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LTDescr lean;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Header(</w:t>
      </w:r>
      <w:proofErr w:type="gramEnd"/>
      <w:r w:rsidRPr="001A4F98">
        <w:rPr>
          <w:sz w:val="16"/>
          <w:szCs w:val="16"/>
          <w:lang w:val="en-US"/>
        </w:rPr>
        <w:t>"Debug")]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SerializeField, ReadOnly]  private float progressObserv = 0;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float ProgressObserv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get</w:t>
      </w:r>
      <w:proofErr w:type="gramEnd"/>
      <w:r w:rsidRPr="001A4F98">
        <w:rPr>
          <w:sz w:val="16"/>
          <w:szCs w:val="16"/>
          <w:lang w:val="en-US"/>
        </w:rPr>
        <w:t xml:space="preserve"> =&gt; progressObserv;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set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progressObserv</w:t>
      </w:r>
      <w:proofErr w:type="gramEnd"/>
      <w:r w:rsidRPr="001A4F98">
        <w:rPr>
          <w:sz w:val="16"/>
          <w:szCs w:val="16"/>
          <w:lang w:val="en-US"/>
        </w:rPr>
        <w:t xml:space="preserve"> = value;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imageEyeProgress.fillAmount = progressObserv;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textFooter.text = "</w:t>
      </w:r>
      <w:proofErr w:type="gramStart"/>
      <w:r w:rsidRPr="001A4F98">
        <w:rPr>
          <w:rFonts w:ascii="Tahoma" w:hAnsi="Tahoma" w:cs="Tahoma"/>
          <w:sz w:val="16"/>
          <w:szCs w:val="16"/>
          <w:lang w:val="en-US"/>
        </w:rPr>
        <w:t>��������</w:t>
      </w:r>
      <w:r w:rsidRPr="001A4F98">
        <w:rPr>
          <w:sz w:val="16"/>
          <w:szCs w:val="16"/>
          <w:lang w:val="en-US"/>
        </w:rPr>
        <w:t xml:space="preserve"> "</w:t>
      </w:r>
      <w:proofErr w:type="gramEnd"/>
      <w:r w:rsidRPr="001A4F98">
        <w:rPr>
          <w:sz w:val="16"/>
          <w:szCs w:val="16"/>
          <w:lang w:val="en-US"/>
        </w:rPr>
        <w:t xml:space="preserve"> + (int)(progressObserv * 100) + "%";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[</w:t>
      </w:r>
      <w:proofErr w:type="gramStart"/>
      <w:r w:rsidRPr="001A4F98">
        <w:rPr>
          <w:sz w:val="16"/>
          <w:szCs w:val="16"/>
          <w:lang w:val="en-US"/>
        </w:rPr>
        <w:t>field</w:t>
      </w:r>
      <w:proofErr w:type="gramEnd"/>
      <w:r w:rsidRPr="001A4F98">
        <w:rPr>
          <w:sz w:val="16"/>
          <w:szCs w:val="16"/>
          <w:lang w:val="en-US"/>
        </w:rPr>
        <w:t>: SerializeField, ReadOnly] private bool isObserved;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bool IsObserved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get</w:t>
      </w:r>
      <w:proofErr w:type="gramEnd"/>
      <w:r w:rsidRPr="001A4F98">
        <w:rPr>
          <w:sz w:val="16"/>
          <w:szCs w:val="16"/>
          <w:lang w:val="en-US"/>
        </w:rPr>
        <w:t xml:space="preserve"> =&gt; isObserved;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set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isObserved</w:t>
      </w:r>
      <w:proofErr w:type="gramEnd"/>
      <w:r w:rsidRPr="001A4F98">
        <w:rPr>
          <w:sz w:val="16"/>
          <w:szCs w:val="16"/>
          <w:lang w:val="en-US"/>
        </w:rPr>
        <w:t xml:space="preserve"> = value;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(isObserved)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lastRenderedPageBreak/>
        <w:t>imageEyeBackground.sprite = spriteObserved;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OnObserved.Invoke(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textFooter.text = "</w:t>
      </w:r>
      <w:r w:rsidRPr="001A4F98">
        <w:rPr>
          <w:rFonts w:ascii="Tahoma" w:hAnsi="Tahoma" w:cs="Tahoma"/>
          <w:sz w:val="16"/>
          <w:szCs w:val="16"/>
          <w:lang w:val="en-US"/>
        </w:rPr>
        <w:t>���������</w:t>
      </w:r>
      <w:r w:rsidRPr="001A4F98">
        <w:rPr>
          <w:sz w:val="16"/>
          <w:szCs w:val="16"/>
          <w:lang w:val="en-US"/>
        </w:rPr>
        <w:t>";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collider.enabled = false;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</w:t>
      </w:r>
      <w:proofErr w:type="gramEnd"/>
      <w:r w:rsidRPr="001A4F98">
        <w:rPr>
          <w:sz w:val="16"/>
          <w:szCs w:val="16"/>
          <w:lang w:val="en-US"/>
        </w:rPr>
        <w:t xml:space="preserve"> = LeanTween.value(gameObject, 0, 1, 2)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.</w:t>
      </w:r>
      <w:proofErr w:type="gramStart"/>
      <w:r w:rsidRPr="001A4F98">
        <w:rPr>
          <w:sz w:val="16"/>
          <w:szCs w:val="16"/>
          <w:lang w:val="en-US"/>
        </w:rPr>
        <w:t>setOnComplete(</w:t>
      </w:r>
      <w:proofErr w:type="gramEnd"/>
      <w:r w:rsidRPr="001A4F98">
        <w:rPr>
          <w:sz w:val="16"/>
          <w:szCs w:val="16"/>
          <w:lang w:val="en-US"/>
        </w:rPr>
        <w:t>() =&gt; 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gameObject.SetActive(</w:t>
      </w:r>
      <w:proofErr w:type="gramEnd"/>
      <w:r w:rsidRPr="001A4F98">
        <w:rPr>
          <w:sz w:val="16"/>
          <w:szCs w:val="16"/>
          <w:lang w:val="en-US"/>
        </w:rPr>
        <w:t>false);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else</w:t>
      </w:r>
      <w:proofErr w:type="gramEnd"/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imageEyeBackground.sprite = spriteNotObserved;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textFooter.text = "</w:t>
      </w:r>
      <w:r w:rsidRPr="001A4F98">
        <w:rPr>
          <w:rFonts w:ascii="Tahoma" w:hAnsi="Tahoma" w:cs="Tahoma"/>
          <w:sz w:val="16"/>
          <w:szCs w:val="16"/>
          <w:lang w:val="en-US"/>
        </w:rPr>
        <w:t>���������</w:t>
      </w:r>
      <w:r w:rsidRPr="001A4F98">
        <w:rPr>
          <w:sz w:val="16"/>
          <w:szCs w:val="16"/>
          <w:lang w:val="en-US"/>
        </w:rPr>
        <w:t>";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collider.enabled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FixedUpdate()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(isLookable &amp;&amp; camera) transform.LookAt(camera.transform.position);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EnterDetected(LookDetector detector)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Debug.Log(</w:t>
      </w:r>
      <w:proofErr w:type="gramEnd"/>
      <w:r w:rsidRPr="001A4F98">
        <w:rPr>
          <w:sz w:val="16"/>
          <w:szCs w:val="16"/>
          <w:lang w:val="en-US"/>
        </w:rPr>
        <w:t>"EnterDetected");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(lean != null)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lean.pause(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lean.reset(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lastRenderedPageBreak/>
        <w:t>lean</w:t>
      </w:r>
      <w:proofErr w:type="gramEnd"/>
      <w:r w:rsidRPr="001A4F98">
        <w:rPr>
          <w:sz w:val="16"/>
          <w:szCs w:val="16"/>
          <w:lang w:val="en-US"/>
        </w:rPr>
        <w:t xml:space="preserve"> = LeanTween.value(gameObject, ProgressObserv, 1, timeObserv)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.</w:t>
      </w:r>
      <w:proofErr w:type="gramStart"/>
      <w:r w:rsidRPr="001A4F98">
        <w:rPr>
          <w:sz w:val="16"/>
          <w:szCs w:val="16"/>
          <w:lang w:val="en-US"/>
        </w:rPr>
        <w:t>setOnUpdate(</w:t>
      </w:r>
      <w:proofErr w:type="gramEnd"/>
      <w:r w:rsidRPr="001A4F98">
        <w:rPr>
          <w:sz w:val="16"/>
          <w:szCs w:val="16"/>
          <w:lang w:val="en-US"/>
        </w:rPr>
        <w:t>(float alpha) =&gt; 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ProgressObserv = alpha;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.</w:t>
      </w:r>
      <w:proofErr w:type="gramStart"/>
      <w:r w:rsidRPr="001A4F98">
        <w:rPr>
          <w:sz w:val="16"/>
          <w:szCs w:val="16"/>
          <w:lang w:val="en-US"/>
        </w:rPr>
        <w:t>setOnComplete(</w:t>
      </w:r>
      <w:proofErr w:type="gramEnd"/>
      <w:r w:rsidRPr="001A4F98">
        <w:rPr>
          <w:sz w:val="16"/>
          <w:szCs w:val="16"/>
          <w:lang w:val="en-US"/>
        </w:rPr>
        <w:t>() =&gt; 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IsObserved = true;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public</w:t>
      </w:r>
      <w:proofErr w:type="gramEnd"/>
      <w:r w:rsidRPr="001A4F98">
        <w:rPr>
          <w:sz w:val="16"/>
          <w:szCs w:val="16"/>
          <w:lang w:val="en-US"/>
        </w:rPr>
        <w:t xml:space="preserve"> void ExitDetected(LookDetector detector)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Debug.Log(</w:t>
      </w:r>
      <w:proofErr w:type="gramEnd"/>
      <w:r w:rsidRPr="001A4F98">
        <w:rPr>
          <w:sz w:val="16"/>
          <w:szCs w:val="16"/>
          <w:lang w:val="en-US"/>
        </w:rPr>
        <w:t>"ExitDetected");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(IsObserved) return;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(lean != null)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lean.pause(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lean.reset(</w:t>
      </w:r>
      <w:proofErr w:type="gramEnd"/>
      <w:r w:rsidRPr="001A4F98">
        <w:rPr>
          <w:sz w:val="16"/>
          <w:szCs w:val="16"/>
          <w:lang w:val="en-US"/>
        </w:rPr>
        <w:t>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lean</w:t>
      </w:r>
      <w:proofErr w:type="gramEnd"/>
      <w:r w:rsidRPr="001A4F98">
        <w:rPr>
          <w:sz w:val="16"/>
          <w:szCs w:val="16"/>
          <w:lang w:val="en-US"/>
        </w:rPr>
        <w:t xml:space="preserve"> = LeanTween.value(gameObject, ProgressObserv, 0, timeObserv)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.</w:t>
      </w:r>
      <w:proofErr w:type="gramStart"/>
      <w:r w:rsidRPr="001A4F98">
        <w:rPr>
          <w:sz w:val="16"/>
          <w:szCs w:val="16"/>
          <w:lang w:val="en-US"/>
        </w:rPr>
        <w:t>setOnUpdate(</w:t>
      </w:r>
      <w:proofErr w:type="gramEnd"/>
      <w:r w:rsidRPr="001A4F98">
        <w:rPr>
          <w:sz w:val="16"/>
          <w:szCs w:val="16"/>
          <w:lang w:val="en-US"/>
        </w:rPr>
        <w:t>(float alpha) =&gt; 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ProgressObserv = alpha;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});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private</w:t>
      </w:r>
      <w:proofErr w:type="gramEnd"/>
      <w:r w:rsidRPr="001A4F98">
        <w:rPr>
          <w:sz w:val="16"/>
          <w:szCs w:val="16"/>
          <w:lang w:val="en-US"/>
        </w:rPr>
        <w:t xml:space="preserve"> void OnEnable()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{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proofErr w:type="gramStart"/>
      <w:r w:rsidRPr="001A4F98">
        <w:rPr>
          <w:sz w:val="16"/>
          <w:szCs w:val="16"/>
          <w:lang w:val="en-US"/>
        </w:rPr>
        <w:t>if</w:t>
      </w:r>
      <w:proofErr w:type="gramEnd"/>
      <w:r w:rsidRPr="001A4F98">
        <w:rPr>
          <w:sz w:val="16"/>
          <w:szCs w:val="16"/>
          <w:lang w:val="en-US"/>
        </w:rPr>
        <w:t xml:space="preserve"> (!camera) camera = Camera.main.transform;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</w:p>
    <w:p w:rsidR="00543012" w:rsidRPr="001A4F98" w:rsidRDefault="00543012" w:rsidP="00543012">
      <w:pPr>
        <w:spacing w:line="240" w:lineRule="auto"/>
        <w:rPr>
          <w:sz w:val="16"/>
          <w:szCs w:val="16"/>
          <w:lang w:val="en-US"/>
        </w:rPr>
      </w:pPr>
      <w:r w:rsidRPr="001A4F98">
        <w:rPr>
          <w:sz w:val="16"/>
          <w:szCs w:val="16"/>
          <w:lang w:val="en-US"/>
        </w:rPr>
        <w:t>}</w:t>
      </w:r>
    </w:p>
    <w:p w:rsidR="00543012" w:rsidRPr="001A4F98" w:rsidRDefault="00543012" w:rsidP="00543012">
      <w:pPr>
        <w:rPr>
          <w:sz w:val="16"/>
          <w:szCs w:val="16"/>
          <w:lang w:val="en-US"/>
        </w:rPr>
        <w:sectPr w:rsidR="00543012" w:rsidRPr="001A4F98" w:rsidSect="0054301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43012" w:rsidRPr="001A4F98" w:rsidRDefault="00543012" w:rsidP="00543012">
      <w:pPr>
        <w:rPr>
          <w:sz w:val="16"/>
          <w:szCs w:val="16"/>
          <w:lang w:val="en-US"/>
        </w:rPr>
      </w:pPr>
    </w:p>
    <w:sectPr w:rsidR="00543012" w:rsidRPr="001A4F98" w:rsidSect="00543012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568C" w:rsidRDefault="006C568C" w:rsidP="009B7B5D">
      <w:pPr>
        <w:spacing w:line="240" w:lineRule="auto"/>
      </w:pPr>
      <w:r>
        <w:separator/>
      </w:r>
    </w:p>
  </w:endnote>
  <w:endnote w:type="continuationSeparator" w:id="0">
    <w:p w:rsidR="006C568C" w:rsidRDefault="006C568C" w:rsidP="009B7B5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568C" w:rsidRDefault="006C568C" w:rsidP="009B7B5D">
      <w:pPr>
        <w:spacing w:line="240" w:lineRule="auto"/>
      </w:pPr>
      <w:r>
        <w:separator/>
      </w:r>
    </w:p>
  </w:footnote>
  <w:footnote w:type="continuationSeparator" w:id="0">
    <w:p w:rsidR="006C568C" w:rsidRDefault="006C568C" w:rsidP="009B7B5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64857777"/>
      <w:docPartObj>
        <w:docPartGallery w:val="Page Numbers (Top of Page)"/>
        <w:docPartUnique/>
      </w:docPartObj>
    </w:sdtPr>
    <w:sdtEndPr/>
    <w:sdtContent>
      <w:p w:rsidR="00DA143B" w:rsidRDefault="00DA143B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A0CF2">
          <w:rPr>
            <w:noProof/>
          </w:rPr>
          <w:t>44</w:t>
        </w:r>
        <w:r>
          <w:fldChar w:fldCharType="end"/>
        </w:r>
      </w:p>
    </w:sdtContent>
  </w:sdt>
  <w:p w:rsidR="00DA143B" w:rsidRDefault="00DA143B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061CC"/>
    <w:multiLevelType w:val="hybridMultilevel"/>
    <w:tmpl w:val="2B8E53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A14ECA"/>
    <w:multiLevelType w:val="hybridMultilevel"/>
    <w:tmpl w:val="DC8EB082"/>
    <w:lvl w:ilvl="0" w:tplc="04190001">
      <w:start w:val="1"/>
      <w:numFmt w:val="bullet"/>
      <w:lvlText w:val=""/>
      <w:lvlJc w:val="left"/>
      <w:pPr>
        <w:ind w:left="13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8" w:hanging="360"/>
      </w:pPr>
      <w:rPr>
        <w:rFonts w:ascii="Wingdings" w:hAnsi="Wingdings" w:hint="default"/>
      </w:rPr>
    </w:lvl>
  </w:abstractNum>
  <w:abstractNum w:abstractNumId="2">
    <w:nsid w:val="16BF4A3F"/>
    <w:multiLevelType w:val="hybridMultilevel"/>
    <w:tmpl w:val="4644F4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351105"/>
    <w:multiLevelType w:val="hybridMultilevel"/>
    <w:tmpl w:val="436CEA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937810"/>
    <w:multiLevelType w:val="multilevel"/>
    <w:tmpl w:val="22241C2C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1CEB2B47"/>
    <w:multiLevelType w:val="hybridMultilevel"/>
    <w:tmpl w:val="F2B224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0C0D22"/>
    <w:multiLevelType w:val="multilevel"/>
    <w:tmpl w:val="7D7EBE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bullet"/>
      <w:lvlText w:val="•"/>
      <w:lvlJc w:val="left"/>
      <w:pPr>
        <w:ind w:left="1785" w:hanging="705"/>
      </w:pPr>
      <w:rPr>
        <w:rFonts w:ascii="Times New Roman" w:eastAsiaTheme="minorHAnsi" w:hAnsi="Times New Roman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E6C4281"/>
    <w:multiLevelType w:val="multilevel"/>
    <w:tmpl w:val="22241C2C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0C31E0E"/>
    <w:multiLevelType w:val="hybridMultilevel"/>
    <w:tmpl w:val="486018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B862CE"/>
    <w:multiLevelType w:val="hybridMultilevel"/>
    <w:tmpl w:val="933259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A60767"/>
    <w:multiLevelType w:val="hybridMultilevel"/>
    <w:tmpl w:val="22241C2C"/>
    <w:lvl w:ilvl="0" w:tplc="2C52929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3A644147"/>
    <w:multiLevelType w:val="hybridMultilevel"/>
    <w:tmpl w:val="F85805C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3B666E7B"/>
    <w:multiLevelType w:val="hybridMultilevel"/>
    <w:tmpl w:val="6D32998A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3FB26365"/>
    <w:multiLevelType w:val="hybridMultilevel"/>
    <w:tmpl w:val="6C58ECD2"/>
    <w:lvl w:ilvl="0" w:tplc="8370D70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F9A168F"/>
    <w:multiLevelType w:val="hybridMultilevel"/>
    <w:tmpl w:val="2FB80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3515EA"/>
    <w:multiLevelType w:val="hybridMultilevel"/>
    <w:tmpl w:val="BEF0B460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45D21DA4">
      <w:start w:val="2"/>
      <w:numFmt w:val="bullet"/>
      <w:lvlText w:val="•"/>
      <w:lvlJc w:val="left"/>
      <w:pPr>
        <w:ind w:left="252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54CB2F3F"/>
    <w:multiLevelType w:val="hybridMultilevel"/>
    <w:tmpl w:val="A11ADB28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>
    <w:nsid w:val="59613229"/>
    <w:multiLevelType w:val="hybridMultilevel"/>
    <w:tmpl w:val="2552186A"/>
    <w:lvl w:ilvl="0" w:tplc="BF7C9600">
      <w:start w:val="1"/>
      <w:numFmt w:val="decimal"/>
      <w:lvlText w:val="%1."/>
      <w:lvlJc w:val="left"/>
      <w:pPr>
        <w:ind w:left="1827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>
    <w:nsid w:val="596E2C6D"/>
    <w:multiLevelType w:val="multilevel"/>
    <w:tmpl w:val="436CEA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4E110C"/>
    <w:multiLevelType w:val="hybridMultilevel"/>
    <w:tmpl w:val="F7F63C36"/>
    <w:lvl w:ilvl="0" w:tplc="BF7C9600">
      <w:start w:val="1"/>
      <w:numFmt w:val="decimal"/>
      <w:lvlText w:val="%1."/>
      <w:lvlJc w:val="left"/>
      <w:pPr>
        <w:ind w:left="1401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5DF24CB6"/>
    <w:multiLevelType w:val="hybridMultilevel"/>
    <w:tmpl w:val="65ECA5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FED4916"/>
    <w:multiLevelType w:val="hybridMultilevel"/>
    <w:tmpl w:val="1E2E228C"/>
    <w:lvl w:ilvl="0" w:tplc="BF7C9600">
      <w:start w:val="1"/>
      <w:numFmt w:val="decimal"/>
      <w:lvlText w:val="%1."/>
      <w:lvlJc w:val="left"/>
      <w:pPr>
        <w:ind w:left="1401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68358F"/>
    <w:multiLevelType w:val="hybridMultilevel"/>
    <w:tmpl w:val="F27E6F84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3">
    <w:nsid w:val="62483CE2"/>
    <w:multiLevelType w:val="multilevel"/>
    <w:tmpl w:val="22241C2C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>
    <w:nsid w:val="63D24A3E"/>
    <w:multiLevelType w:val="hybridMultilevel"/>
    <w:tmpl w:val="04A2FD6C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5">
    <w:nsid w:val="69750D38"/>
    <w:multiLevelType w:val="hybridMultilevel"/>
    <w:tmpl w:val="A9301CF8"/>
    <w:lvl w:ilvl="0" w:tplc="C70C8CF4">
      <w:start w:val="1"/>
      <w:numFmt w:val="bullet"/>
      <w:lvlText w:val="‒"/>
      <w:lvlJc w:val="left"/>
      <w:pPr>
        <w:ind w:left="26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26">
    <w:nsid w:val="6DAB04D5"/>
    <w:multiLevelType w:val="hybridMultilevel"/>
    <w:tmpl w:val="1A405FCE"/>
    <w:lvl w:ilvl="0" w:tplc="04190001">
      <w:start w:val="1"/>
      <w:numFmt w:val="bullet"/>
      <w:lvlText w:val=""/>
      <w:lvlJc w:val="left"/>
      <w:pPr>
        <w:ind w:left="14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7" w:hanging="360"/>
      </w:pPr>
      <w:rPr>
        <w:rFonts w:ascii="Wingdings" w:hAnsi="Wingdings" w:hint="default"/>
      </w:rPr>
    </w:lvl>
  </w:abstractNum>
  <w:abstractNum w:abstractNumId="27">
    <w:nsid w:val="734159DE"/>
    <w:multiLevelType w:val="hybridMultilevel"/>
    <w:tmpl w:val="AA8C580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8">
    <w:nsid w:val="74D301BE"/>
    <w:multiLevelType w:val="hybridMultilevel"/>
    <w:tmpl w:val="0812FED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>
    <w:nsid w:val="76C52282"/>
    <w:multiLevelType w:val="hybridMultilevel"/>
    <w:tmpl w:val="2FB80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745738E"/>
    <w:multiLevelType w:val="hybridMultilevel"/>
    <w:tmpl w:val="CCEAE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A027F4D"/>
    <w:multiLevelType w:val="hybridMultilevel"/>
    <w:tmpl w:val="E512A488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2">
    <w:nsid w:val="7EEC7ADB"/>
    <w:multiLevelType w:val="multilevel"/>
    <w:tmpl w:val="7D7EBE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bullet"/>
      <w:lvlText w:val="•"/>
      <w:lvlJc w:val="left"/>
      <w:pPr>
        <w:ind w:left="1785" w:hanging="705"/>
      </w:pPr>
      <w:rPr>
        <w:rFonts w:ascii="Times New Roman" w:eastAsiaTheme="minorHAnsi" w:hAnsi="Times New Roman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FE54026"/>
    <w:multiLevelType w:val="hybridMultilevel"/>
    <w:tmpl w:val="651AF91E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14"/>
  </w:num>
  <w:num w:numId="3">
    <w:abstractNumId w:val="29"/>
  </w:num>
  <w:num w:numId="4">
    <w:abstractNumId w:val="8"/>
  </w:num>
  <w:num w:numId="5">
    <w:abstractNumId w:val="8"/>
  </w:num>
  <w:num w:numId="6">
    <w:abstractNumId w:val="9"/>
  </w:num>
  <w:num w:numId="7">
    <w:abstractNumId w:val="14"/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5"/>
  </w:num>
  <w:num w:numId="10">
    <w:abstractNumId w:val="5"/>
  </w:num>
  <w:num w:numId="11">
    <w:abstractNumId w:val="26"/>
  </w:num>
  <w:num w:numId="12">
    <w:abstractNumId w:val="1"/>
  </w:num>
  <w:num w:numId="13">
    <w:abstractNumId w:val="30"/>
  </w:num>
  <w:num w:numId="14">
    <w:abstractNumId w:val="24"/>
  </w:num>
  <w:num w:numId="15">
    <w:abstractNumId w:val="0"/>
  </w:num>
  <w:num w:numId="16">
    <w:abstractNumId w:val="15"/>
  </w:num>
  <w:num w:numId="17">
    <w:abstractNumId w:val="2"/>
  </w:num>
  <w:num w:numId="18">
    <w:abstractNumId w:val="20"/>
  </w:num>
  <w:num w:numId="19">
    <w:abstractNumId w:val="16"/>
  </w:num>
  <w:num w:numId="20">
    <w:abstractNumId w:val="11"/>
  </w:num>
  <w:num w:numId="21">
    <w:abstractNumId w:val="28"/>
  </w:num>
  <w:num w:numId="22">
    <w:abstractNumId w:val="31"/>
  </w:num>
  <w:num w:numId="23">
    <w:abstractNumId w:val="6"/>
  </w:num>
  <w:num w:numId="24">
    <w:abstractNumId w:val="10"/>
  </w:num>
  <w:num w:numId="25">
    <w:abstractNumId w:val="23"/>
  </w:num>
  <w:num w:numId="26">
    <w:abstractNumId w:val="4"/>
  </w:num>
  <w:num w:numId="27">
    <w:abstractNumId w:val="13"/>
  </w:num>
  <w:num w:numId="28">
    <w:abstractNumId w:val="33"/>
  </w:num>
  <w:num w:numId="29">
    <w:abstractNumId w:val="22"/>
  </w:num>
  <w:num w:numId="30">
    <w:abstractNumId w:val="7"/>
  </w:num>
  <w:num w:numId="31">
    <w:abstractNumId w:val="3"/>
  </w:num>
  <w:num w:numId="32">
    <w:abstractNumId w:val="18"/>
  </w:num>
  <w:num w:numId="33">
    <w:abstractNumId w:val="27"/>
  </w:num>
  <w:num w:numId="34">
    <w:abstractNumId w:val="19"/>
  </w:num>
  <w:num w:numId="35">
    <w:abstractNumId w:val="21"/>
  </w:num>
  <w:num w:numId="36">
    <w:abstractNumId w:val="17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4B7F"/>
    <w:rsid w:val="0001420B"/>
    <w:rsid w:val="000E3BBC"/>
    <w:rsid w:val="001A4F98"/>
    <w:rsid w:val="001E1E0E"/>
    <w:rsid w:val="0022118F"/>
    <w:rsid w:val="0023151A"/>
    <w:rsid w:val="002B2DDE"/>
    <w:rsid w:val="002D62C9"/>
    <w:rsid w:val="002F5A3E"/>
    <w:rsid w:val="003B563F"/>
    <w:rsid w:val="003C4C5E"/>
    <w:rsid w:val="003E28C0"/>
    <w:rsid w:val="003E4CFC"/>
    <w:rsid w:val="00412AFA"/>
    <w:rsid w:val="004837E7"/>
    <w:rsid w:val="004F2558"/>
    <w:rsid w:val="00500414"/>
    <w:rsid w:val="00543012"/>
    <w:rsid w:val="00584721"/>
    <w:rsid w:val="006360DB"/>
    <w:rsid w:val="00645858"/>
    <w:rsid w:val="00690B72"/>
    <w:rsid w:val="006C568C"/>
    <w:rsid w:val="006E4B7F"/>
    <w:rsid w:val="00764D27"/>
    <w:rsid w:val="007A3603"/>
    <w:rsid w:val="00803347"/>
    <w:rsid w:val="00845E2A"/>
    <w:rsid w:val="008A215A"/>
    <w:rsid w:val="008A7E6A"/>
    <w:rsid w:val="008B0F21"/>
    <w:rsid w:val="008C03DD"/>
    <w:rsid w:val="008E1D79"/>
    <w:rsid w:val="00952FC9"/>
    <w:rsid w:val="00996A12"/>
    <w:rsid w:val="009B7B5D"/>
    <w:rsid w:val="009E7E68"/>
    <w:rsid w:val="00A0760C"/>
    <w:rsid w:val="00A317DD"/>
    <w:rsid w:val="00A5295E"/>
    <w:rsid w:val="00A96931"/>
    <w:rsid w:val="00B56C87"/>
    <w:rsid w:val="00BA6A4E"/>
    <w:rsid w:val="00BD0E50"/>
    <w:rsid w:val="00BF39E0"/>
    <w:rsid w:val="00C044DA"/>
    <w:rsid w:val="00C4424C"/>
    <w:rsid w:val="00C66748"/>
    <w:rsid w:val="00C71B8D"/>
    <w:rsid w:val="00C73CFD"/>
    <w:rsid w:val="00C7484A"/>
    <w:rsid w:val="00C76014"/>
    <w:rsid w:val="00CC6204"/>
    <w:rsid w:val="00CE3723"/>
    <w:rsid w:val="00CE5852"/>
    <w:rsid w:val="00CF29C2"/>
    <w:rsid w:val="00D43389"/>
    <w:rsid w:val="00D56479"/>
    <w:rsid w:val="00DA143B"/>
    <w:rsid w:val="00E13667"/>
    <w:rsid w:val="00E55C7C"/>
    <w:rsid w:val="00E8187A"/>
    <w:rsid w:val="00EA07AB"/>
    <w:rsid w:val="00EA433D"/>
    <w:rsid w:val="00EB3263"/>
    <w:rsid w:val="00EF460C"/>
    <w:rsid w:val="00F83343"/>
    <w:rsid w:val="00FA0CF2"/>
    <w:rsid w:val="00FE0E5A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7B5D"/>
    <w:pPr>
      <w:spacing w:after="0" w:line="252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C66748"/>
    <w:pPr>
      <w:keepNext/>
      <w:keepLines/>
      <w:spacing w:line="240" w:lineRule="auto"/>
      <w:outlineLvl w:val="0"/>
    </w:pPr>
    <w:rPr>
      <w:rFonts w:eastAsiaTheme="majorEastAsia" w:cstheme="majorBidi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6748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table" w:styleId="a3">
    <w:name w:val="Table Grid"/>
    <w:basedOn w:val="a1"/>
    <w:uiPriority w:val="39"/>
    <w:rsid w:val="009E7E68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</w:tblStylePr>
  </w:style>
  <w:style w:type="paragraph" w:styleId="a4">
    <w:name w:val="List Paragraph"/>
    <w:basedOn w:val="a"/>
    <w:link w:val="a5"/>
    <w:uiPriority w:val="34"/>
    <w:qFormat/>
    <w:rsid w:val="00C71B8D"/>
    <w:pPr>
      <w:contextualSpacing/>
    </w:pPr>
  </w:style>
  <w:style w:type="paragraph" w:styleId="a6">
    <w:name w:val="TOC Heading"/>
    <w:basedOn w:val="1"/>
    <w:next w:val="a"/>
    <w:uiPriority w:val="39"/>
    <w:unhideWhenUsed/>
    <w:qFormat/>
    <w:rsid w:val="009B7B5D"/>
    <w:pPr>
      <w:spacing w:before="480" w:line="276" w:lineRule="auto"/>
      <w:outlineLvl w:val="9"/>
    </w:pPr>
    <w:rPr>
      <w:rFonts w:asciiTheme="majorHAnsi" w:hAnsiTheme="majorHAnsi"/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9B7B5D"/>
    <w:pPr>
      <w:spacing w:after="100"/>
    </w:pPr>
  </w:style>
  <w:style w:type="character" w:styleId="a7">
    <w:name w:val="Hyperlink"/>
    <w:basedOn w:val="a0"/>
    <w:uiPriority w:val="99"/>
    <w:unhideWhenUsed/>
    <w:rsid w:val="009B7B5D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9B7B5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B7B5D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9B7B5D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B7B5D"/>
    <w:rPr>
      <w:rFonts w:ascii="Times New Roman" w:hAnsi="Times New Roman"/>
      <w:sz w:val="28"/>
    </w:rPr>
  </w:style>
  <w:style w:type="paragraph" w:styleId="ac">
    <w:name w:val="footer"/>
    <w:basedOn w:val="a"/>
    <w:link w:val="ad"/>
    <w:uiPriority w:val="99"/>
    <w:unhideWhenUsed/>
    <w:rsid w:val="009B7B5D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B7B5D"/>
    <w:rPr>
      <w:rFonts w:ascii="Times New Roman" w:hAnsi="Times New Roman"/>
      <w:sz w:val="28"/>
    </w:rPr>
  </w:style>
  <w:style w:type="character" w:customStyle="1" w:styleId="a5">
    <w:name w:val="Абзац списка Знак"/>
    <w:basedOn w:val="a0"/>
    <w:link w:val="a4"/>
    <w:uiPriority w:val="34"/>
    <w:locked/>
    <w:rsid w:val="00EA07AB"/>
    <w:rPr>
      <w:rFonts w:ascii="Times New Roman" w:hAnsi="Times New Roman"/>
      <w:sz w:val="28"/>
    </w:rPr>
  </w:style>
  <w:style w:type="paragraph" w:styleId="ae">
    <w:name w:val="No Spacing"/>
    <w:uiPriority w:val="1"/>
    <w:qFormat/>
    <w:rsid w:val="00A5295E"/>
    <w:pPr>
      <w:spacing w:after="0" w:line="240" w:lineRule="auto"/>
    </w:pPr>
    <w:rPr>
      <w:rFonts w:ascii="Times New Roman" w:hAnsi="Times New Roman"/>
      <w:sz w:val="28"/>
    </w:rPr>
  </w:style>
  <w:style w:type="character" w:customStyle="1" w:styleId="ui-provider">
    <w:name w:val="ui-provider"/>
    <w:basedOn w:val="a0"/>
    <w:rsid w:val="003C4C5E"/>
  </w:style>
  <w:style w:type="paragraph" w:styleId="af">
    <w:name w:val="footnote text"/>
    <w:basedOn w:val="a"/>
    <w:link w:val="af0"/>
    <w:uiPriority w:val="99"/>
    <w:semiHidden/>
    <w:unhideWhenUsed/>
    <w:rsid w:val="006360DB"/>
    <w:pPr>
      <w:spacing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360DB"/>
    <w:rPr>
      <w:rFonts w:ascii="Times New Roman" w:hAnsi="Times New Roman"/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6360DB"/>
    <w:rPr>
      <w:vertAlign w:val="superscript"/>
    </w:rPr>
  </w:style>
  <w:style w:type="paragraph" w:styleId="af2">
    <w:name w:val="caption"/>
    <w:basedOn w:val="a"/>
    <w:next w:val="a"/>
    <w:autoRedefine/>
    <w:uiPriority w:val="35"/>
    <w:unhideWhenUsed/>
    <w:qFormat/>
    <w:rsid w:val="00543012"/>
    <w:pPr>
      <w:spacing w:line="360" w:lineRule="auto"/>
      <w:jc w:val="center"/>
    </w:pPr>
    <w:rPr>
      <w:bCs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7B5D"/>
    <w:pPr>
      <w:spacing w:after="0" w:line="252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C66748"/>
    <w:pPr>
      <w:keepNext/>
      <w:keepLines/>
      <w:spacing w:line="240" w:lineRule="auto"/>
      <w:outlineLvl w:val="0"/>
    </w:pPr>
    <w:rPr>
      <w:rFonts w:eastAsiaTheme="majorEastAsia" w:cstheme="majorBidi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6748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table" w:styleId="a3">
    <w:name w:val="Table Grid"/>
    <w:basedOn w:val="a1"/>
    <w:uiPriority w:val="39"/>
    <w:rsid w:val="009E7E68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</w:tblStylePr>
  </w:style>
  <w:style w:type="paragraph" w:styleId="a4">
    <w:name w:val="List Paragraph"/>
    <w:basedOn w:val="a"/>
    <w:link w:val="a5"/>
    <w:uiPriority w:val="34"/>
    <w:qFormat/>
    <w:rsid w:val="00C71B8D"/>
    <w:pPr>
      <w:contextualSpacing/>
    </w:pPr>
  </w:style>
  <w:style w:type="paragraph" w:styleId="a6">
    <w:name w:val="TOC Heading"/>
    <w:basedOn w:val="1"/>
    <w:next w:val="a"/>
    <w:uiPriority w:val="39"/>
    <w:unhideWhenUsed/>
    <w:qFormat/>
    <w:rsid w:val="009B7B5D"/>
    <w:pPr>
      <w:spacing w:before="480" w:line="276" w:lineRule="auto"/>
      <w:outlineLvl w:val="9"/>
    </w:pPr>
    <w:rPr>
      <w:rFonts w:asciiTheme="majorHAnsi" w:hAnsiTheme="majorHAnsi"/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9B7B5D"/>
    <w:pPr>
      <w:spacing w:after="100"/>
    </w:pPr>
  </w:style>
  <w:style w:type="character" w:styleId="a7">
    <w:name w:val="Hyperlink"/>
    <w:basedOn w:val="a0"/>
    <w:uiPriority w:val="99"/>
    <w:unhideWhenUsed/>
    <w:rsid w:val="009B7B5D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9B7B5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B7B5D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9B7B5D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B7B5D"/>
    <w:rPr>
      <w:rFonts w:ascii="Times New Roman" w:hAnsi="Times New Roman"/>
      <w:sz w:val="28"/>
    </w:rPr>
  </w:style>
  <w:style w:type="paragraph" w:styleId="ac">
    <w:name w:val="footer"/>
    <w:basedOn w:val="a"/>
    <w:link w:val="ad"/>
    <w:uiPriority w:val="99"/>
    <w:unhideWhenUsed/>
    <w:rsid w:val="009B7B5D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B7B5D"/>
    <w:rPr>
      <w:rFonts w:ascii="Times New Roman" w:hAnsi="Times New Roman"/>
      <w:sz w:val="28"/>
    </w:rPr>
  </w:style>
  <w:style w:type="character" w:customStyle="1" w:styleId="a5">
    <w:name w:val="Абзац списка Знак"/>
    <w:basedOn w:val="a0"/>
    <w:link w:val="a4"/>
    <w:uiPriority w:val="34"/>
    <w:locked/>
    <w:rsid w:val="00EA07AB"/>
    <w:rPr>
      <w:rFonts w:ascii="Times New Roman" w:hAnsi="Times New Roman"/>
      <w:sz w:val="28"/>
    </w:rPr>
  </w:style>
  <w:style w:type="paragraph" w:styleId="ae">
    <w:name w:val="No Spacing"/>
    <w:uiPriority w:val="1"/>
    <w:qFormat/>
    <w:rsid w:val="00A5295E"/>
    <w:pPr>
      <w:spacing w:after="0" w:line="240" w:lineRule="auto"/>
    </w:pPr>
    <w:rPr>
      <w:rFonts w:ascii="Times New Roman" w:hAnsi="Times New Roman"/>
      <w:sz w:val="28"/>
    </w:rPr>
  </w:style>
  <w:style w:type="character" w:customStyle="1" w:styleId="ui-provider">
    <w:name w:val="ui-provider"/>
    <w:basedOn w:val="a0"/>
    <w:rsid w:val="003C4C5E"/>
  </w:style>
  <w:style w:type="paragraph" w:styleId="af">
    <w:name w:val="footnote text"/>
    <w:basedOn w:val="a"/>
    <w:link w:val="af0"/>
    <w:uiPriority w:val="99"/>
    <w:semiHidden/>
    <w:unhideWhenUsed/>
    <w:rsid w:val="006360DB"/>
    <w:pPr>
      <w:spacing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360DB"/>
    <w:rPr>
      <w:rFonts w:ascii="Times New Roman" w:hAnsi="Times New Roman"/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6360DB"/>
    <w:rPr>
      <w:vertAlign w:val="superscript"/>
    </w:rPr>
  </w:style>
  <w:style w:type="paragraph" w:styleId="af2">
    <w:name w:val="caption"/>
    <w:basedOn w:val="a"/>
    <w:next w:val="a"/>
    <w:autoRedefine/>
    <w:uiPriority w:val="35"/>
    <w:unhideWhenUsed/>
    <w:qFormat/>
    <w:rsid w:val="00543012"/>
    <w:pPr>
      <w:spacing w:line="360" w:lineRule="auto"/>
      <w:jc w:val="center"/>
    </w:pPr>
    <w:rPr>
      <w:bCs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97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9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0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1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1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7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0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hyperlink" Target="https://it.severstal.com" TargetMode="External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hyperlink" Target="https://habr.com/ru/companies/otus/articles/685506/" TargetMode="External"/><Relationship Id="rId45" Type="http://schemas.openxmlformats.org/officeDocument/2006/relationships/hyperlink" Target="https://&#1086;&#1085;&#1083;&#1072;&#1081;&#1085;&#1080;&#1085;&#1089;&#1087;&#1077;&#1082;&#1094;&#1080;&#1103;.&#1088;&#1092;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hyperlink" Target="https://pmpractice.ru/knowledgebase/managment/keypoints/participants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hyperlink" Target="https://severstal.com" TargetMode="External"/><Relationship Id="rId48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header" Target="header1.xml"/><Relationship Id="rId20" Type="http://schemas.openxmlformats.org/officeDocument/2006/relationships/image" Target="media/image12.png"/><Relationship Id="rId41" Type="http://schemas.openxmlformats.org/officeDocument/2006/relationships/hyperlink" Target="https://ecoprom.misis.ru/jour/article/viewFile/117/10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10F760C8-21F3-4226-8A98-0B74AE0A8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329</TotalTime>
  <Pages>44</Pages>
  <Words>7404</Words>
  <Characters>42204</Characters>
  <Application>Microsoft Office Word</Application>
  <DocSecurity>0</DocSecurity>
  <Lines>351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Akivk0</dc:creator>
  <cp:keywords/>
  <dc:description/>
  <cp:lastModifiedBy>Akivk0</cp:lastModifiedBy>
  <cp:revision>23</cp:revision>
  <dcterms:created xsi:type="dcterms:W3CDTF">2024-07-09T06:43:00Z</dcterms:created>
  <dcterms:modified xsi:type="dcterms:W3CDTF">2024-07-10T09:22:00Z</dcterms:modified>
</cp:coreProperties>
</file>