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A0B" w:rsidRPr="00180554" w:rsidRDefault="009D4A0B" w:rsidP="00827A92">
      <w:r w:rsidRPr="00180554">
        <w:t xml:space="preserve">Собрать в таблице </w:t>
      </w:r>
      <w:proofErr w:type="spellStart"/>
      <w:r w:rsidRPr="00180554">
        <w:t>хар-ки</w:t>
      </w:r>
      <w:proofErr w:type="spellEnd"/>
      <w:r w:rsidRPr="00180554">
        <w:t xml:space="preserve"> сетевого оборудования (по видам).</w:t>
      </w:r>
    </w:p>
    <w:p w:rsidR="009D4A0B" w:rsidRPr="00180554" w:rsidRDefault="009D4A0B" w:rsidP="00827A92">
      <w:r w:rsidRPr="00180554">
        <w:t>По 10 устройств в каждой группе</w:t>
      </w:r>
    </w:p>
    <w:p w:rsidR="009D4A0B" w:rsidRPr="00701291" w:rsidRDefault="009D4A0B" w:rsidP="00827A92">
      <w:r w:rsidRPr="00180554">
        <w:t>Разных фирм</w:t>
      </w:r>
      <w:r w:rsidR="00701291">
        <w:t xml:space="preserve">. В каждую(?) группу </w:t>
      </w:r>
      <w:r w:rsidR="00701291" w:rsidRPr="00827A92">
        <w:t>включите оборудование</w:t>
      </w:r>
      <w:r w:rsidR="00701291">
        <w:t xml:space="preserve"> </w:t>
      </w:r>
      <w:r w:rsidR="00701291" w:rsidRPr="00701291">
        <w:t xml:space="preserve">(1-2 </w:t>
      </w:r>
      <w:r w:rsidR="00701291">
        <w:t>экземпляра</w:t>
      </w:r>
      <w:r w:rsidR="00701291" w:rsidRPr="00701291">
        <w:t xml:space="preserve">) </w:t>
      </w:r>
      <w:r w:rsidR="00701291">
        <w:t xml:space="preserve">фирмы </w:t>
      </w:r>
      <w:r w:rsidR="00701291">
        <w:rPr>
          <w:lang w:val="en-US"/>
        </w:rPr>
        <w:t>Cisco</w:t>
      </w:r>
      <w:r w:rsidR="00701291">
        <w:t>.</w:t>
      </w:r>
    </w:p>
    <w:p w:rsidR="009D4A0B" w:rsidRDefault="009D4A0B" w:rsidP="00827A92"/>
    <w:tbl>
      <w:tblPr>
        <w:tblW w:w="229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199"/>
        <w:gridCol w:w="1134"/>
        <w:gridCol w:w="1417"/>
        <w:gridCol w:w="2155"/>
        <w:gridCol w:w="5954"/>
        <w:gridCol w:w="8788"/>
        <w:gridCol w:w="1276"/>
      </w:tblGrid>
      <w:tr w:rsidR="004A0614" w:rsidRPr="00180554" w:rsidTr="003C1E2E">
        <w:tc>
          <w:tcPr>
            <w:tcW w:w="2199" w:type="dxa"/>
          </w:tcPr>
          <w:p w:rsidR="009D4A0B" w:rsidRPr="00180554" w:rsidRDefault="009D4A0B" w:rsidP="00DD0326">
            <w:pPr>
              <w:jc w:val="center"/>
            </w:pPr>
            <w:r w:rsidRPr="00180554">
              <w:t>Группы устройств</w:t>
            </w:r>
          </w:p>
        </w:tc>
        <w:tc>
          <w:tcPr>
            <w:tcW w:w="1134" w:type="dxa"/>
          </w:tcPr>
          <w:p w:rsidR="009D4A0B" w:rsidRPr="00180554" w:rsidRDefault="009D4A0B" w:rsidP="00DD0326">
            <w:pPr>
              <w:jc w:val="center"/>
            </w:pPr>
            <w:r w:rsidRPr="00180554">
              <w:t>Фирма</w:t>
            </w:r>
          </w:p>
        </w:tc>
        <w:tc>
          <w:tcPr>
            <w:tcW w:w="1417" w:type="dxa"/>
          </w:tcPr>
          <w:p w:rsidR="009D4A0B" w:rsidRPr="00180554" w:rsidRDefault="009D4A0B" w:rsidP="00DD0326">
            <w:pPr>
              <w:jc w:val="center"/>
            </w:pPr>
            <w:r w:rsidRPr="00180554">
              <w:t>Модель</w:t>
            </w:r>
          </w:p>
        </w:tc>
        <w:tc>
          <w:tcPr>
            <w:tcW w:w="2155" w:type="dxa"/>
          </w:tcPr>
          <w:p w:rsidR="009D4A0B" w:rsidRPr="00180554" w:rsidRDefault="009D4A0B" w:rsidP="00DD0326">
            <w:pPr>
              <w:jc w:val="center"/>
            </w:pPr>
            <w:r w:rsidRPr="00180554">
              <w:t>Фото</w:t>
            </w:r>
          </w:p>
        </w:tc>
        <w:tc>
          <w:tcPr>
            <w:tcW w:w="5954" w:type="dxa"/>
          </w:tcPr>
          <w:p w:rsidR="009D4A0B" w:rsidRPr="00180554" w:rsidRDefault="009D4A0B" w:rsidP="00DD0326">
            <w:pPr>
              <w:jc w:val="center"/>
            </w:pPr>
            <w:r w:rsidRPr="00180554">
              <w:t>Описание</w:t>
            </w:r>
          </w:p>
        </w:tc>
        <w:tc>
          <w:tcPr>
            <w:tcW w:w="8788" w:type="dxa"/>
          </w:tcPr>
          <w:p w:rsidR="009D4A0B" w:rsidRPr="00180554" w:rsidRDefault="009D4A0B" w:rsidP="00DD0326">
            <w:pPr>
              <w:jc w:val="center"/>
            </w:pPr>
            <w:r w:rsidRPr="00180554">
              <w:t>Характеристики</w:t>
            </w:r>
          </w:p>
        </w:tc>
        <w:tc>
          <w:tcPr>
            <w:tcW w:w="1276" w:type="dxa"/>
          </w:tcPr>
          <w:p w:rsidR="009D4A0B" w:rsidRPr="00180554" w:rsidRDefault="009D4A0B" w:rsidP="00DD0326">
            <w:pPr>
              <w:jc w:val="center"/>
            </w:pPr>
            <w:r w:rsidRPr="00180554">
              <w:t>Цена</w:t>
            </w:r>
          </w:p>
        </w:tc>
      </w:tr>
      <w:tr w:rsidR="00470AAF" w:rsidRPr="00180554" w:rsidTr="003C1E2E">
        <w:tc>
          <w:tcPr>
            <w:tcW w:w="2199" w:type="dxa"/>
            <w:vMerge w:val="restart"/>
          </w:tcPr>
          <w:p w:rsidR="00470AAF" w:rsidRPr="00180554" w:rsidRDefault="004F7221" w:rsidP="00827A92">
            <w:r>
              <w:t>Маршрутизаторы</w:t>
            </w:r>
          </w:p>
        </w:tc>
        <w:tc>
          <w:tcPr>
            <w:tcW w:w="1134" w:type="dxa"/>
          </w:tcPr>
          <w:p w:rsidR="00470AAF" w:rsidRPr="00701291" w:rsidRDefault="00470AAF" w:rsidP="00827A92"/>
        </w:tc>
        <w:tc>
          <w:tcPr>
            <w:tcW w:w="1417" w:type="dxa"/>
          </w:tcPr>
          <w:p w:rsidR="00470AAF" w:rsidRPr="00180554" w:rsidRDefault="00470AAF" w:rsidP="00827A92"/>
        </w:tc>
        <w:tc>
          <w:tcPr>
            <w:tcW w:w="2155" w:type="dxa"/>
          </w:tcPr>
          <w:p w:rsidR="00470AAF" w:rsidRPr="00180554" w:rsidRDefault="00470AAF" w:rsidP="00827A92"/>
        </w:tc>
        <w:tc>
          <w:tcPr>
            <w:tcW w:w="5954" w:type="dxa"/>
          </w:tcPr>
          <w:p w:rsidR="00470AAF" w:rsidRPr="00180554" w:rsidRDefault="00470AAF" w:rsidP="00827A92"/>
        </w:tc>
        <w:tc>
          <w:tcPr>
            <w:tcW w:w="8788" w:type="dxa"/>
          </w:tcPr>
          <w:p w:rsidR="004A7E5F" w:rsidRPr="004A7E5F" w:rsidRDefault="004A7E5F" w:rsidP="00827A92"/>
        </w:tc>
        <w:tc>
          <w:tcPr>
            <w:tcW w:w="1276" w:type="dxa"/>
          </w:tcPr>
          <w:p w:rsidR="00470AAF" w:rsidRPr="00180554" w:rsidRDefault="00470AAF" w:rsidP="00827A92"/>
        </w:tc>
      </w:tr>
      <w:tr w:rsidR="00470AAF" w:rsidRPr="00180554" w:rsidTr="003C1E2E">
        <w:tc>
          <w:tcPr>
            <w:tcW w:w="2199" w:type="dxa"/>
            <w:vMerge/>
          </w:tcPr>
          <w:p w:rsidR="00470AAF" w:rsidRDefault="00470AAF" w:rsidP="00827A92"/>
        </w:tc>
        <w:tc>
          <w:tcPr>
            <w:tcW w:w="1134" w:type="dxa"/>
          </w:tcPr>
          <w:p w:rsidR="00470AAF" w:rsidRPr="00470AAF" w:rsidRDefault="00470AAF" w:rsidP="00827A92"/>
        </w:tc>
        <w:tc>
          <w:tcPr>
            <w:tcW w:w="1417" w:type="dxa"/>
          </w:tcPr>
          <w:p w:rsidR="00470AAF" w:rsidRPr="00180554" w:rsidRDefault="00470AAF" w:rsidP="00827A92"/>
        </w:tc>
        <w:tc>
          <w:tcPr>
            <w:tcW w:w="2155" w:type="dxa"/>
          </w:tcPr>
          <w:p w:rsidR="00470AAF" w:rsidRPr="00180554" w:rsidRDefault="00470AAF" w:rsidP="00827A92"/>
        </w:tc>
        <w:tc>
          <w:tcPr>
            <w:tcW w:w="5954" w:type="dxa"/>
          </w:tcPr>
          <w:p w:rsidR="00470AAF" w:rsidRPr="00180554" w:rsidRDefault="00470AAF" w:rsidP="00827A92"/>
        </w:tc>
        <w:tc>
          <w:tcPr>
            <w:tcW w:w="8788" w:type="dxa"/>
          </w:tcPr>
          <w:p w:rsidR="00470AAF" w:rsidRPr="00180554" w:rsidRDefault="00470AAF" w:rsidP="00827A92"/>
        </w:tc>
        <w:tc>
          <w:tcPr>
            <w:tcW w:w="1276" w:type="dxa"/>
          </w:tcPr>
          <w:p w:rsidR="00470AAF" w:rsidRPr="00180554" w:rsidRDefault="00470AAF" w:rsidP="00827A92"/>
        </w:tc>
      </w:tr>
      <w:tr w:rsidR="00470AAF" w:rsidRPr="00180554" w:rsidTr="003C1E2E">
        <w:tc>
          <w:tcPr>
            <w:tcW w:w="2199" w:type="dxa"/>
            <w:vMerge/>
          </w:tcPr>
          <w:p w:rsidR="00470AAF" w:rsidRDefault="00470AAF" w:rsidP="00827A92"/>
        </w:tc>
        <w:tc>
          <w:tcPr>
            <w:tcW w:w="1134" w:type="dxa"/>
          </w:tcPr>
          <w:p w:rsidR="00470AAF" w:rsidRPr="00470AAF" w:rsidRDefault="00470AAF" w:rsidP="00827A92"/>
        </w:tc>
        <w:tc>
          <w:tcPr>
            <w:tcW w:w="1417" w:type="dxa"/>
          </w:tcPr>
          <w:p w:rsidR="00470AAF" w:rsidRPr="00180554" w:rsidRDefault="00470AAF" w:rsidP="00827A92"/>
        </w:tc>
        <w:tc>
          <w:tcPr>
            <w:tcW w:w="2155" w:type="dxa"/>
          </w:tcPr>
          <w:p w:rsidR="00470AAF" w:rsidRPr="00180554" w:rsidRDefault="00470AAF" w:rsidP="00827A92"/>
        </w:tc>
        <w:tc>
          <w:tcPr>
            <w:tcW w:w="5954" w:type="dxa"/>
          </w:tcPr>
          <w:p w:rsidR="00470AAF" w:rsidRPr="00180554" w:rsidRDefault="00470AAF" w:rsidP="00827A92"/>
        </w:tc>
        <w:tc>
          <w:tcPr>
            <w:tcW w:w="8788" w:type="dxa"/>
          </w:tcPr>
          <w:p w:rsidR="00470AAF" w:rsidRPr="00180554" w:rsidRDefault="00470AAF" w:rsidP="00827A92"/>
        </w:tc>
        <w:tc>
          <w:tcPr>
            <w:tcW w:w="1276" w:type="dxa"/>
          </w:tcPr>
          <w:p w:rsidR="00470AAF" w:rsidRPr="00180554" w:rsidRDefault="00470AAF" w:rsidP="00827A92"/>
        </w:tc>
      </w:tr>
      <w:tr w:rsidR="00470AAF" w:rsidRPr="00180554" w:rsidTr="003C1E2E">
        <w:tc>
          <w:tcPr>
            <w:tcW w:w="2199" w:type="dxa"/>
            <w:vMerge/>
          </w:tcPr>
          <w:p w:rsidR="00470AAF" w:rsidRDefault="00470AAF" w:rsidP="00827A92"/>
        </w:tc>
        <w:tc>
          <w:tcPr>
            <w:tcW w:w="1134" w:type="dxa"/>
          </w:tcPr>
          <w:p w:rsidR="00470AAF" w:rsidRPr="00470AAF" w:rsidRDefault="00470AAF" w:rsidP="00827A92"/>
        </w:tc>
        <w:tc>
          <w:tcPr>
            <w:tcW w:w="1417" w:type="dxa"/>
          </w:tcPr>
          <w:p w:rsidR="00470AAF" w:rsidRPr="00180554" w:rsidRDefault="00470AAF" w:rsidP="00827A92"/>
        </w:tc>
        <w:tc>
          <w:tcPr>
            <w:tcW w:w="2155" w:type="dxa"/>
          </w:tcPr>
          <w:p w:rsidR="00470AAF" w:rsidRPr="00180554" w:rsidRDefault="00470AAF" w:rsidP="00827A92"/>
        </w:tc>
        <w:tc>
          <w:tcPr>
            <w:tcW w:w="5954" w:type="dxa"/>
          </w:tcPr>
          <w:p w:rsidR="00470AAF" w:rsidRPr="00180554" w:rsidRDefault="00470AAF" w:rsidP="00827A92"/>
        </w:tc>
        <w:tc>
          <w:tcPr>
            <w:tcW w:w="8788" w:type="dxa"/>
          </w:tcPr>
          <w:p w:rsidR="00470AAF" w:rsidRPr="008C26DC" w:rsidRDefault="00470AAF" w:rsidP="00827A92">
            <w:pPr>
              <w:rPr>
                <w:lang w:val="en-US"/>
              </w:rPr>
            </w:pPr>
          </w:p>
        </w:tc>
        <w:tc>
          <w:tcPr>
            <w:tcW w:w="1276" w:type="dxa"/>
          </w:tcPr>
          <w:p w:rsidR="00470AAF" w:rsidRPr="00180554" w:rsidRDefault="00470AAF" w:rsidP="00827A92"/>
        </w:tc>
      </w:tr>
      <w:tr w:rsidR="00470AAF" w:rsidRPr="00180554" w:rsidTr="003C1E2E">
        <w:tc>
          <w:tcPr>
            <w:tcW w:w="2199" w:type="dxa"/>
            <w:vMerge/>
          </w:tcPr>
          <w:p w:rsidR="00470AAF" w:rsidRDefault="00470AAF" w:rsidP="00827A92"/>
        </w:tc>
        <w:tc>
          <w:tcPr>
            <w:tcW w:w="1134" w:type="dxa"/>
          </w:tcPr>
          <w:p w:rsidR="00470AAF" w:rsidRPr="00470AAF" w:rsidRDefault="00470AAF" w:rsidP="00827A92"/>
        </w:tc>
        <w:tc>
          <w:tcPr>
            <w:tcW w:w="1417" w:type="dxa"/>
          </w:tcPr>
          <w:p w:rsidR="00470AAF" w:rsidRPr="00180554" w:rsidRDefault="00470AAF" w:rsidP="00827A92"/>
        </w:tc>
        <w:tc>
          <w:tcPr>
            <w:tcW w:w="2155" w:type="dxa"/>
          </w:tcPr>
          <w:p w:rsidR="00470AAF" w:rsidRPr="00180554" w:rsidRDefault="00470AAF" w:rsidP="00827A92"/>
        </w:tc>
        <w:tc>
          <w:tcPr>
            <w:tcW w:w="5954" w:type="dxa"/>
          </w:tcPr>
          <w:p w:rsidR="00470AAF" w:rsidRPr="00180554" w:rsidRDefault="00470AAF" w:rsidP="00827A92"/>
        </w:tc>
        <w:tc>
          <w:tcPr>
            <w:tcW w:w="8788" w:type="dxa"/>
          </w:tcPr>
          <w:p w:rsidR="00470AAF" w:rsidRPr="00180554" w:rsidRDefault="00470AAF" w:rsidP="00827A92"/>
        </w:tc>
        <w:tc>
          <w:tcPr>
            <w:tcW w:w="1276" w:type="dxa"/>
          </w:tcPr>
          <w:p w:rsidR="00470AAF" w:rsidRPr="00180554" w:rsidRDefault="00470AAF" w:rsidP="00827A92"/>
        </w:tc>
      </w:tr>
      <w:tr w:rsidR="00470AAF" w:rsidRPr="00180554" w:rsidTr="003C1E2E">
        <w:tc>
          <w:tcPr>
            <w:tcW w:w="2199" w:type="dxa"/>
            <w:vMerge/>
          </w:tcPr>
          <w:p w:rsidR="00470AAF" w:rsidRDefault="00470AAF" w:rsidP="00827A92"/>
        </w:tc>
        <w:tc>
          <w:tcPr>
            <w:tcW w:w="1134" w:type="dxa"/>
          </w:tcPr>
          <w:p w:rsidR="00470AAF" w:rsidRPr="00470AAF" w:rsidRDefault="00470AAF" w:rsidP="00827A92"/>
        </w:tc>
        <w:tc>
          <w:tcPr>
            <w:tcW w:w="1417" w:type="dxa"/>
          </w:tcPr>
          <w:p w:rsidR="00470AAF" w:rsidRPr="00180554" w:rsidRDefault="00470AAF" w:rsidP="00827A92"/>
        </w:tc>
        <w:tc>
          <w:tcPr>
            <w:tcW w:w="2155" w:type="dxa"/>
          </w:tcPr>
          <w:p w:rsidR="00470AAF" w:rsidRPr="00180554" w:rsidRDefault="00470AAF" w:rsidP="00827A92"/>
        </w:tc>
        <w:tc>
          <w:tcPr>
            <w:tcW w:w="5954" w:type="dxa"/>
          </w:tcPr>
          <w:p w:rsidR="00470AAF" w:rsidRPr="00180554" w:rsidRDefault="00470AAF" w:rsidP="00827A92"/>
        </w:tc>
        <w:tc>
          <w:tcPr>
            <w:tcW w:w="8788" w:type="dxa"/>
          </w:tcPr>
          <w:p w:rsidR="00470AAF" w:rsidRPr="00180554" w:rsidRDefault="00470AAF" w:rsidP="00827A92"/>
        </w:tc>
        <w:tc>
          <w:tcPr>
            <w:tcW w:w="1276" w:type="dxa"/>
          </w:tcPr>
          <w:p w:rsidR="00470AAF" w:rsidRPr="00180554" w:rsidRDefault="00470AAF" w:rsidP="00827A92"/>
        </w:tc>
      </w:tr>
      <w:tr w:rsidR="00470AAF" w:rsidRPr="00180554" w:rsidTr="003C1E2E">
        <w:tc>
          <w:tcPr>
            <w:tcW w:w="2199" w:type="dxa"/>
            <w:vMerge/>
          </w:tcPr>
          <w:p w:rsidR="00470AAF" w:rsidRDefault="00470AAF" w:rsidP="00827A92"/>
        </w:tc>
        <w:tc>
          <w:tcPr>
            <w:tcW w:w="1134" w:type="dxa"/>
          </w:tcPr>
          <w:p w:rsidR="00470AAF" w:rsidRPr="00470AAF" w:rsidRDefault="00470AAF" w:rsidP="00827A92"/>
        </w:tc>
        <w:tc>
          <w:tcPr>
            <w:tcW w:w="1417" w:type="dxa"/>
          </w:tcPr>
          <w:p w:rsidR="00470AAF" w:rsidRPr="00180554" w:rsidRDefault="00470AAF" w:rsidP="00827A92"/>
        </w:tc>
        <w:tc>
          <w:tcPr>
            <w:tcW w:w="2155" w:type="dxa"/>
          </w:tcPr>
          <w:p w:rsidR="00470AAF" w:rsidRPr="00180554" w:rsidRDefault="00470AAF" w:rsidP="00827A92"/>
        </w:tc>
        <w:tc>
          <w:tcPr>
            <w:tcW w:w="5954" w:type="dxa"/>
          </w:tcPr>
          <w:p w:rsidR="00470AAF" w:rsidRPr="00180554" w:rsidRDefault="00470AAF" w:rsidP="00827A92"/>
        </w:tc>
        <w:tc>
          <w:tcPr>
            <w:tcW w:w="8788" w:type="dxa"/>
          </w:tcPr>
          <w:p w:rsidR="00470AAF" w:rsidRPr="00180554" w:rsidRDefault="00470AAF" w:rsidP="00827A92"/>
        </w:tc>
        <w:tc>
          <w:tcPr>
            <w:tcW w:w="1276" w:type="dxa"/>
          </w:tcPr>
          <w:p w:rsidR="00470AAF" w:rsidRPr="00180554" w:rsidRDefault="00470AAF" w:rsidP="00827A92"/>
        </w:tc>
      </w:tr>
      <w:tr w:rsidR="00470AAF" w:rsidRPr="00180554" w:rsidTr="003C1E2E">
        <w:tc>
          <w:tcPr>
            <w:tcW w:w="2199" w:type="dxa"/>
            <w:vMerge/>
          </w:tcPr>
          <w:p w:rsidR="00470AAF" w:rsidRDefault="00470AAF" w:rsidP="00827A92"/>
        </w:tc>
        <w:tc>
          <w:tcPr>
            <w:tcW w:w="1134" w:type="dxa"/>
          </w:tcPr>
          <w:p w:rsidR="00470AAF" w:rsidRPr="00470AAF" w:rsidRDefault="00470AAF" w:rsidP="00827A92"/>
        </w:tc>
        <w:tc>
          <w:tcPr>
            <w:tcW w:w="1417" w:type="dxa"/>
          </w:tcPr>
          <w:p w:rsidR="00470AAF" w:rsidRPr="00180554" w:rsidRDefault="00470AAF" w:rsidP="00827A92"/>
        </w:tc>
        <w:tc>
          <w:tcPr>
            <w:tcW w:w="2155" w:type="dxa"/>
          </w:tcPr>
          <w:p w:rsidR="00470AAF" w:rsidRPr="00180554" w:rsidRDefault="00470AAF" w:rsidP="00827A92"/>
        </w:tc>
        <w:tc>
          <w:tcPr>
            <w:tcW w:w="5954" w:type="dxa"/>
          </w:tcPr>
          <w:p w:rsidR="00470AAF" w:rsidRPr="00180554" w:rsidRDefault="00470AAF" w:rsidP="00827A92"/>
        </w:tc>
        <w:tc>
          <w:tcPr>
            <w:tcW w:w="8788" w:type="dxa"/>
          </w:tcPr>
          <w:p w:rsidR="00470AAF" w:rsidRPr="00180554" w:rsidRDefault="00470AAF" w:rsidP="00827A92"/>
        </w:tc>
        <w:tc>
          <w:tcPr>
            <w:tcW w:w="1276" w:type="dxa"/>
          </w:tcPr>
          <w:p w:rsidR="00470AAF" w:rsidRPr="00180554" w:rsidRDefault="00470AAF" w:rsidP="00827A92"/>
        </w:tc>
      </w:tr>
      <w:tr w:rsidR="00470AAF" w:rsidRPr="00180554" w:rsidTr="003C1E2E">
        <w:tc>
          <w:tcPr>
            <w:tcW w:w="2199" w:type="dxa"/>
            <w:vMerge/>
          </w:tcPr>
          <w:p w:rsidR="00470AAF" w:rsidRDefault="00470AAF" w:rsidP="00827A92"/>
        </w:tc>
        <w:tc>
          <w:tcPr>
            <w:tcW w:w="1134" w:type="dxa"/>
          </w:tcPr>
          <w:p w:rsidR="00470AAF" w:rsidRPr="00470AAF" w:rsidRDefault="00470AAF" w:rsidP="00827A92"/>
        </w:tc>
        <w:tc>
          <w:tcPr>
            <w:tcW w:w="1417" w:type="dxa"/>
          </w:tcPr>
          <w:p w:rsidR="00470AAF" w:rsidRPr="00180554" w:rsidRDefault="00470AAF" w:rsidP="00827A92"/>
        </w:tc>
        <w:tc>
          <w:tcPr>
            <w:tcW w:w="2155" w:type="dxa"/>
          </w:tcPr>
          <w:p w:rsidR="00470AAF" w:rsidRPr="00180554" w:rsidRDefault="00470AAF" w:rsidP="00827A92"/>
        </w:tc>
        <w:tc>
          <w:tcPr>
            <w:tcW w:w="5954" w:type="dxa"/>
          </w:tcPr>
          <w:p w:rsidR="00470AAF" w:rsidRPr="00180554" w:rsidRDefault="00470AAF" w:rsidP="00827A92"/>
        </w:tc>
        <w:tc>
          <w:tcPr>
            <w:tcW w:w="8788" w:type="dxa"/>
          </w:tcPr>
          <w:p w:rsidR="00470AAF" w:rsidRPr="00180554" w:rsidRDefault="00470AAF" w:rsidP="00827A92"/>
        </w:tc>
        <w:tc>
          <w:tcPr>
            <w:tcW w:w="1276" w:type="dxa"/>
          </w:tcPr>
          <w:p w:rsidR="00470AAF" w:rsidRPr="00180554" w:rsidRDefault="00470AAF" w:rsidP="00827A92"/>
        </w:tc>
      </w:tr>
      <w:tr w:rsidR="00470AAF" w:rsidRPr="00180554" w:rsidTr="003C1E2E">
        <w:tc>
          <w:tcPr>
            <w:tcW w:w="2199" w:type="dxa"/>
            <w:vMerge/>
          </w:tcPr>
          <w:p w:rsidR="00470AAF" w:rsidRDefault="00470AAF" w:rsidP="00827A92"/>
        </w:tc>
        <w:tc>
          <w:tcPr>
            <w:tcW w:w="1134" w:type="dxa"/>
          </w:tcPr>
          <w:p w:rsidR="00470AAF" w:rsidRPr="00470AAF" w:rsidRDefault="00470AAF" w:rsidP="00827A92"/>
        </w:tc>
        <w:tc>
          <w:tcPr>
            <w:tcW w:w="1417" w:type="dxa"/>
          </w:tcPr>
          <w:p w:rsidR="00470AAF" w:rsidRPr="00180554" w:rsidRDefault="00470AAF" w:rsidP="00827A92"/>
        </w:tc>
        <w:tc>
          <w:tcPr>
            <w:tcW w:w="2155" w:type="dxa"/>
          </w:tcPr>
          <w:p w:rsidR="00470AAF" w:rsidRPr="00180554" w:rsidRDefault="00470AAF" w:rsidP="00827A92"/>
        </w:tc>
        <w:tc>
          <w:tcPr>
            <w:tcW w:w="5954" w:type="dxa"/>
          </w:tcPr>
          <w:p w:rsidR="00470AAF" w:rsidRPr="00180554" w:rsidRDefault="00470AAF" w:rsidP="00827A92"/>
        </w:tc>
        <w:tc>
          <w:tcPr>
            <w:tcW w:w="8788" w:type="dxa"/>
          </w:tcPr>
          <w:p w:rsidR="00470AAF" w:rsidRPr="00180554" w:rsidRDefault="00470AAF" w:rsidP="00827A92"/>
        </w:tc>
        <w:tc>
          <w:tcPr>
            <w:tcW w:w="1276" w:type="dxa"/>
          </w:tcPr>
          <w:p w:rsidR="00470AAF" w:rsidRPr="00180554" w:rsidRDefault="00470AAF" w:rsidP="00827A92"/>
        </w:tc>
      </w:tr>
      <w:tr w:rsidR="00183F9F" w:rsidRPr="008D381E" w:rsidTr="003C1E2E">
        <w:tc>
          <w:tcPr>
            <w:tcW w:w="2199" w:type="dxa"/>
            <w:vMerge w:val="restart"/>
          </w:tcPr>
          <w:p w:rsidR="00183F9F" w:rsidRDefault="00183F9F" w:rsidP="00183F9F">
            <w:r>
              <w:t>Коммутаторы</w:t>
            </w:r>
          </w:p>
          <w:p w:rsidR="00183F9F" w:rsidRDefault="00183F9F" w:rsidP="00183F9F"/>
        </w:tc>
        <w:tc>
          <w:tcPr>
            <w:tcW w:w="1134" w:type="dxa"/>
          </w:tcPr>
          <w:p w:rsidR="00183F9F" w:rsidRPr="003C1E2E" w:rsidRDefault="008D381E" w:rsidP="00183F9F">
            <w:pPr>
              <w:rPr>
                <w:lang w:val="en-US"/>
              </w:rPr>
            </w:pPr>
            <w:r>
              <w:rPr>
                <w:lang w:val="en-US"/>
              </w:rPr>
              <w:t>HPE</w:t>
            </w:r>
          </w:p>
        </w:tc>
        <w:tc>
          <w:tcPr>
            <w:tcW w:w="1417" w:type="dxa"/>
          </w:tcPr>
          <w:p w:rsidR="00183F9F" w:rsidRPr="003C1E2E" w:rsidRDefault="0074650A" w:rsidP="00183F9F">
            <w:pPr>
              <w:rPr>
                <w:lang w:val="en-US"/>
              </w:rPr>
            </w:pPr>
            <w:hyperlink r:id="rId6" w:history="1">
              <w:r w:rsidR="008D381E" w:rsidRPr="008D381E">
                <w:rPr>
                  <w:rStyle w:val="a6"/>
                  <w:lang w:val="en-US"/>
                </w:rPr>
                <w:t>Aruba Networking CX 6300</w:t>
              </w:r>
            </w:hyperlink>
          </w:p>
        </w:tc>
        <w:tc>
          <w:tcPr>
            <w:tcW w:w="2155" w:type="dxa"/>
          </w:tcPr>
          <w:p w:rsidR="00183F9F" w:rsidRPr="00550534" w:rsidRDefault="008D381E" w:rsidP="00183F9F">
            <w:r w:rsidRPr="008D381E">
              <w:rPr>
                <w:noProof/>
                <w:lang w:eastAsia="ru-RU"/>
              </w:rPr>
              <w:drawing>
                <wp:inline distT="0" distB="0" distL="0" distR="0" wp14:anchorId="2BD033A7" wp14:editId="298E5351">
                  <wp:extent cx="1362075" cy="5048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</w:tcPr>
          <w:p w:rsidR="00C417CE" w:rsidRPr="00C417CE" w:rsidRDefault="00C417CE" w:rsidP="00C417CE">
            <w:r w:rsidRPr="00C417CE">
              <w:rPr>
                <w:lang w:val="en-US"/>
              </w:rPr>
              <w:t>HPE</w:t>
            </w:r>
            <w:r w:rsidRPr="00C417CE">
              <w:t xml:space="preserve"> </w:t>
            </w:r>
            <w:r w:rsidRPr="00C417CE">
              <w:rPr>
                <w:lang w:val="en-US"/>
              </w:rPr>
              <w:t>Aruba</w:t>
            </w:r>
            <w:r w:rsidRPr="00C417CE">
              <w:t xml:space="preserve"> </w:t>
            </w:r>
            <w:r w:rsidRPr="00C417CE">
              <w:rPr>
                <w:lang w:val="en-US"/>
              </w:rPr>
              <w:t>Networking</w:t>
            </w:r>
            <w:r w:rsidRPr="00C417CE">
              <w:t xml:space="preserve"> </w:t>
            </w:r>
            <w:r w:rsidRPr="00C417CE">
              <w:rPr>
                <w:lang w:val="en-US"/>
              </w:rPr>
              <w:t>CX</w:t>
            </w:r>
            <w:r w:rsidRPr="00C417CE">
              <w:t xml:space="preserve"> 6300 — это серия современных коммутаторов, созданная для построения гибких и высокопроизводительных корпоративных сетей. Решения линейки обеспечивают исключительную масштабируемость и отказоустойчивость, поддерживают автоматизацию и упрощают управление инфраструктурой за счёт встроенной интеллектуальной ОС </w:t>
            </w:r>
            <w:proofErr w:type="spellStart"/>
            <w:r w:rsidRPr="00C417CE">
              <w:rPr>
                <w:lang w:val="en-US"/>
              </w:rPr>
              <w:t>ArubaOS</w:t>
            </w:r>
            <w:proofErr w:type="spellEnd"/>
            <w:r w:rsidRPr="00C417CE">
              <w:t>‑</w:t>
            </w:r>
            <w:r w:rsidRPr="00C417CE">
              <w:rPr>
                <w:lang w:val="en-US"/>
              </w:rPr>
              <w:t>CX</w:t>
            </w:r>
            <w:r w:rsidRPr="00C417CE">
              <w:t xml:space="preserve"> с </w:t>
            </w:r>
            <w:r w:rsidRPr="00C417CE">
              <w:rPr>
                <w:lang w:val="en-US"/>
              </w:rPr>
              <w:t>API</w:t>
            </w:r>
            <w:r w:rsidRPr="00C417CE">
              <w:t xml:space="preserve">‑интерфейсами и поддержкой языков программирования. Коммутаторы гарантируют низкую задержку передачи данных, продвинутые функции сетевой безопасности и </w:t>
            </w:r>
            <w:proofErr w:type="spellStart"/>
            <w:r w:rsidRPr="00C417CE">
              <w:t>энергоэффективность</w:t>
            </w:r>
            <w:proofErr w:type="spellEnd"/>
            <w:r w:rsidRPr="00C417CE">
              <w:t xml:space="preserve"> — идеальный выбор для </w:t>
            </w:r>
            <w:proofErr w:type="spellStart"/>
            <w:r w:rsidRPr="00C417CE">
              <w:t>кампусных</w:t>
            </w:r>
            <w:proofErr w:type="spellEnd"/>
            <w:r w:rsidRPr="00C417CE">
              <w:t xml:space="preserve"> сетей, филиалов и периферийных сред, где критически важны надёжность, простота эксплуатации и готовность к будущим технологическим вызовам.</w:t>
            </w:r>
          </w:p>
          <w:p w:rsidR="00183F9F" w:rsidRPr="00C417CE" w:rsidRDefault="00183F9F" w:rsidP="00C417CE"/>
        </w:tc>
        <w:tc>
          <w:tcPr>
            <w:tcW w:w="8788" w:type="dxa"/>
          </w:tcPr>
          <w:p w:rsidR="003A0FC9" w:rsidRDefault="003A0FC9" w:rsidP="003A0FC9">
            <w:r>
              <w:t>Вид</w:t>
            </w:r>
            <w:r w:rsidRPr="003A0FC9">
              <w:t>: управляемый</w:t>
            </w:r>
            <w:r>
              <w:t xml:space="preserve"> </w:t>
            </w:r>
          </w:p>
          <w:p w:rsidR="003332AB" w:rsidRDefault="003A0FC9" w:rsidP="003332AB">
            <w:r>
              <w:t>Уровень коммутатора: L3.</w:t>
            </w:r>
          </w:p>
          <w:p w:rsidR="003332AB" w:rsidRPr="003332AB" w:rsidRDefault="003332AB" w:rsidP="003332AB">
            <w:pPr>
              <w:rPr>
                <w:lang w:val="en-US"/>
              </w:rPr>
            </w:pPr>
            <w:r>
              <w:t>Порты</w:t>
            </w:r>
            <w:r w:rsidRPr="003332AB">
              <w:rPr>
                <w:lang w:val="en-US"/>
              </w:rPr>
              <w:t xml:space="preserve">: 48×1/2.5/5G Base‑T </w:t>
            </w:r>
            <w:proofErr w:type="spellStart"/>
            <w:r w:rsidRPr="003332AB">
              <w:rPr>
                <w:lang w:val="en-US"/>
              </w:rPr>
              <w:t>PoE</w:t>
            </w:r>
            <w:proofErr w:type="spellEnd"/>
            <w:r w:rsidRPr="003332AB">
              <w:rPr>
                <w:lang w:val="en-US"/>
              </w:rPr>
              <w:t>, 2×10/25/50G SFP, 2×10/25G SFP</w:t>
            </w:r>
          </w:p>
          <w:p w:rsidR="003332AB" w:rsidRDefault="003332AB" w:rsidP="003332AB">
            <w:r>
              <w:t xml:space="preserve">Тип портов: </w:t>
            </w:r>
            <w:proofErr w:type="spellStart"/>
            <w:r>
              <w:t>Base</w:t>
            </w:r>
            <w:proofErr w:type="spellEnd"/>
            <w:r>
              <w:t>‑T, SFP</w:t>
            </w:r>
          </w:p>
          <w:p w:rsidR="003332AB" w:rsidRDefault="003332AB" w:rsidP="003332AB">
            <w:r>
              <w:t xml:space="preserve">Скорость портов </w:t>
            </w:r>
            <w:proofErr w:type="spellStart"/>
            <w:r>
              <w:t>Base</w:t>
            </w:r>
            <w:proofErr w:type="spellEnd"/>
            <w:r>
              <w:t>‑T: 1/2.5/5 Гбит/с</w:t>
            </w:r>
          </w:p>
          <w:p w:rsidR="003332AB" w:rsidRDefault="003332AB" w:rsidP="003332AB">
            <w:r>
              <w:t>Скорость портов SFP: 10/25/50 Гбит/с</w:t>
            </w:r>
          </w:p>
          <w:p w:rsidR="003332AB" w:rsidRDefault="003332AB" w:rsidP="003332AB">
            <w:r>
              <w:t xml:space="preserve">Поддержка </w:t>
            </w:r>
            <w:proofErr w:type="spellStart"/>
            <w:r>
              <w:t>PoE</w:t>
            </w:r>
            <w:proofErr w:type="spellEnd"/>
            <w:r>
              <w:t>: да (48 портов)</w:t>
            </w:r>
          </w:p>
          <w:p w:rsidR="003332AB" w:rsidRPr="003332AB" w:rsidRDefault="003332AB" w:rsidP="003332AB">
            <w:pPr>
              <w:rPr>
                <w:lang w:val="en-US"/>
              </w:rPr>
            </w:pPr>
            <w:r>
              <w:t>Стандарты</w:t>
            </w:r>
            <w:r w:rsidRPr="003332AB">
              <w:rPr>
                <w:lang w:val="en-US"/>
              </w:rPr>
              <w:t xml:space="preserve"> </w:t>
            </w:r>
            <w:proofErr w:type="spellStart"/>
            <w:r w:rsidRPr="003332AB">
              <w:rPr>
                <w:lang w:val="en-US"/>
              </w:rPr>
              <w:t>PoE</w:t>
            </w:r>
            <w:proofErr w:type="spellEnd"/>
            <w:r w:rsidRPr="003332AB">
              <w:rPr>
                <w:lang w:val="en-US"/>
              </w:rPr>
              <w:t>: IEEE 802.3af, IEEE 802.3at, IEEE 802.3bt</w:t>
            </w:r>
          </w:p>
          <w:p w:rsidR="003332AB" w:rsidRDefault="003332AB" w:rsidP="003332AB">
            <w:r>
              <w:t xml:space="preserve">Мощность </w:t>
            </w:r>
            <w:proofErr w:type="spellStart"/>
            <w:r>
              <w:t>PoE</w:t>
            </w:r>
            <w:proofErr w:type="spellEnd"/>
            <w:r>
              <w:t xml:space="preserve"> на порт: до 60 Вт</w:t>
            </w:r>
          </w:p>
          <w:p w:rsidR="003332AB" w:rsidRDefault="003332AB" w:rsidP="003332AB">
            <w:r>
              <w:t xml:space="preserve">Максимальная мощность </w:t>
            </w:r>
            <w:proofErr w:type="spellStart"/>
            <w:r>
              <w:t>PoE</w:t>
            </w:r>
            <w:proofErr w:type="spellEnd"/>
            <w:r>
              <w:t>: 1440 Вт</w:t>
            </w:r>
          </w:p>
          <w:p w:rsidR="003332AB" w:rsidRDefault="003332AB" w:rsidP="003332AB">
            <w:r>
              <w:t>Пропускная способность системы: 880 Гбит/с (неблокируемая)</w:t>
            </w:r>
          </w:p>
          <w:p w:rsidR="003332AB" w:rsidRPr="003A0FC9" w:rsidRDefault="003332AB" w:rsidP="003332AB">
            <w:r>
              <w:t xml:space="preserve">Производительность пересылки: 660 </w:t>
            </w:r>
            <w:proofErr w:type="spellStart"/>
            <w:r>
              <w:t>Mpps</w:t>
            </w:r>
            <w:proofErr w:type="spellEnd"/>
          </w:p>
          <w:p w:rsidR="003332AB" w:rsidRDefault="003332AB" w:rsidP="003332AB">
            <w:r>
              <w:t xml:space="preserve">Архитектура: полностью распределённая, ASIC </w:t>
            </w:r>
            <w:proofErr w:type="spellStart"/>
            <w:r>
              <w:t>Aruba</w:t>
            </w:r>
            <w:proofErr w:type="spellEnd"/>
            <w:r>
              <w:t xml:space="preserve"> Gen7</w:t>
            </w:r>
          </w:p>
          <w:p w:rsidR="003332AB" w:rsidRPr="003332AB" w:rsidRDefault="003332AB" w:rsidP="003332AB">
            <w:pPr>
              <w:rPr>
                <w:lang w:val="en-US"/>
              </w:rPr>
            </w:pPr>
            <w:r>
              <w:t>Возможности</w:t>
            </w:r>
            <w:r w:rsidRPr="003332AB">
              <w:rPr>
                <w:lang w:val="en-US"/>
              </w:rPr>
              <w:t xml:space="preserve"> </w:t>
            </w:r>
            <w:proofErr w:type="spellStart"/>
            <w:r>
              <w:t>стекирования</w:t>
            </w:r>
            <w:proofErr w:type="spellEnd"/>
            <w:r w:rsidRPr="003332AB">
              <w:rPr>
                <w:lang w:val="en-US"/>
              </w:rPr>
              <w:t>: Aruba Virtual Switching Framework (VSF)</w:t>
            </w:r>
          </w:p>
          <w:p w:rsidR="003332AB" w:rsidRDefault="003332AB" w:rsidP="003332AB">
            <w:r>
              <w:t>Размер стека: до 10 устройств</w:t>
            </w:r>
          </w:p>
          <w:p w:rsidR="003332AB" w:rsidRDefault="003332AB" w:rsidP="003332AB">
            <w:r>
              <w:t xml:space="preserve">Максимальное расстояние </w:t>
            </w:r>
            <w:proofErr w:type="spellStart"/>
            <w:r>
              <w:t>стекирования</w:t>
            </w:r>
            <w:proofErr w:type="spellEnd"/>
            <w:r>
              <w:t>: до 10 км</w:t>
            </w:r>
          </w:p>
          <w:p w:rsidR="003332AB" w:rsidRDefault="003332AB" w:rsidP="003332AB">
            <w:r>
              <w:t xml:space="preserve">Пропускная способность </w:t>
            </w:r>
            <w:proofErr w:type="spellStart"/>
            <w:r>
              <w:t>стекирования</w:t>
            </w:r>
            <w:proofErr w:type="spellEnd"/>
            <w:r>
              <w:t>: 200 Гбит/с</w:t>
            </w:r>
          </w:p>
          <w:p w:rsidR="003332AB" w:rsidRDefault="003332AB" w:rsidP="003332AB">
            <w:r>
              <w:t xml:space="preserve">Процессор: </w:t>
            </w:r>
            <w:proofErr w:type="spellStart"/>
            <w:r>
              <w:t>Quad</w:t>
            </w:r>
            <w:proofErr w:type="spellEnd"/>
            <w:r>
              <w:t xml:space="preserve"> </w:t>
            </w:r>
            <w:proofErr w:type="spellStart"/>
            <w:r>
              <w:t>Core</w:t>
            </w:r>
            <w:proofErr w:type="spellEnd"/>
            <w:r>
              <w:t xml:space="preserve"> ARM Cortex‑A72, 1.8 ГГц</w:t>
            </w:r>
          </w:p>
          <w:p w:rsidR="003332AB" w:rsidRDefault="003332AB" w:rsidP="003332AB">
            <w:r>
              <w:t>Оперативная память: 8 ГБ DDR4</w:t>
            </w:r>
          </w:p>
          <w:p w:rsidR="003332AB" w:rsidRDefault="003332AB" w:rsidP="003332AB">
            <w:r>
              <w:t xml:space="preserve">Встроенная память: 32 ГБ </w:t>
            </w:r>
            <w:proofErr w:type="spellStart"/>
            <w:r>
              <w:t>eMMC</w:t>
            </w:r>
            <w:proofErr w:type="spellEnd"/>
          </w:p>
          <w:p w:rsidR="00183F9F" w:rsidRPr="003A0FC9" w:rsidRDefault="003332AB" w:rsidP="003332AB">
            <w:r>
              <w:t>Буфер пакетов: 8 МБ</w:t>
            </w:r>
          </w:p>
        </w:tc>
        <w:tc>
          <w:tcPr>
            <w:tcW w:w="1276" w:type="dxa"/>
          </w:tcPr>
          <w:p w:rsidR="00183F9F" w:rsidRPr="003A0FC9" w:rsidRDefault="003A0FC9" w:rsidP="00183F9F">
            <w:r w:rsidRPr="003A0FC9">
              <w:rPr>
                <w:lang w:val="en-US"/>
              </w:rPr>
              <w:t>310</w:t>
            </w:r>
            <w:r>
              <w:rPr>
                <w:lang w:val="en-US"/>
              </w:rPr>
              <w:t> </w:t>
            </w:r>
            <w:r w:rsidRPr="003A0FC9">
              <w:rPr>
                <w:lang w:val="en-US"/>
              </w:rPr>
              <w:t>155</w:t>
            </w:r>
            <w:r>
              <w:rPr>
                <w:lang w:val="en-US"/>
              </w:rPr>
              <w:t xml:space="preserve"> </w:t>
            </w:r>
            <w:r>
              <w:t>руб.</w:t>
            </w:r>
          </w:p>
        </w:tc>
      </w:tr>
      <w:tr w:rsidR="00961096" w:rsidRPr="00550534" w:rsidTr="003C1E2E">
        <w:tc>
          <w:tcPr>
            <w:tcW w:w="2199" w:type="dxa"/>
            <w:vMerge/>
          </w:tcPr>
          <w:p w:rsidR="00961096" w:rsidRPr="008D381E" w:rsidRDefault="00961096" w:rsidP="00961096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961096" w:rsidRPr="003C1E2E" w:rsidRDefault="003F54AF" w:rsidP="00C05BC1">
            <w:pPr>
              <w:rPr>
                <w:lang w:val="en-US"/>
              </w:rPr>
            </w:pPr>
            <w:r>
              <w:rPr>
                <w:lang w:val="en-US"/>
              </w:rPr>
              <w:t>Cisco</w:t>
            </w:r>
            <w:r w:rsidR="00C05BC1" w:rsidRPr="00C05BC1">
              <w:rPr>
                <w:lang w:val="en-US"/>
              </w:rPr>
              <w:t xml:space="preserve"> </w:t>
            </w:r>
          </w:p>
        </w:tc>
        <w:tc>
          <w:tcPr>
            <w:tcW w:w="1417" w:type="dxa"/>
          </w:tcPr>
          <w:p w:rsidR="00961096" w:rsidRPr="003C1E2E" w:rsidRDefault="0074650A" w:rsidP="00961096">
            <w:pPr>
              <w:rPr>
                <w:lang w:val="en-US"/>
              </w:rPr>
            </w:pPr>
            <w:hyperlink r:id="rId8" w:history="1">
              <w:r w:rsidR="00C05BC1" w:rsidRPr="00C05BC1">
                <w:rPr>
                  <w:rStyle w:val="a6"/>
                  <w:lang w:val="en-US"/>
                </w:rPr>
                <w:t>C9300</w:t>
              </w:r>
            </w:hyperlink>
          </w:p>
        </w:tc>
        <w:tc>
          <w:tcPr>
            <w:tcW w:w="2155" w:type="dxa"/>
          </w:tcPr>
          <w:p w:rsidR="00961096" w:rsidRPr="00550534" w:rsidRDefault="00C05BC1" w:rsidP="00961096">
            <w:r w:rsidRPr="00C05BC1">
              <w:rPr>
                <w:noProof/>
                <w:lang w:eastAsia="ru-RU"/>
              </w:rPr>
              <w:drawing>
                <wp:inline distT="0" distB="0" distL="0" distR="0" wp14:anchorId="63674A44" wp14:editId="5EBC96D4">
                  <wp:extent cx="1362075" cy="266065"/>
                  <wp:effectExtent l="0" t="0" r="9525" b="63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266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</w:tcPr>
          <w:p w:rsidR="00961096" w:rsidRPr="00550534" w:rsidRDefault="003D31C8" w:rsidP="00961096">
            <w:r>
              <w:t>В</w:t>
            </w:r>
            <w:r w:rsidRPr="003D31C8">
              <w:t>аш пропуск в эру интеллектуальных сетей: мощный, безопасный и готовый к завтрашнему дню. Этот коммутатор объединяет в себе передовые технологии автоматизации и защиты — от встроенной аналитики зашифрованного трафика (ETA) до поддержки программно‑определяемого доступа SD‑</w:t>
            </w:r>
            <w:proofErr w:type="spellStart"/>
            <w:r w:rsidRPr="003D31C8">
              <w:t>Access</w:t>
            </w:r>
            <w:proofErr w:type="spellEnd"/>
            <w:r w:rsidRPr="003D31C8">
              <w:t xml:space="preserve"> и </w:t>
            </w:r>
            <w:proofErr w:type="spellStart"/>
            <w:r w:rsidRPr="003D31C8">
              <w:t>Cisco</w:t>
            </w:r>
            <w:proofErr w:type="spellEnd"/>
            <w:r w:rsidRPr="003D31C8">
              <w:t xml:space="preserve"> DNA </w:t>
            </w:r>
            <w:proofErr w:type="spellStart"/>
            <w:r w:rsidRPr="003D31C8">
              <w:t>Center</w:t>
            </w:r>
            <w:proofErr w:type="spellEnd"/>
            <w:r w:rsidRPr="003D31C8">
              <w:t>, которые превращают рутинные задачи в пару кликов</w:t>
            </w:r>
            <w:r>
              <w:t>.</w:t>
            </w:r>
          </w:p>
        </w:tc>
        <w:tc>
          <w:tcPr>
            <w:tcW w:w="8788" w:type="dxa"/>
          </w:tcPr>
          <w:p w:rsidR="00201F20" w:rsidRDefault="00201F20" w:rsidP="00201F20">
            <w:r>
              <w:t>Вид</w:t>
            </w:r>
            <w:r w:rsidRPr="003A0FC9">
              <w:t>: управляемый</w:t>
            </w:r>
            <w:r>
              <w:t xml:space="preserve"> </w:t>
            </w:r>
          </w:p>
          <w:p w:rsidR="00AB73E3" w:rsidRDefault="00201F20" w:rsidP="00AB73E3">
            <w:r>
              <w:t>Уровень коммутатора: L3.</w:t>
            </w:r>
          </w:p>
          <w:p w:rsidR="00AB73E3" w:rsidRDefault="00AB73E3" w:rsidP="00AB73E3">
            <w:r>
              <w:t>Общее количество LAN‑портов: 48</w:t>
            </w:r>
          </w:p>
          <w:p w:rsidR="00AB73E3" w:rsidRDefault="00AB73E3" w:rsidP="00AB73E3">
            <w:r>
              <w:t>Скорость портов: 10/100/1000 Мбит/с (</w:t>
            </w:r>
            <w:proofErr w:type="spellStart"/>
            <w:r>
              <w:t>Gigabit</w:t>
            </w:r>
            <w:proofErr w:type="spellEnd"/>
            <w:r>
              <w:t xml:space="preserve"> </w:t>
            </w:r>
            <w:proofErr w:type="spellStart"/>
            <w:r>
              <w:t>Ethernet</w:t>
            </w:r>
            <w:proofErr w:type="spellEnd"/>
            <w:r>
              <w:t>)</w:t>
            </w:r>
          </w:p>
          <w:p w:rsidR="00AB73E3" w:rsidRDefault="00AB73E3" w:rsidP="00AB73E3">
            <w:r>
              <w:t>Количество портов 1 Гбит/с RJ45: 48</w:t>
            </w:r>
          </w:p>
          <w:p w:rsidR="00AB73E3" w:rsidRDefault="00AB73E3" w:rsidP="00AB73E3">
            <w:r>
              <w:t xml:space="preserve">Поддержка </w:t>
            </w:r>
            <w:proofErr w:type="spellStart"/>
            <w:r>
              <w:t>стекирования</w:t>
            </w:r>
            <w:proofErr w:type="spellEnd"/>
            <w:r>
              <w:t>: да (</w:t>
            </w:r>
            <w:proofErr w:type="spellStart"/>
            <w:r>
              <w:t>Cisco</w:t>
            </w:r>
            <w:proofErr w:type="spellEnd"/>
            <w:r>
              <w:t xml:space="preserve"> StackWise‑480)</w:t>
            </w:r>
          </w:p>
          <w:p w:rsidR="00AB73E3" w:rsidRDefault="00AB73E3" w:rsidP="00AB73E3">
            <w:r>
              <w:t>Пропускная способность стека: 480 Гбит/с</w:t>
            </w:r>
          </w:p>
          <w:p w:rsidR="00AB73E3" w:rsidRDefault="00AB73E3" w:rsidP="00AB73E3">
            <w:r>
              <w:t>Поддержка резервирования питания (</w:t>
            </w:r>
            <w:proofErr w:type="spellStart"/>
            <w:r>
              <w:t>dual</w:t>
            </w:r>
            <w:proofErr w:type="spellEnd"/>
            <w:r>
              <w:t> PSU): да</w:t>
            </w:r>
          </w:p>
          <w:p w:rsidR="00AB73E3" w:rsidRDefault="00AB73E3" w:rsidP="00AB73E3">
            <w:r>
              <w:t xml:space="preserve">Поддержка </w:t>
            </w:r>
            <w:proofErr w:type="spellStart"/>
            <w:r>
              <w:t>PoE</w:t>
            </w:r>
            <w:proofErr w:type="spellEnd"/>
            <w:r>
              <w:t>/</w:t>
            </w:r>
            <w:proofErr w:type="spellStart"/>
            <w:r>
              <w:t>PoE</w:t>
            </w:r>
            <w:proofErr w:type="spellEnd"/>
            <w:r>
              <w:t>+/</w:t>
            </w:r>
            <w:proofErr w:type="spellStart"/>
            <w:r>
              <w:t>UPoE</w:t>
            </w:r>
            <w:proofErr w:type="spellEnd"/>
            <w:r>
              <w:t>: да</w:t>
            </w:r>
          </w:p>
          <w:p w:rsidR="00AB73E3" w:rsidRDefault="00AB73E3" w:rsidP="00AB73E3">
            <w:r>
              <w:t>Мощность на порт (</w:t>
            </w:r>
            <w:proofErr w:type="spellStart"/>
            <w:r>
              <w:t>PoE</w:t>
            </w:r>
            <w:proofErr w:type="spellEnd"/>
            <w:r>
              <w:t>+): до 30 Вт</w:t>
            </w:r>
          </w:p>
          <w:p w:rsidR="00AB73E3" w:rsidRDefault="00AB73E3" w:rsidP="00AB73E3">
            <w:r>
              <w:t>Мощность на порт (</w:t>
            </w:r>
            <w:proofErr w:type="spellStart"/>
            <w:r>
              <w:t>UPoE</w:t>
            </w:r>
            <w:proofErr w:type="spellEnd"/>
            <w:r>
              <w:t>): до 60 Вт</w:t>
            </w:r>
          </w:p>
          <w:p w:rsidR="00AB73E3" w:rsidRDefault="00AB73E3" w:rsidP="00AB73E3">
            <w:r>
              <w:t>Внутренняя пропускная способность: 104 Гбит/с</w:t>
            </w:r>
          </w:p>
          <w:p w:rsidR="00AB73E3" w:rsidRDefault="00AB73E3" w:rsidP="00AB73E3">
            <w:r>
              <w:t>Скорость пересылки пакетов (</w:t>
            </w:r>
            <w:proofErr w:type="spellStart"/>
            <w:r>
              <w:t>Forwarding</w:t>
            </w:r>
            <w:proofErr w:type="spellEnd"/>
            <w:r>
              <w:t> </w:t>
            </w:r>
            <w:proofErr w:type="spellStart"/>
            <w:r>
              <w:t>Rate</w:t>
            </w:r>
            <w:proofErr w:type="spellEnd"/>
            <w:r>
              <w:t>): 190,5 </w:t>
            </w:r>
            <w:proofErr w:type="spellStart"/>
            <w:r>
              <w:t>Мпак</w:t>
            </w:r>
            <w:proofErr w:type="spellEnd"/>
            <w:r>
              <w:t>/с</w:t>
            </w:r>
          </w:p>
          <w:p w:rsidR="00AB73E3" w:rsidRDefault="00AB73E3" w:rsidP="00AB73E3">
            <w:r>
              <w:t>Размер таблицы MAC‑адресов: 32 000 записей</w:t>
            </w:r>
          </w:p>
          <w:p w:rsidR="00AB73E3" w:rsidRDefault="00AB73E3" w:rsidP="00AB73E3">
            <w:r>
              <w:t>Процессор: x86, 1,8 ГГц</w:t>
            </w:r>
          </w:p>
          <w:p w:rsidR="00AB73E3" w:rsidRDefault="00AB73E3" w:rsidP="00AB73E3">
            <w:r>
              <w:t>Оперативная память (DRAM): 8 ГБ</w:t>
            </w:r>
          </w:p>
          <w:p w:rsidR="00AB73E3" w:rsidRDefault="00AB73E3" w:rsidP="00AB73E3">
            <w:r>
              <w:t xml:space="preserve">Встроенная </w:t>
            </w:r>
            <w:proofErr w:type="spellStart"/>
            <w:r>
              <w:t>флеш</w:t>
            </w:r>
            <w:proofErr w:type="spellEnd"/>
            <w:r>
              <w:t>‑память: 8 ГБ</w:t>
            </w:r>
          </w:p>
          <w:p w:rsidR="00AB73E3" w:rsidRDefault="00AB73E3" w:rsidP="00AB73E3">
            <w:r>
              <w:t>Буфер пакетов: 16 МБ</w:t>
            </w:r>
          </w:p>
          <w:p w:rsidR="00AB73E3" w:rsidRDefault="00AB73E3" w:rsidP="00AB73E3">
            <w:r>
              <w:t>Форм‑фактор: 1 U</w:t>
            </w:r>
          </w:p>
          <w:p w:rsidR="00AB73E3" w:rsidRDefault="00AB73E3" w:rsidP="00AB73E3">
            <w:r>
              <w:t>Способ монтажа: в стойку 19"</w:t>
            </w:r>
          </w:p>
          <w:p w:rsidR="00961096" w:rsidRPr="00F11523" w:rsidRDefault="00AB73E3" w:rsidP="00AB73E3">
            <w:r>
              <w:t>Поддержка</w:t>
            </w:r>
            <w:r w:rsidRPr="00F11523">
              <w:t xml:space="preserve"> </w:t>
            </w:r>
            <w:r>
              <w:t>стандартов</w:t>
            </w:r>
            <w:r w:rsidRPr="00F11523">
              <w:t xml:space="preserve">: </w:t>
            </w:r>
            <w:r w:rsidRPr="00AB73E3">
              <w:rPr>
                <w:lang w:val="en-US"/>
              </w:rPr>
              <w:t>IEEE </w:t>
            </w:r>
            <w:r w:rsidRPr="00F11523">
              <w:t>802.1</w:t>
            </w:r>
            <w:r w:rsidRPr="00AB73E3">
              <w:rPr>
                <w:lang w:val="en-US"/>
              </w:rPr>
              <w:t>q</w:t>
            </w:r>
            <w:r w:rsidRPr="00F11523">
              <w:t xml:space="preserve"> (</w:t>
            </w:r>
            <w:r w:rsidRPr="00AB73E3">
              <w:rPr>
                <w:lang w:val="en-US"/>
              </w:rPr>
              <w:t>VLAN</w:t>
            </w:r>
            <w:r w:rsidRPr="00F11523">
              <w:t xml:space="preserve">), </w:t>
            </w:r>
            <w:r w:rsidRPr="00AB73E3">
              <w:rPr>
                <w:lang w:val="en-US"/>
              </w:rPr>
              <w:t>IEEE </w:t>
            </w:r>
            <w:r w:rsidRPr="00F11523">
              <w:t>802.3</w:t>
            </w:r>
            <w:r w:rsidRPr="00AB73E3">
              <w:rPr>
                <w:lang w:val="en-US"/>
              </w:rPr>
              <w:t>ad</w:t>
            </w:r>
            <w:r w:rsidRPr="00F11523">
              <w:t xml:space="preserve"> (</w:t>
            </w:r>
            <w:r w:rsidRPr="00AB73E3">
              <w:rPr>
                <w:lang w:val="en-US"/>
              </w:rPr>
              <w:t>LACP</w:t>
            </w:r>
            <w:r w:rsidRPr="00F11523">
              <w:t xml:space="preserve">), </w:t>
            </w:r>
            <w:r w:rsidRPr="00AB73E3">
              <w:rPr>
                <w:lang w:val="en-US"/>
              </w:rPr>
              <w:t>IEEE </w:t>
            </w:r>
            <w:r w:rsidRPr="00F11523">
              <w:t>802.1</w:t>
            </w:r>
            <w:r w:rsidRPr="00AB73E3">
              <w:rPr>
                <w:lang w:val="en-US"/>
              </w:rPr>
              <w:t>p</w:t>
            </w:r>
            <w:r w:rsidRPr="00F11523">
              <w:t xml:space="preserve">, </w:t>
            </w:r>
            <w:r w:rsidRPr="00AB73E3">
              <w:rPr>
                <w:lang w:val="en-US"/>
              </w:rPr>
              <w:t>IEEE </w:t>
            </w:r>
            <w:r w:rsidRPr="00F11523">
              <w:t>802.1</w:t>
            </w:r>
            <w:r w:rsidRPr="00AB73E3">
              <w:rPr>
                <w:lang w:val="en-US"/>
              </w:rPr>
              <w:t>d</w:t>
            </w:r>
            <w:r w:rsidRPr="00F11523">
              <w:t xml:space="preserve"> (</w:t>
            </w:r>
            <w:r w:rsidRPr="00AB73E3">
              <w:rPr>
                <w:lang w:val="en-US"/>
              </w:rPr>
              <w:t>Spanning Tree</w:t>
            </w:r>
            <w:r w:rsidRPr="00F11523">
              <w:t xml:space="preserve">), </w:t>
            </w:r>
            <w:r w:rsidRPr="00AB73E3">
              <w:rPr>
                <w:lang w:val="en-US"/>
              </w:rPr>
              <w:t>Jumbo Frame</w:t>
            </w:r>
            <w:r w:rsidRPr="00F11523">
              <w:t xml:space="preserve">, </w:t>
            </w:r>
            <w:r w:rsidRPr="00AB73E3">
              <w:rPr>
                <w:lang w:val="en-US"/>
              </w:rPr>
              <w:t>Auto MDI</w:t>
            </w:r>
            <w:r w:rsidRPr="00F11523">
              <w:t>/</w:t>
            </w:r>
            <w:r w:rsidRPr="00AB73E3">
              <w:rPr>
                <w:lang w:val="en-US"/>
              </w:rPr>
              <w:t>MDIX</w:t>
            </w:r>
          </w:p>
        </w:tc>
        <w:tc>
          <w:tcPr>
            <w:tcW w:w="1276" w:type="dxa"/>
          </w:tcPr>
          <w:p w:rsidR="00961096" w:rsidRPr="00550534" w:rsidRDefault="00DA1655" w:rsidP="00961096">
            <w:r w:rsidRPr="00DA1655">
              <w:t>3 724</w:t>
            </w:r>
            <w:r>
              <w:t> </w:t>
            </w:r>
            <w:r w:rsidRPr="00DA1655">
              <w:t>642</w:t>
            </w:r>
            <w:r>
              <w:t xml:space="preserve"> руб.</w:t>
            </w:r>
          </w:p>
        </w:tc>
      </w:tr>
      <w:tr w:rsidR="00C05BC1" w:rsidRPr="00550534" w:rsidTr="003C1E2E">
        <w:tc>
          <w:tcPr>
            <w:tcW w:w="2199" w:type="dxa"/>
            <w:vMerge/>
          </w:tcPr>
          <w:p w:rsidR="00C05BC1" w:rsidRPr="00550534" w:rsidRDefault="00C05BC1" w:rsidP="00C05BC1"/>
        </w:tc>
        <w:tc>
          <w:tcPr>
            <w:tcW w:w="1134" w:type="dxa"/>
          </w:tcPr>
          <w:p w:rsidR="00C05BC1" w:rsidRPr="003C1E2E" w:rsidRDefault="00C05BC1" w:rsidP="00C05BC1">
            <w:pPr>
              <w:rPr>
                <w:lang w:val="en-US"/>
              </w:rPr>
            </w:pPr>
            <w:proofErr w:type="spellStart"/>
            <w:r w:rsidRPr="003C1E2E">
              <w:rPr>
                <w:lang w:val="en-US"/>
              </w:rPr>
              <w:t>MikroTik</w:t>
            </w:r>
            <w:proofErr w:type="spellEnd"/>
            <w:r w:rsidRPr="003C1E2E">
              <w:rPr>
                <w:lang w:val="en-US"/>
              </w:rPr>
              <w:t xml:space="preserve"> </w:t>
            </w:r>
          </w:p>
        </w:tc>
        <w:tc>
          <w:tcPr>
            <w:tcW w:w="1417" w:type="dxa"/>
          </w:tcPr>
          <w:p w:rsidR="00C05BC1" w:rsidRPr="003C1E2E" w:rsidRDefault="0074650A" w:rsidP="00C05BC1">
            <w:pPr>
              <w:rPr>
                <w:lang w:val="en-US"/>
              </w:rPr>
            </w:pPr>
            <w:hyperlink r:id="rId10" w:history="1">
              <w:r w:rsidR="00C05BC1" w:rsidRPr="000B55AB">
                <w:rPr>
                  <w:rStyle w:val="a6"/>
                  <w:lang w:val="en-US"/>
                </w:rPr>
                <w:t>CRS328-24P-4S+RM</w:t>
              </w:r>
            </w:hyperlink>
          </w:p>
        </w:tc>
        <w:tc>
          <w:tcPr>
            <w:tcW w:w="2155" w:type="dxa"/>
          </w:tcPr>
          <w:p w:rsidR="00C05BC1" w:rsidRPr="00550534" w:rsidRDefault="00C05BC1" w:rsidP="00C05BC1">
            <w:r>
              <w:rPr>
                <w:noProof/>
                <w:lang w:eastAsia="ru-RU"/>
              </w:rPr>
              <w:drawing>
                <wp:inline distT="0" distB="0" distL="0" distR="0" wp14:anchorId="224CF94D" wp14:editId="7E04D390">
                  <wp:extent cx="1333500" cy="1333500"/>
                  <wp:effectExtent l="0" t="0" r="0" b="0"/>
                  <wp:docPr id="4" name="Рисунок 4" descr="Купить Коммутатор MikroTik CRS328-24P-4S+RM в интернет-магазине DNS. Характеристики, цена MikroTik CRS328-24P-4S+RM | 1256921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Купить Коммутатор MikroTik CRS328-24P-4S+RM в интернет-магазине DNS. Характеристики, цена MikroTik CRS328-24P-4S+RM | 1256921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</w:tcPr>
          <w:p w:rsidR="00C05BC1" w:rsidRDefault="00C05BC1" w:rsidP="00C05BC1">
            <w:r>
              <w:t xml:space="preserve">Выпускается коммутатор </w:t>
            </w:r>
            <w:proofErr w:type="spellStart"/>
            <w:r>
              <w:t>Mikrotik</w:t>
            </w:r>
            <w:proofErr w:type="spellEnd"/>
            <w:r>
              <w:t xml:space="preserve"> CRS328-24P-4S+RM в прочном и надежном корпусе. В нем применяется система эффективного активного охлаждения, которая справляется с выводом образующегося тепла. Перегрев данного оборудования полностью исключен, даже при высоких нагрузках.</w:t>
            </w:r>
          </w:p>
          <w:p w:rsidR="00C05BC1" w:rsidRPr="00550534" w:rsidRDefault="00C05BC1" w:rsidP="00C05BC1">
            <w:r>
              <w:t xml:space="preserve">Коммутатор </w:t>
            </w:r>
            <w:proofErr w:type="spellStart"/>
            <w:r>
              <w:t>Mikrotik</w:t>
            </w:r>
            <w:proofErr w:type="spellEnd"/>
            <w:r>
              <w:t xml:space="preserve"> CRS328-24P-4S+RM выполнен в белом цвете. Монтаж данного оборудования происходит на телекоммуникационную стойку. С этим устройством </w:t>
            </w:r>
            <w:r>
              <w:lastRenderedPageBreak/>
              <w:t>предоставляется крепеж, с применением которого выполняется его установка.</w:t>
            </w:r>
          </w:p>
        </w:tc>
        <w:tc>
          <w:tcPr>
            <w:tcW w:w="8788" w:type="dxa"/>
          </w:tcPr>
          <w:p w:rsidR="00C05BC1" w:rsidRDefault="00C05BC1" w:rsidP="00C05BC1">
            <w:r>
              <w:lastRenderedPageBreak/>
              <w:t>Вид: управляемый.</w:t>
            </w:r>
          </w:p>
          <w:p w:rsidR="00C05BC1" w:rsidRDefault="00C05BC1" w:rsidP="00C05BC1">
            <w:r>
              <w:t>Уровень коммутатора: L3.</w:t>
            </w:r>
          </w:p>
          <w:p w:rsidR="00C05BC1" w:rsidRDefault="00C05BC1" w:rsidP="00C05BC1">
            <w:r>
              <w:t>Общее количество портов коммутатора: 4× SFP, 24× RJ‑45.</w:t>
            </w:r>
          </w:p>
          <w:p w:rsidR="00C05BC1" w:rsidRDefault="00C05BC1" w:rsidP="00C05BC1">
            <w:r>
              <w:t>Количество медных портов (RJ‑45): 24.</w:t>
            </w:r>
          </w:p>
          <w:p w:rsidR="00C05BC1" w:rsidRDefault="00C05BC1" w:rsidP="00C05BC1">
            <w:r>
              <w:t>Скорость медных портов (RJ‑45): 24×1000 Мбит/с.</w:t>
            </w:r>
          </w:p>
          <w:p w:rsidR="00C05BC1" w:rsidRDefault="00C05BC1" w:rsidP="00C05BC1">
            <w:r>
              <w:t>Количество портов 1 Гбит/с: 24.</w:t>
            </w:r>
          </w:p>
          <w:p w:rsidR="00C05BC1" w:rsidRDefault="00C05BC1" w:rsidP="00C05BC1">
            <w:r>
              <w:t>Количество портов 10 Гбит/с: 4.</w:t>
            </w:r>
          </w:p>
          <w:p w:rsidR="00C05BC1" w:rsidRDefault="00C05BC1" w:rsidP="00C05BC1">
            <w:r>
              <w:t>Количество SFP‑портов: 4.</w:t>
            </w:r>
          </w:p>
          <w:p w:rsidR="00C05BC1" w:rsidRDefault="00C05BC1" w:rsidP="00C05BC1">
            <w:r>
              <w:t>Скорость SFP‑портов: 4×10 Гбит/с.</w:t>
            </w:r>
          </w:p>
          <w:p w:rsidR="00C05BC1" w:rsidRPr="00D97FB4" w:rsidRDefault="00C05BC1" w:rsidP="00C05BC1">
            <w:pPr>
              <w:rPr>
                <w:lang w:val="en-US"/>
              </w:rPr>
            </w:pPr>
            <w:r>
              <w:lastRenderedPageBreak/>
              <w:t>Интерфейс</w:t>
            </w:r>
            <w:r w:rsidRPr="00D97FB4">
              <w:rPr>
                <w:lang w:val="en-US"/>
              </w:rPr>
              <w:t xml:space="preserve"> Ethernet: 10BASE‑T, 10GBASE‑X, 100BASE‑TX, 1000BASE‑T.</w:t>
            </w:r>
          </w:p>
          <w:p w:rsidR="00C05BC1" w:rsidRDefault="00C05BC1" w:rsidP="00C05BC1">
            <w:r>
              <w:t>Базовая скорость передачи данных: 10 Гбит/с, 100 Мбит/с, 1000 Мбит/с.</w:t>
            </w:r>
          </w:p>
          <w:p w:rsidR="00C05BC1" w:rsidRDefault="00C05BC1" w:rsidP="00C05BC1">
            <w:r>
              <w:t xml:space="preserve">Поддержка </w:t>
            </w:r>
            <w:proofErr w:type="spellStart"/>
            <w:r>
              <w:t>PoE</w:t>
            </w:r>
            <w:proofErr w:type="spellEnd"/>
            <w:r>
              <w:t>: есть.</w:t>
            </w:r>
          </w:p>
          <w:p w:rsidR="00C05BC1" w:rsidRDefault="00C05BC1" w:rsidP="00C05BC1">
            <w:r>
              <w:t xml:space="preserve">Количество портов </w:t>
            </w:r>
            <w:proofErr w:type="spellStart"/>
            <w:r>
              <w:t>PoE</w:t>
            </w:r>
            <w:proofErr w:type="spellEnd"/>
            <w:r>
              <w:t>: 24.</w:t>
            </w:r>
          </w:p>
          <w:p w:rsidR="00C05BC1" w:rsidRPr="00D97FB4" w:rsidRDefault="00C05BC1" w:rsidP="00C05BC1">
            <w:pPr>
              <w:rPr>
                <w:lang w:val="en-US"/>
              </w:rPr>
            </w:pPr>
            <w:r>
              <w:t>Стандарты</w:t>
            </w:r>
            <w:r w:rsidRPr="00D97FB4">
              <w:rPr>
                <w:lang w:val="en-US"/>
              </w:rPr>
              <w:t xml:space="preserve"> </w:t>
            </w:r>
            <w:proofErr w:type="spellStart"/>
            <w:r w:rsidRPr="00D97FB4">
              <w:rPr>
                <w:lang w:val="en-US"/>
              </w:rPr>
              <w:t>PoE</w:t>
            </w:r>
            <w:proofErr w:type="spellEnd"/>
            <w:r w:rsidRPr="00D97FB4">
              <w:rPr>
                <w:lang w:val="en-US"/>
              </w:rPr>
              <w:t xml:space="preserve">: </w:t>
            </w:r>
            <w:proofErr w:type="spellStart"/>
            <w:r w:rsidRPr="00D97FB4">
              <w:rPr>
                <w:lang w:val="en-US"/>
              </w:rPr>
              <w:t>PoE</w:t>
            </w:r>
            <w:proofErr w:type="spellEnd"/>
            <w:r w:rsidRPr="00D97FB4">
              <w:rPr>
                <w:lang w:val="en-US"/>
              </w:rPr>
              <w:t xml:space="preserve"> (IEEE 802.3af), </w:t>
            </w:r>
            <w:proofErr w:type="spellStart"/>
            <w:r w:rsidRPr="00D97FB4">
              <w:rPr>
                <w:lang w:val="en-US"/>
              </w:rPr>
              <w:t>PoE</w:t>
            </w:r>
            <w:proofErr w:type="spellEnd"/>
            <w:r w:rsidRPr="00D97FB4">
              <w:rPr>
                <w:lang w:val="en-US"/>
              </w:rPr>
              <w:t>+ (IEEE 802.3at).</w:t>
            </w:r>
          </w:p>
          <w:p w:rsidR="00C05BC1" w:rsidRDefault="00C05BC1" w:rsidP="00C05BC1">
            <w:r>
              <w:t xml:space="preserve">Бюджет </w:t>
            </w:r>
            <w:proofErr w:type="spellStart"/>
            <w:r>
              <w:t>PoE</w:t>
            </w:r>
            <w:proofErr w:type="spellEnd"/>
            <w:r>
              <w:t>: 450 Вт.</w:t>
            </w:r>
          </w:p>
          <w:p w:rsidR="00C05BC1" w:rsidRDefault="00C05BC1" w:rsidP="00C05BC1">
            <w:r>
              <w:t>Максимальная мощность на 1 порт: 30 Вт.</w:t>
            </w:r>
          </w:p>
          <w:p w:rsidR="00C05BC1" w:rsidRDefault="00C05BC1" w:rsidP="00C05BC1">
            <w:r>
              <w:t>Процессор: 800 МГц.</w:t>
            </w:r>
          </w:p>
          <w:p w:rsidR="00C05BC1" w:rsidRDefault="00C05BC1" w:rsidP="00C05BC1">
            <w:r>
              <w:t>Оперативная память: 512 МБ.</w:t>
            </w:r>
          </w:p>
          <w:p w:rsidR="00C05BC1" w:rsidRDefault="00C05BC1" w:rsidP="00C05BC1">
            <w:r>
              <w:t>Тип и напряжение питания: AC 100–240 В/50–60 Гц.</w:t>
            </w:r>
          </w:p>
          <w:p w:rsidR="00C05BC1" w:rsidRDefault="00C05BC1" w:rsidP="00C05BC1">
            <w:r>
              <w:t>Потребляемая мощность: 494 Вт.</w:t>
            </w:r>
          </w:p>
          <w:p w:rsidR="00C05BC1" w:rsidRPr="00550534" w:rsidRDefault="00C05BC1" w:rsidP="00C05BC1">
            <w:r>
              <w:t>Габариты (Ш × Г × В): 443×300×44 мм.</w:t>
            </w:r>
          </w:p>
        </w:tc>
        <w:tc>
          <w:tcPr>
            <w:tcW w:w="1276" w:type="dxa"/>
          </w:tcPr>
          <w:p w:rsidR="00C05BC1" w:rsidRPr="00550534" w:rsidRDefault="00C05BC1" w:rsidP="00C05BC1">
            <w:r>
              <w:lastRenderedPageBreak/>
              <w:t>49 999 руб.</w:t>
            </w:r>
          </w:p>
        </w:tc>
      </w:tr>
      <w:tr w:rsidR="00C05BC1" w:rsidRPr="00550534" w:rsidTr="003C1E2E">
        <w:tc>
          <w:tcPr>
            <w:tcW w:w="2199" w:type="dxa"/>
            <w:vMerge/>
          </w:tcPr>
          <w:p w:rsidR="00C05BC1" w:rsidRPr="00550534" w:rsidRDefault="00C05BC1" w:rsidP="00C05BC1"/>
        </w:tc>
        <w:tc>
          <w:tcPr>
            <w:tcW w:w="1134" w:type="dxa"/>
          </w:tcPr>
          <w:p w:rsidR="00C05BC1" w:rsidRPr="00550534" w:rsidRDefault="0074650A" w:rsidP="00C05BC1">
            <w:pPr>
              <w:rPr>
                <w:lang w:val="en-US"/>
              </w:rPr>
            </w:pPr>
            <w:r>
              <w:rPr>
                <w:lang w:val="en-US"/>
              </w:rPr>
              <w:t>Cisco</w:t>
            </w:r>
            <w:bookmarkStart w:id="0" w:name="_GoBack"/>
            <w:bookmarkEnd w:id="0"/>
            <w:r w:rsidR="00C05BC1" w:rsidRPr="00550534">
              <w:rPr>
                <w:lang w:val="en-US"/>
              </w:rPr>
              <w:t xml:space="preserve"> </w:t>
            </w:r>
          </w:p>
        </w:tc>
        <w:tc>
          <w:tcPr>
            <w:tcW w:w="1417" w:type="dxa"/>
          </w:tcPr>
          <w:p w:rsidR="00C05BC1" w:rsidRPr="00550534" w:rsidRDefault="0074650A" w:rsidP="00C05BC1">
            <w:pPr>
              <w:rPr>
                <w:lang w:val="en-US"/>
              </w:rPr>
            </w:pPr>
            <w:hyperlink r:id="rId12" w:history="1">
              <w:r w:rsidR="00C05BC1" w:rsidRPr="00D3793C">
                <w:rPr>
                  <w:rStyle w:val="a6"/>
                  <w:lang w:val="en-US"/>
                </w:rPr>
                <w:t>Catalyst C1200-16T-2G</w:t>
              </w:r>
            </w:hyperlink>
          </w:p>
        </w:tc>
        <w:tc>
          <w:tcPr>
            <w:tcW w:w="2155" w:type="dxa"/>
          </w:tcPr>
          <w:p w:rsidR="00C05BC1" w:rsidRPr="00550534" w:rsidRDefault="00FD3CD4" w:rsidP="00C05BC1">
            <w:pPr>
              <w:rPr>
                <w:lang w:val="en-US"/>
              </w:rPr>
            </w:pPr>
            <w:r>
              <w:rPr>
                <w:lang w:val="en-US"/>
              </w:rPr>
              <w:pict w14:anchorId="1A353E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7.25pt;height:47.25pt">
                  <v:imagedata r:id="rId13" o:title="kommutator-cisco-catalyst-c1200-16t-2g-45_jpg-800x800"/>
                </v:shape>
              </w:pict>
            </w:r>
          </w:p>
        </w:tc>
        <w:tc>
          <w:tcPr>
            <w:tcW w:w="5954" w:type="dxa"/>
          </w:tcPr>
          <w:p w:rsidR="00C05BC1" w:rsidRPr="00550534" w:rsidRDefault="00C05BC1" w:rsidP="00C05BC1">
            <w:r>
              <w:rPr>
                <w:shd w:val="clear" w:color="auto" w:fill="FFFFFF"/>
              </w:rPr>
              <w:t xml:space="preserve">Коммутаторы </w:t>
            </w:r>
            <w:proofErr w:type="spellStart"/>
            <w:r>
              <w:rPr>
                <w:shd w:val="clear" w:color="auto" w:fill="FFFFFF"/>
              </w:rPr>
              <w:t>Cisco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Catalyst</w:t>
            </w:r>
            <w:proofErr w:type="spellEnd"/>
            <w:r>
              <w:rPr>
                <w:shd w:val="clear" w:color="auto" w:fill="FFFFFF"/>
              </w:rPr>
              <w:t xml:space="preserve"> 1200 представляют собой надежное и высокопроизводительное оборудование для построения локальных сетей на уровне доступа. Они предназначены для малых и средних предприятий, предлагая широкий спектр функций, включая поддержку VLAN, </w:t>
            </w:r>
            <w:proofErr w:type="spellStart"/>
            <w:r>
              <w:rPr>
                <w:shd w:val="clear" w:color="auto" w:fill="FFFFFF"/>
              </w:rPr>
              <w:t>QoS</w:t>
            </w:r>
            <w:proofErr w:type="spellEnd"/>
            <w:r>
              <w:rPr>
                <w:shd w:val="clear" w:color="auto" w:fill="FFFFFF"/>
              </w:rPr>
              <w:t xml:space="preserve"> и управление через SNMP. Коммутатор </w:t>
            </w:r>
            <w:proofErr w:type="spellStart"/>
            <w:r>
              <w:rPr>
                <w:shd w:val="clear" w:color="auto" w:fill="FFFFFF"/>
              </w:rPr>
              <w:t>Cisco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Catalyst</w:t>
            </w:r>
            <w:proofErr w:type="spellEnd"/>
            <w:r>
              <w:rPr>
                <w:shd w:val="clear" w:color="auto" w:fill="FFFFFF"/>
              </w:rPr>
              <w:t xml:space="preserve"> C1200-16T-2G имеет нисходящие порты: 16x </w:t>
            </w:r>
            <w:proofErr w:type="spellStart"/>
            <w:r>
              <w:rPr>
                <w:shd w:val="clear" w:color="auto" w:fill="FFFFFF"/>
              </w:rPr>
              <w:t>Gigabit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Ethernet</w:t>
            </w:r>
            <w:proofErr w:type="spellEnd"/>
            <w:r>
              <w:rPr>
                <w:shd w:val="clear" w:color="auto" w:fill="FFFFFF"/>
              </w:rPr>
              <w:t>, восходящие порты: 2x SFP.</w:t>
            </w:r>
          </w:p>
        </w:tc>
        <w:tc>
          <w:tcPr>
            <w:tcW w:w="8788" w:type="dxa"/>
          </w:tcPr>
          <w:p w:rsidR="00C05BC1" w:rsidRDefault="00C05BC1" w:rsidP="00C05BC1">
            <w:r>
              <w:t>Вид: управляемый.</w:t>
            </w:r>
          </w:p>
          <w:p w:rsidR="00C05BC1" w:rsidRDefault="00C05BC1" w:rsidP="00C05BC1">
            <w:r>
              <w:t>Уровень коммутатора: L3.</w:t>
            </w:r>
          </w:p>
          <w:p w:rsidR="00C05BC1" w:rsidRDefault="00C05BC1" w:rsidP="00C05BC1">
            <w:r>
              <w:t xml:space="preserve">Общее количество портов: 18× </w:t>
            </w:r>
            <w:proofErr w:type="spellStart"/>
            <w:r>
              <w:t>Gigabit</w:t>
            </w:r>
            <w:proofErr w:type="spellEnd"/>
            <w:r>
              <w:t xml:space="preserve"> </w:t>
            </w:r>
            <w:proofErr w:type="spellStart"/>
            <w:r>
              <w:t>Ethernet</w:t>
            </w:r>
            <w:proofErr w:type="spellEnd"/>
            <w:r>
              <w:t>.</w:t>
            </w:r>
          </w:p>
          <w:p w:rsidR="00C05BC1" w:rsidRDefault="00C05BC1" w:rsidP="00C05BC1">
            <w:r>
              <w:t xml:space="preserve">Нисходящие порты: 16× </w:t>
            </w:r>
            <w:proofErr w:type="spellStart"/>
            <w:r>
              <w:t>Gigabit</w:t>
            </w:r>
            <w:proofErr w:type="spellEnd"/>
            <w:r>
              <w:t xml:space="preserve"> </w:t>
            </w:r>
            <w:proofErr w:type="spellStart"/>
            <w:r>
              <w:t>Ethernet</w:t>
            </w:r>
            <w:proofErr w:type="spellEnd"/>
            <w:r>
              <w:t xml:space="preserve"> (RJ‑45).</w:t>
            </w:r>
          </w:p>
          <w:p w:rsidR="00C05BC1" w:rsidRDefault="00C05BC1" w:rsidP="00C05BC1">
            <w:r>
              <w:t>Восходящие порты: 2× SFP.</w:t>
            </w:r>
          </w:p>
          <w:p w:rsidR="00C05BC1" w:rsidRDefault="00C05BC1" w:rsidP="00C05BC1">
            <w:proofErr w:type="spellStart"/>
            <w:r>
              <w:t>Комбо</w:t>
            </w:r>
            <w:proofErr w:type="spellEnd"/>
            <w:r>
              <w:t>‑порты (RJ‑45 + SFP): 2× SFP.</w:t>
            </w:r>
          </w:p>
          <w:p w:rsidR="00C05BC1" w:rsidRDefault="00C05BC1" w:rsidP="00C05BC1">
            <w:r>
              <w:t>Пропускная способность коммутации (Гбит/с): 36,0 Гбит/с.</w:t>
            </w:r>
          </w:p>
          <w:p w:rsidR="00C05BC1" w:rsidRDefault="00C05BC1" w:rsidP="00C05BC1">
            <w:r>
              <w:t>Производительность (</w:t>
            </w:r>
            <w:proofErr w:type="spellStart"/>
            <w:r>
              <w:t>mpps</w:t>
            </w:r>
            <w:proofErr w:type="spellEnd"/>
            <w:r>
              <w:t xml:space="preserve">, для пакетов 64 байт): 26,78 </w:t>
            </w:r>
            <w:proofErr w:type="spellStart"/>
            <w:r>
              <w:t>mpps</w:t>
            </w:r>
            <w:proofErr w:type="spellEnd"/>
            <w:r>
              <w:t>.</w:t>
            </w:r>
          </w:p>
          <w:p w:rsidR="00C05BC1" w:rsidRDefault="00C05BC1" w:rsidP="00C05BC1">
            <w:r>
              <w:t xml:space="preserve">Поддержка </w:t>
            </w:r>
            <w:proofErr w:type="spellStart"/>
            <w:r>
              <w:t>PoE</w:t>
            </w:r>
            <w:proofErr w:type="spellEnd"/>
            <w:r>
              <w:t>: нет.</w:t>
            </w:r>
          </w:p>
          <w:p w:rsidR="00C05BC1" w:rsidRDefault="00C05BC1" w:rsidP="00C05BC1">
            <w:r>
              <w:t>Процессор (CPU): двухъядерный ARM, 1,4 ГГц.</w:t>
            </w:r>
          </w:p>
          <w:p w:rsidR="00C05BC1" w:rsidRDefault="00C05BC1" w:rsidP="00C05BC1">
            <w:r>
              <w:t>Оперативная память (DRAM): 1 ГБ DDR4.</w:t>
            </w:r>
          </w:p>
          <w:p w:rsidR="00C05BC1" w:rsidRDefault="00C05BC1" w:rsidP="00C05BC1">
            <w:r>
              <w:t>Встроенная память (</w:t>
            </w:r>
            <w:proofErr w:type="spellStart"/>
            <w:r>
              <w:t>Flash</w:t>
            </w:r>
            <w:proofErr w:type="spellEnd"/>
            <w:r>
              <w:t>): 512 МБ.</w:t>
            </w:r>
          </w:p>
          <w:p w:rsidR="00C05BC1" w:rsidRDefault="00C05BC1" w:rsidP="00C05BC1">
            <w:r>
              <w:t>Тип кабеля: неэкранированная витая пара (UTP) категории 5e или выше для 1000BASE‑T.</w:t>
            </w:r>
          </w:p>
          <w:p w:rsidR="00C05BC1" w:rsidRDefault="00C05BC1" w:rsidP="00C05BC1">
            <w:r>
              <w:t>Потребляемая мощность системы: 110 В = 10,8 Вт, 220 В = 11,0 Вт.</w:t>
            </w:r>
          </w:p>
          <w:p w:rsidR="00C05BC1" w:rsidRDefault="00C05BC1" w:rsidP="00C05BC1">
            <w:r>
              <w:t>Потребляемая мощность в режиме ожидания: 110 В = 4,3 Вт, 220 В = 4,4 Вт.</w:t>
            </w:r>
          </w:p>
          <w:p w:rsidR="00C05BC1" w:rsidRDefault="00C05BC1" w:rsidP="00C05BC1">
            <w:r>
              <w:t>Тепловыделение (BTU/час): 37,5 BTU/час.</w:t>
            </w:r>
          </w:p>
          <w:p w:rsidR="00C05BC1" w:rsidRDefault="00C05BC1" w:rsidP="00C05BC1">
            <w:r>
              <w:t>Среднее время наработки на отказ (MTBF) при 25 °C: 2 165 105 часов.</w:t>
            </w:r>
          </w:p>
          <w:p w:rsidR="00C05BC1" w:rsidRDefault="00C05BC1" w:rsidP="00C05BC1">
            <w:r>
              <w:t>Габариты (Д × Ш × В): 268 × 272 × 44 мм.</w:t>
            </w:r>
          </w:p>
          <w:p w:rsidR="00C05BC1" w:rsidRDefault="00C05BC1" w:rsidP="00C05BC1">
            <w:r>
              <w:t>Вес устройства: 1,78 кг.</w:t>
            </w:r>
          </w:p>
          <w:p w:rsidR="00C05BC1" w:rsidRPr="00550534" w:rsidRDefault="00C05BC1" w:rsidP="00C05BC1">
            <w:r>
              <w:t>Базовая скорость передачи данных: 1 Гбит/с (для 1000BASE‑T).</w:t>
            </w:r>
          </w:p>
        </w:tc>
        <w:tc>
          <w:tcPr>
            <w:tcW w:w="1276" w:type="dxa"/>
          </w:tcPr>
          <w:p w:rsidR="00C05BC1" w:rsidRPr="00550534" w:rsidRDefault="00C05BC1" w:rsidP="00C05BC1">
            <w:r>
              <w:t>34 549 руб.</w:t>
            </w:r>
          </w:p>
        </w:tc>
      </w:tr>
      <w:tr w:rsidR="00C05BC1" w:rsidRPr="005E345A" w:rsidTr="003C1E2E">
        <w:tc>
          <w:tcPr>
            <w:tcW w:w="2199" w:type="dxa"/>
            <w:vMerge/>
          </w:tcPr>
          <w:p w:rsidR="00C05BC1" w:rsidRPr="00550534" w:rsidRDefault="00C05BC1" w:rsidP="00C05BC1"/>
        </w:tc>
        <w:tc>
          <w:tcPr>
            <w:tcW w:w="1134" w:type="dxa"/>
          </w:tcPr>
          <w:p w:rsidR="00C05BC1" w:rsidRPr="00A56B71" w:rsidRDefault="00A56B71" w:rsidP="00A56B71">
            <w:pPr>
              <w:rPr>
                <w:lang w:val="en-US"/>
              </w:rPr>
            </w:pPr>
            <w:proofErr w:type="spellStart"/>
            <w:r w:rsidRPr="003C1E2E">
              <w:rPr>
                <w:lang w:val="en-US"/>
              </w:rPr>
              <w:t>MikroTik</w:t>
            </w:r>
            <w:proofErr w:type="spellEnd"/>
          </w:p>
        </w:tc>
        <w:tc>
          <w:tcPr>
            <w:tcW w:w="1417" w:type="dxa"/>
          </w:tcPr>
          <w:p w:rsidR="00C05BC1" w:rsidRPr="00A56B71" w:rsidRDefault="0074650A" w:rsidP="00C05BC1">
            <w:pPr>
              <w:rPr>
                <w:lang w:val="en-US"/>
              </w:rPr>
            </w:pPr>
            <w:hyperlink r:id="rId14" w:history="1">
              <w:r w:rsidR="00A56B71" w:rsidRPr="006A6E34">
                <w:rPr>
                  <w:rStyle w:val="a6"/>
                  <w:lang w:val="en-US"/>
                </w:rPr>
                <w:t>8PORT CRS112-8P-4S-IN</w:t>
              </w:r>
            </w:hyperlink>
          </w:p>
        </w:tc>
        <w:tc>
          <w:tcPr>
            <w:tcW w:w="2155" w:type="dxa"/>
          </w:tcPr>
          <w:p w:rsidR="00C05BC1" w:rsidRDefault="00EF194A" w:rsidP="00C05BC1">
            <w:pPr>
              <w:rPr>
                <w:lang w:val="en-US"/>
              </w:rPr>
            </w:pPr>
            <w:r w:rsidRPr="00EF194A">
              <w:rPr>
                <w:noProof/>
                <w:lang w:eastAsia="ru-RU"/>
              </w:rPr>
              <w:drawing>
                <wp:inline distT="0" distB="0" distL="0" distR="0" wp14:anchorId="62E58411" wp14:editId="01C12913">
                  <wp:extent cx="1362075" cy="594360"/>
                  <wp:effectExtent l="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94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F194A" w:rsidRPr="00A56B71" w:rsidRDefault="00EF194A" w:rsidP="00C05BC1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340427" cy="514350"/>
                  <wp:effectExtent l="0" t="0" r="0" b="0"/>
                  <wp:docPr id="11" name="Рисунок 11" descr="https://static.onlinetrade.ru/img/items/b/marshrutizator_mikrotik_8port_crs112_8p_4s_in_906214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" descr="https://static.onlinetrade.ru/img/items/b/marshrutizator_mikrotik_8port_crs112_8p_4s_in_906214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9539" cy="5178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</w:tcPr>
          <w:p w:rsidR="005E345A" w:rsidRPr="005E345A" w:rsidRDefault="005E345A" w:rsidP="005E345A">
            <w:r w:rsidRPr="005E345A">
              <w:t xml:space="preserve">Полнофункциональный коммутатор 3-го уровня на базе операционной системы </w:t>
            </w:r>
            <w:proofErr w:type="spellStart"/>
            <w:r w:rsidRPr="005E345A">
              <w:t>RouterOS</w:t>
            </w:r>
            <w:proofErr w:type="spellEnd"/>
            <w:r w:rsidRPr="005E345A">
              <w:t>. Все опции для настройки коммутации доступны в специальном разделе меню (</w:t>
            </w:r>
            <w:proofErr w:type="spellStart"/>
            <w:r w:rsidRPr="005E345A">
              <w:t>Switch</w:t>
            </w:r>
            <w:proofErr w:type="spellEnd"/>
            <w:r w:rsidRPr="005E345A">
              <w:t xml:space="preserve">). При необходимости можно </w:t>
            </w:r>
            <w:proofErr w:type="spellStart"/>
            <w:r w:rsidRPr="005E345A">
              <w:t>программно</w:t>
            </w:r>
            <w:proofErr w:type="spellEnd"/>
            <w:r w:rsidRPr="005E345A">
              <w:t xml:space="preserve"> удалить порты из коммутатора, чтобы использовать их для маршрутизации (в таком случае трафик пойдёт через процессор). Подробнее о настройках и опциях читайте на соответствующей странице производителя: CRS </w:t>
            </w:r>
            <w:proofErr w:type="spellStart"/>
            <w:r w:rsidRPr="005E345A">
              <w:t>features</w:t>
            </w:r>
            <w:proofErr w:type="spellEnd"/>
            <w:r w:rsidRPr="005E345A">
              <w:t>.</w:t>
            </w:r>
          </w:p>
          <w:p w:rsidR="00C05BC1" w:rsidRPr="005E345A" w:rsidRDefault="00C05BC1" w:rsidP="00C05BC1"/>
        </w:tc>
        <w:tc>
          <w:tcPr>
            <w:tcW w:w="8788" w:type="dxa"/>
          </w:tcPr>
          <w:p w:rsidR="006D544D" w:rsidRDefault="006D544D" w:rsidP="006D544D">
            <w:r>
              <w:t>Вид: управляемый.</w:t>
            </w:r>
          </w:p>
          <w:p w:rsidR="006D544D" w:rsidRDefault="006D544D" w:rsidP="006D544D">
            <w:r>
              <w:t>Уровень коммутатора: L3.</w:t>
            </w:r>
          </w:p>
          <w:p w:rsidR="001A7179" w:rsidRDefault="001A7179" w:rsidP="001A7179">
            <w:r>
              <w:t xml:space="preserve">Порты </w:t>
            </w:r>
            <w:proofErr w:type="spellStart"/>
            <w:r>
              <w:t>Ethernet</w:t>
            </w:r>
            <w:proofErr w:type="spellEnd"/>
            <w:r>
              <w:t xml:space="preserve">: 8 × 10/100/1000 Мбит/с (RJ45) с </w:t>
            </w:r>
            <w:proofErr w:type="spellStart"/>
            <w:r>
              <w:t>PoE</w:t>
            </w:r>
            <w:proofErr w:type="spellEnd"/>
          </w:p>
          <w:p w:rsidR="001A7179" w:rsidRDefault="001A7179" w:rsidP="001A7179">
            <w:r>
              <w:t>SFP‑порты: 4 × 1 Гбит/с</w:t>
            </w:r>
          </w:p>
          <w:p w:rsidR="001A7179" w:rsidRDefault="001A7179" w:rsidP="001A7179">
            <w:r>
              <w:t>Последовательный порт: 1 × RJ45</w:t>
            </w:r>
          </w:p>
          <w:p w:rsidR="001A7179" w:rsidRDefault="001A7179" w:rsidP="001A7179">
            <w:r>
              <w:t>Внутренняя пропускная способность: 12 Гбит/с</w:t>
            </w:r>
          </w:p>
          <w:p w:rsidR="001A7179" w:rsidRDefault="001A7179" w:rsidP="001A7179">
            <w:r>
              <w:t>Совокупная пропускная способность портов: 24 Гбит/с</w:t>
            </w:r>
          </w:p>
          <w:p w:rsidR="001A7179" w:rsidRDefault="001A7179" w:rsidP="001A7179">
            <w:r>
              <w:t>Скорость обработки пакетов: 17,8 млн пак/с</w:t>
            </w:r>
          </w:p>
          <w:p w:rsidR="001A7179" w:rsidRDefault="001A7179" w:rsidP="001A7179">
            <w:r>
              <w:t xml:space="preserve">Поддержка </w:t>
            </w:r>
            <w:proofErr w:type="spellStart"/>
            <w:r>
              <w:t>PoE</w:t>
            </w:r>
            <w:proofErr w:type="spellEnd"/>
            <w:r>
              <w:t>: да (8 портов)</w:t>
            </w:r>
          </w:p>
          <w:p w:rsidR="001A7179" w:rsidRDefault="001A7179" w:rsidP="001A7179">
            <w:r>
              <w:t xml:space="preserve">Стандарты </w:t>
            </w:r>
            <w:proofErr w:type="spellStart"/>
            <w:r>
              <w:t>PoE</w:t>
            </w:r>
            <w:proofErr w:type="spellEnd"/>
            <w:r>
              <w:t>: 802.3af/</w:t>
            </w:r>
            <w:proofErr w:type="spellStart"/>
            <w:r>
              <w:t>at</w:t>
            </w:r>
            <w:proofErr w:type="spellEnd"/>
            <w:r>
              <w:t xml:space="preserve"> и </w:t>
            </w:r>
            <w:proofErr w:type="spellStart"/>
            <w:r>
              <w:t>Passive</w:t>
            </w:r>
            <w:proofErr w:type="spellEnd"/>
            <w:r>
              <w:t> </w:t>
            </w:r>
            <w:proofErr w:type="spellStart"/>
            <w:r>
              <w:t>PoE</w:t>
            </w:r>
            <w:proofErr w:type="spellEnd"/>
          </w:p>
          <w:p w:rsidR="001A7179" w:rsidRDefault="001A7179" w:rsidP="001A7179">
            <w:r>
              <w:t>Макс. ток на порт (18–28 В): 1 А</w:t>
            </w:r>
          </w:p>
          <w:p w:rsidR="001A7179" w:rsidRDefault="001A7179" w:rsidP="001A7179">
            <w:r>
              <w:t>Макс. ток на порт (48–57 В): 450 мА</w:t>
            </w:r>
          </w:p>
          <w:p w:rsidR="001A7179" w:rsidRDefault="001A7179" w:rsidP="001A7179">
            <w:r>
              <w:t>Суммарный лимит тока (24 В): 2,8 А</w:t>
            </w:r>
          </w:p>
          <w:p w:rsidR="001A7179" w:rsidRDefault="001A7179" w:rsidP="001A7179">
            <w:r>
              <w:t>Суммарный лимит тока (48–57 В): 1,4 А</w:t>
            </w:r>
          </w:p>
          <w:p w:rsidR="001A7179" w:rsidRDefault="001A7179" w:rsidP="001A7179">
            <w:r>
              <w:t>Процессор: QCA8511, 400 МГц (1 ядро)</w:t>
            </w:r>
          </w:p>
          <w:p w:rsidR="001A7179" w:rsidRDefault="001A7179" w:rsidP="001A7179">
            <w:r>
              <w:t>ОЗУ: 128 МБ RAM</w:t>
            </w:r>
          </w:p>
          <w:p w:rsidR="001A7179" w:rsidRDefault="001A7179" w:rsidP="001A7179">
            <w:r>
              <w:t>ПЗУ: 16 МБ </w:t>
            </w:r>
            <w:proofErr w:type="spellStart"/>
            <w:r>
              <w:t>Flash</w:t>
            </w:r>
            <w:proofErr w:type="spellEnd"/>
          </w:p>
          <w:p w:rsidR="001A7179" w:rsidRDefault="001A7179" w:rsidP="001A7179">
            <w:r>
              <w:t>Питание: 18–28 В или 48–57 В (два входа DC </w:t>
            </w:r>
            <w:proofErr w:type="spellStart"/>
            <w:r>
              <w:t>Jack</w:t>
            </w:r>
            <w:proofErr w:type="spellEnd"/>
            <w:r>
              <w:t>)</w:t>
            </w:r>
          </w:p>
          <w:p w:rsidR="001A7179" w:rsidRDefault="001A7179" w:rsidP="001A7179">
            <w:r>
              <w:t xml:space="preserve">Макс. энергопотребление: 10 Вт (без </w:t>
            </w:r>
            <w:proofErr w:type="spellStart"/>
            <w:r>
              <w:t>PoE</w:t>
            </w:r>
            <w:proofErr w:type="spellEnd"/>
            <w:r>
              <w:t>‑устройств)</w:t>
            </w:r>
          </w:p>
          <w:p w:rsidR="001A7179" w:rsidRDefault="001A7179" w:rsidP="001A7179">
            <w:r>
              <w:t>Рабочая температура: –20 … +60 °C</w:t>
            </w:r>
          </w:p>
          <w:p w:rsidR="00C05BC1" w:rsidRPr="005E345A" w:rsidRDefault="001A7179" w:rsidP="001A7179">
            <w:r>
              <w:t>Размеры: 200 × 143 × 40 мм</w:t>
            </w:r>
          </w:p>
        </w:tc>
        <w:tc>
          <w:tcPr>
            <w:tcW w:w="1276" w:type="dxa"/>
          </w:tcPr>
          <w:p w:rsidR="00C05BC1" w:rsidRPr="005E345A" w:rsidRDefault="00430E8B" w:rsidP="00C05BC1">
            <w:r w:rsidRPr="00430E8B">
              <w:t>20</w:t>
            </w:r>
            <w:r>
              <w:t> </w:t>
            </w:r>
            <w:r w:rsidRPr="00430E8B">
              <w:t>089</w:t>
            </w:r>
            <w:r>
              <w:t xml:space="preserve"> руб.</w:t>
            </w:r>
          </w:p>
        </w:tc>
      </w:tr>
      <w:tr w:rsidR="00C05BC1" w:rsidRPr="005E345A" w:rsidTr="003C1E2E">
        <w:tc>
          <w:tcPr>
            <w:tcW w:w="2199" w:type="dxa"/>
            <w:vMerge/>
          </w:tcPr>
          <w:p w:rsidR="00C05BC1" w:rsidRPr="005E345A" w:rsidRDefault="00C05BC1" w:rsidP="00C05BC1"/>
        </w:tc>
        <w:tc>
          <w:tcPr>
            <w:tcW w:w="1134" w:type="dxa"/>
          </w:tcPr>
          <w:p w:rsidR="00C05BC1" w:rsidRPr="005E345A" w:rsidRDefault="009B0091" w:rsidP="009B0091">
            <w:r w:rsidRPr="009B0091">
              <w:t>D-</w:t>
            </w:r>
            <w:proofErr w:type="spellStart"/>
            <w:r w:rsidRPr="009B0091">
              <w:t>Link</w:t>
            </w:r>
            <w:proofErr w:type="spellEnd"/>
            <w:r w:rsidRPr="009B0091">
              <w:t xml:space="preserve"> </w:t>
            </w:r>
          </w:p>
        </w:tc>
        <w:tc>
          <w:tcPr>
            <w:tcW w:w="1417" w:type="dxa"/>
          </w:tcPr>
          <w:p w:rsidR="00C05BC1" w:rsidRPr="001B52EC" w:rsidRDefault="0074650A" w:rsidP="00C05BC1">
            <w:hyperlink r:id="rId17" w:history="1">
              <w:r w:rsidR="009B0091" w:rsidRPr="001B52EC">
                <w:rPr>
                  <w:rStyle w:val="a6"/>
                </w:rPr>
                <w:t>DGS-1210-20/F2A</w:t>
              </w:r>
            </w:hyperlink>
          </w:p>
        </w:tc>
        <w:tc>
          <w:tcPr>
            <w:tcW w:w="2155" w:type="dxa"/>
          </w:tcPr>
          <w:p w:rsidR="00C05BC1" w:rsidRPr="005E345A" w:rsidRDefault="009912F4" w:rsidP="00C05BC1">
            <w:r>
              <w:rPr>
                <w:noProof/>
                <w:lang w:eastAsia="ru-RU"/>
              </w:rPr>
              <w:drawing>
                <wp:inline distT="0" distB="0" distL="0" distR="0">
                  <wp:extent cx="1343025" cy="502098"/>
                  <wp:effectExtent l="0" t="0" r="0" b="0"/>
                  <wp:docPr id="12" name="Рисунок 12" descr="https://static.onlinetrade.ru/img/items/b/d_link_dgs_1210_20_f2a_2192687_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 descr="https://static.onlinetrade.ru/img/items/b/d_link_dgs_1210_20_f2a_2192687_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9340" cy="508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</w:tcPr>
          <w:p w:rsidR="00C05BC1" w:rsidRPr="005E345A" w:rsidRDefault="00070AD2" w:rsidP="00C05BC1">
            <w:r w:rsidRPr="00070AD2">
              <w:t xml:space="preserve">Настраиваемый коммутатор серии </w:t>
            </w:r>
            <w:proofErr w:type="spellStart"/>
            <w:r w:rsidRPr="00070AD2">
              <w:t>WebSmart</w:t>
            </w:r>
            <w:proofErr w:type="spellEnd"/>
            <w:r w:rsidRPr="00070AD2">
              <w:t xml:space="preserve"> DGS-1210-20, оснащенный 16 портами 10/100/1000Base-T и 4 </w:t>
            </w:r>
            <w:proofErr w:type="spellStart"/>
            <w:r w:rsidRPr="00070AD2">
              <w:t>комбо</w:t>
            </w:r>
            <w:proofErr w:type="spellEnd"/>
            <w:r w:rsidRPr="00070AD2">
              <w:t>-портами 100/1000Base-T/SFP (DGS-1210-20/F)/4 портами 1000Base-X SFP (DGS-1210-20/C), поддерживает технологию D-</w:t>
            </w:r>
            <w:proofErr w:type="spellStart"/>
            <w:r w:rsidRPr="00070AD2">
              <w:t>Link</w:t>
            </w:r>
            <w:proofErr w:type="spellEnd"/>
            <w:r w:rsidRPr="00070AD2">
              <w:t xml:space="preserve"> </w:t>
            </w:r>
            <w:proofErr w:type="spellStart"/>
            <w:r w:rsidRPr="00070AD2">
              <w:t>Green</w:t>
            </w:r>
            <w:proofErr w:type="spellEnd"/>
            <w:r w:rsidRPr="00070AD2">
              <w:t xml:space="preserve"> и расширенные функции управления и безопасности, обеспечивая высокую производительность и масштабирование сети. Функции управления включают SNMP, управление на основе </w:t>
            </w:r>
            <w:proofErr w:type="spellStart"/>
            <w:r w:rsidRPr="00070AD2">
              <w:t>Web</w:t>
            </w:r>
            <w:proofErr w:type="spellEnd"/>
            <w:r w:rsidRPr="00070AD2">
              <w:t>-интерфейса, утилиту D-</w:t>
            </w:r>
            <w:proofErr w:type="spellStart"/>
            <w:r w:rsidRPr="00070AD2">
              <w:t>Link</w:t>
            </w:r>
            <w:proofErr w:type="spellEnd"/>
            <w:r w:rsidRPr="00070AD2">
              <w:t xml:space="preserve"> </w:t>
            </w:r>
            <w:proofErr w:type="spellStart"/>
            <w:r w:rsidRPr="00070AD2">
              <w:t>Network</w:t>
            </w:r>
            <w:proofErr w:type="spellEnd"/>
            <w:r w:rsidRPr="00070AD2">
              <w:t xml:space="preserve"> </w:t>
            </w:r>
            <w:proofErr w:type="spellStart"/>
            <w:r w:rsidRPr="00070AD2">
              <w:t>Assistant</w:t>
            </w:r>
            <w:proofErr w:type="spellEnd"/>
            <w:r w:rsidRPr="00070AD2">
              <w:t xml:space="preserve"> и упрощенный интерфейс командной строки (CLI) через </w:t>
            </w:r>
            <w:proofErr w:type="spellStart"/>
            <w:r w:rsidRPr="00070AD2">
              <w:t>Telnet</w:t>
            </w:r>
            <w:proofErr w:type="spellEnd"/>
            <w:r w:rsidRPr="00070AD2">
              <w:t xml:space="preserve">. DGS-1210-20 поддерживает </w:t>
            </w:r>
            <w:proofErr w:type="spellStart"/>
            <w:r w:rsidRPr="00070AD2">
              <w:t>Auto</w:t>
            </w:r>
            <w:proofErr w:type="spellEnd"/>
            <w:r w:rsidRPr="00070AD2">
              <w:t xml:space="preserve"> </w:t>
            </w:r>
            <w:proofErr w:type="spellStart"/>
            <w:r w:rsidRPr="00070AD2">
              <w:t>Voice</w:t>
            </w:r>
            <w:proofErr w:type="spellEnd"/>
            <w:r w:rsidRPr="00070AD2">
              <w:t xml:space="preserve"> VLAN, обеспечивая максимальный приоритет для «голосового» трафика. Данный коммутатор оснащен пассивной системой охлаждения, которая обеспечивает бесшумную работу и позволяет продлит</w:t>
            </w:r>
            <w:r w:rsidR="00EC29C9">
              <w:t>ь срок эксплуатации устройства.</w:t>
            </w:r>
          </w:p>
        </w:tc>
        <w:tc>
          <w:tcPr>
            <w:tcW w:w="8788" w:type="dxa"/>
          </w:tcPr>
          <w:p w:rsidR="00EB6FD9" w:rsidRDefault="00EB6FD9" w:rsidP="00EB6FD9">
            <w:r>
              <w:t>Вид: управляемый.</w:t>
            </w:r>
          </w:p>
          <w:p w:rsidR="00EB6FD9" w:rsidRDefault="00EB6FD9" w:rsidP="00EB6FD9">
            <w:r>
              <w:t>Уровень коммутатора: L2.</w:t>
            </w:r>
          </w:p>
          <w:p w:rsidR="00EB6FD9" w:rsidRDefault="00EB6FD9" w:rsidP="00EB6FD9">
            <w:r>
              <w:t xml:space="preserve">Количество портов </w:t>
            </w:r>
            <w:proofErr w:type="spellStart"/>
            <w:r>
              <w:t>Ethernet</w:t>
            </w:r>
            <w:proofErr w:type="spellEnd"/>
            <w:r>
              <w:t>: 16 × 10/100/1000 Мбит/с (10/100/1000Base‑T)</w:t>
            </w:r>
          </w:p>
          <w:p w:rsidR="00EB6FD9" w:rsidRDefault="00EB6FD9" w:rsidP="00EB6FD9">
            <w:r>
              <w:t xml:space="preserve">Количество </w:t>
            </w:r>
            <w:proofErr w:type="spellStart"/>
            <w:r>
              <w:t>комбо</w:t>
            </w:r>
            <w:proofErr w:type="spellEnd"/>
            <w:r>
              <w:t>‑портов: 4 × 100/1000Base‑T/SFP</w:t>
            </w:r>
          </w:p>
          <w:p w:rsidR="00EB6FD9" w:rsidRDefault="00EB6FD9" w:rsidP="00EB6FD9">
            <w:r>
              <w:t>Максимальная скорость SFP‑портов: 1 Гбит/с</w:t>
            </w:r>
          </w:p>
          <w:p w:rsidR="00EB6FD9" w:rsidRDefault="00EB6FD9" w:rsidP="00EB6FD9">
            <w:r>
              <w:t>Внутренняя пропускная способность: 40 Гбит/с</w:t>
            </w:r>
          </w:p>
          <w:p w:rsidR="00EB6FD9" w:rsidRDefault="00EB6FD9" w:rsidP="00EB6FD9">
            <w:r>
              <w:t>Размер таблицы MAC‑адресов: 16 000 записей</w:t>
            </w:r>
          </w:p>
          <w:p w:rsidR="00EB6FD9" w:rsidRDefault="00EB6FD9" w:rsidP="00EB6FD9">
            <w:r>
              <w:t>Оперативная память: 256 МБ</w:t>
            </w:r>
          </w:p>
          <w:p w:rsidR="00EB6FD9" w:rsidRDefault="00EB6FD9" w:rsidP="00DC66B9">
            <w:proofErr w:type="spellStart"/>
            <w:r>
              <w:t>Флеш</w:t>
            </w:r>
            <w:proofErr w:type="spellEnd"/>
            <w:r>
              <w:t>‑память: 32 МБ</w:t>
            </w:r>
          </w:p>
          <w:p w:rsidR="00EB6FD9" w:rsidRPr="008C73F4" w:rsidRDefault="00EB6FD9" w:rsidP="00EB6FD9">
            <w:pPr>
              <w:rPr>
                <w:lang w:val="en-US"/>
              </w:rPr>
            </w:pPr>
            <w:r>
              <w:t>Поддерживаемые</w:t>
            </w:r>
            <w:r w:rsidRPr="008C73F4">
              <w:rPr>
                <w:lang w:val="en-US"/>
              </w:rPr>
              <w:t xml:space="preserve"> </w:t>
            </w:r>
            <w:r>
              <w:t>стандарты</w:t>
            </w:r>
            <w:r w:rsidRPr="008C73F4">
              <w:rPr>
                <w:lang w:val="en-US"/>
              </w:rPr>
              <w:t>: IEEE 802.3, 802.3u, 802.3ab, 802.3x, 802.1p, 802.1Q, 802.1D (Spanning Tree Protocol), 802.1w, 802.1s, 802.3af/at (</w:t>
            </w:r>
            <w:proofErr w:type="spellStart"/>
            <w:r w:rsidRPr="008C73F4">
              <w:rPr>
                <w:lang w:val="en-US"/>
              </w:rPr>
              <w:t>PoE</w:t>
            </w:r>
            <w:proofErr w:type="spellEnd"/>
            <w:r w:rsidRPr="008C73F4">
              <w:rPr>
                <w:lang w:val="en-US"/>
              </w:rPr>
              <w:t>)</w:t>
            </w:r>
          </w:p>
          <w:p w:rsidR="00EB6FD9" w:rsidRDefault="00EB6FD9" w:rsidP="00EB6FD9">
            <w:proofErr w:type="spellStart"/>
            <w:r>
              <w:t>Автоопределение</w:t>
            </w:r>
            <w:proofErr w:type="spellEnd"/>
            <w:r>
              <w:t xml:space="preserve"> MDI/MDIX: есть</w:t>
            </w:r>
          </w:p>
          <w:p w:rsidR="00EB6FD9" w:rsidRDefault="00EB6FD9" w:rsidP="00EB6FD9">
            <w:r>
              <w:t>Размеры (Ш × В × Г): 27 × 4,4 × 18 см</w:t>
            </w:r>
          </w:p>
          <w:p w:rsidR="00EB6FD9" w:rsidRDefault="00EB6FD9" w:rsidP="00EB6FD9">
            <w:r>
              <w:t>Вес: 1,5 кг</w:t>
            </w:r>
          </w:p>
          <w:p w:rsidR="00C05BC1" w:rsidRPr="008C26DC" w:rsidRDefault="00EB6FD9" w:rsidP="00EB6FD9">
            <w:r>
              <w:t>Рабочая температура: от –5 до +50 °C</w:t>
            </w:r>
          </w:p>
        </w:tc>
        <w:tc>
          <w:tcPr>
            <w:tcW w:w="1276" w:type="dxa"/>
          </w:tcPr>
          <w:p w:rsidR="00C05BC1" w:rsidRPr="005E345A" w:rsidRDefault="009C0A80" w:rsidP="00C05BC1">
            <w:r w:rsidRPr="009C0A80">
              <w:t>14</w:t>
            </w:r>
            <w:r>
              <w:t> </w:t>
            </w:r>
            <w:r w:rsidRPr="009C0A80">
              <w:t>289</w:t>
            </w:r>
            <w:r>
              <w:t xml:space="preserve"> руб.</w:t>
            </w:r>
          </w:p>
        </w:tc>
      </w:tr>
      <w:tr w:rsidR="00C05BC1" w:rsidRPr="005E345A" w:rsidTr="003C1E2E">
        <w:tc>
          <w:tcPr>
            <w:tcW w:w="2199" w:type="dxa"/>
            <w:vMerge/>
          </w:tcPr>
          <w:p w:rsidR="00C05BC1" w:rsidRPr="005E345A" w:rsidRDefault="00C05BC1" w:rsidP="00C05BC1"/>
        </w:tc>
        <w:tc>
          <w:tcPr>
            <w:tcW w:w="1134" w:type="dxa"/>
          </w:tcPr>
          <w:p w:rsidR="00C05BC1" w:rsidRPr="009C0A80" w:rsidRDefault="009C0A80" w:rsidP="008C73F4">
            <w:pPr>
              <w:rPr>
                <w:lang w:val="en-US"/>
              </w:rPr>
            </w:pPr>
            <w:r>
              <w:t>TP-L</w:t>
            </w:r>
            <w:r>
              <w:rPr>
                <w:lang w:val="en-US"/>
              </w:rPr>
              <w:t>ink</w:t>
            </w:r>
          </w:p>
        </w:tc>
        <w:tc>
          <w:tcPr>
            <w:tcW w:w="1417" w:type="dxa"/>
          </w:tcPr>
          <w:p w:rsidR="00C05BC1" w:rsidRPr="005E345A" w:rsidRDefault="0074650A" w:rsidP="00C05BC1">
            <w:hyperlink r:id="rId19" w:history="1">
              <w:r w:rsidR="005B0BAE" w:rsidRPr="009C0A80">
                <w:rPr>
                  <w:rStyle w:val="a6"/>
                </w:rPr>
                <w:t>TL-SF1048</w:t>
              </w:r>
            </w:hyperlink>
          </w:p>
        </w:tc>
        <w:tc>
          <w:tcPr>
            <w:tcW w:w="2155" w:type="dxa"/>
          </w:tcPr>
          <w:p w:rsidR="00C05BC1" w:rsidRPr="005E345A" w:rsidRDefault="00D07069" w:rsidP="00C05BC1">
            <w:r>
              <w:rPr>
                <w:noProof/>
                <w:lang w:eastAsia="ru-RU"/>
              </w:rPr>
              <w:drawing>
                <wp:inline distT="0" distB="0" distL="0" distR="0">
                  <wp:extent cx="1323975" cy="278732"/>
                  <wp:effectExtent l="0" t="0" r="0" b="7620"/>
                  <wp:docPr id="13" name="Рисунок 13" descr="https://static.onlinetrade.ru/img/items/b/kommutator_tp_link_tl_sf1048_48_ports_switch_ethernet_10_100m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 descr="https://static.onlinetrade.ru/img/items/b/kommutator_tp_link_tl_sf1048_48_ports_switch_ethernet_10_100m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4484" cy="285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</w:tcPr>
          <w:p w:rsidR="00C05BC1" w:rsidRPr="005E345A" w:rsidRDefault="00BD6428" w:rsidP="00C05BC1">
            <w:r>
              <w:t>Н</w:t>
            </w:r>
            <w:r w:rsidRPr="00BD6428">
              <w:t xml:space="preserve">адёжный фундамент для вашей сети без лишних хлопот! Этот 48‑портовый неуправляемый коммутатор </w:t>
            </w:r>
            <w:proofErr w:type="spellStart"/>
            <w:r w:rsidRPr="00BD6428">
              <w:t>Fast</w:t>
            </w:r>
            <w:proofErr w:type="spellEnd"/>
            <w:r w:rsidRPr="00BD6428">
              <w:t xml:space="preserve"> </w:t>
            </w:r>
            <w:proofErr w:type="spellStart"/>
            <w:r w:rsidRPr="00BD6428">
              <w:t>Ethernet</w:t>
            </w:r>
            <w:proofErr w:type="spellEnd"/>
            <w:r w:rsidRPr="00BD6428">
              <w:t xml:space="preserve"> (10/100 Мбит/с) создан для тех, кто ценит простоту и стабильность: достаточно подключить питание и кабели — и сеть заработает по принципу </w:t>
            </w:r>
            <w:proofErr w:type="spellStart"/>
            <w:r w:rsidRPr="00BD6428">
              <w:t>plug‑and‑play</w:t>
            </w:r>
            <w:proofErr w:type="spellEnd"/>
            <w:r w:rsidRPr="00BD6428">
              <w:t>, без сложной настройки. Прочный стальной корпус рассчитан на монтаж в стандартную 19‑дюймовую стойку (всего 1 U), а бесшумное пассивное охлаждение делает устройство идеальным для офисов и серверных</w:t>
            </w:r>
          </w:p>
        </w:tc>
        <w:tc>
          <w:tcPr>
            <w:tcW w:w="8788" w:type="dxa"/>
          </w:tcPr>
          <w:p w:rsidR="000A04D8" w:rsidRDefault="000A04D8" w:rsidP="000A04D8">
            <w:r>
              <w:t>Вид: неуправляемый.</w:t>
            </w:r>
          </w:p>
          <w:p w:rsidR="000A04D8" w:rsidRDefault="000A04D8" w:rsidP="000A04D8">
            <w:r>
              <w:t>Уровень коммутатора: L2.</w:t>
            </w:r>
          </w:p>
          <w:p w:rsidR="000A04D8" w:rsidRDefault="000A04D8" w:rsidP="000A04D8">
            <w:r>
              <w:t>Количество портов: 48 × 10/100 Мбит/с RJ45</w:t>
            </w:r>
          </w:p>
          <w:p w:rsidR="000A04D8" w:rsidRDefault="000A04D8" w:rsidP="000A04D8">
            <w:r>
              <w:t xml:space="preserve">Тип разъёмов: RJ45 с </w:t>
            </w:r>
            <w:proofErr w:type="spellStart"/>
            <w:r>
              <w:t>автосогласованием</w:t>
            </w:r>
            <w:proofErr w:type="spellEnd"/>
            <w:r>
              <w:t xml:space="preserve"> и авто-MDI/MDIX</w:t>
            </w:r>
          </w:p>
          <w:p w:rsidR="000A04D8" w:rsidRDefault="000A04D8" w:rsidP="000A04D8">
            <w:r>
              <w:t xml:space="preserve">Технология энергосбережения: </w:t>
            </w:r>
            <w:proofErr w:type="spellStart"/>
            <w:r>
              <w:t>Green</w:t>
            </w:r>
            <w:proofErr w:type="spellEnd"/>
            <w:r>
              <w:t xml:space="preserve"> </w:t>
            </w:r>
            <w:proofErr w:type="spellStart"/>
            <w:r>
              <w:t>Ethernet</w:t>
            </w:r>
            <w:proofErr w:type="spellEnd"/>
          </w:p>
          <w:p w:rsidR="000A04D8" w:rsidRDefault="000A04D8" w:rsidP="000A04D8">
            <w:r>
              <w:t>Стандарты: IEEE 802.3i, IEEE 802.3u, IEEE 802.3x</w:t>
            </w:r>
          </w:p>
          <w:p w:rsidR="000A04D8" w:rsidRDefault="000A04D8" w:rsidP="000A04D8">
            <w:r>
              <w:t>Коммутационная способность: 9,6 Гбит/с</w:t>
            </w:r>
          </w:p>
          <w:p w:rsidR="000A04D8" w:rsidRDefault="000A04D8" w:rsidP="000A04D8">
            <w:r>
              <w:t>Скорость передачи пакетов: 7,14 млн пак/с</w:t>
            </w:r>
          </w:p>
          <w:p w:rsidR="000A04D8" w:rsidRDefault="000A04D8" w:rsidP="000A04D8">
            <w:r>
              <w:t>Таблица MAC‑адресов: 8 K</w:t>
            </w:r>
          </w:p>
          <w:p w:rsidR="000A04D8" w:rsidRDefault="000A04D8" w:rsidP="000A04D8">
            <w:r>
              <w:t xml:space="preserve">Метод передачи: </w:t>
            </w:r>
            <w:proofErr w:type="spellStart"/>
            <w:r>
              <w:t>Store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Forward</w:t>
            </w:r>
            <w:proofErr w:type="spellEnd"/>
          </w:p>
          <w:p w:rsidR="000A04D8" w:rsidRDefault="000A04D8" w:rsidP="000A04D8">
            <w:r>
              <w:t>Контроль потока: 802.3X</w:t>
            </w:r>
          </w:p>
          <w:p w:rsidR="000A04D8" w:rsidRDefault="000A04D8" w:rsidP="000A04D8">
            <w:r>
              <w:t>Среда передачи (10BASE‑T): UTP категории 3/4/5, до 100 м</w:t>
            </w:r>
          </w:p>
          <w:p w:rsidR="000A04D8" w:rsidRDefault="000A04D8" w:rsidP="000A04D8">
            <w:r>
              <w:t>Среда передачи (100BASE‑TX): UTP категории 5/5e и выше, до 100 м</w:t>
            </w:r>
          </w:p>
          <w:p w:rsidR="000A04D8" w:rsidRDefault="000A04D8" w:rsidP="000A04D8">
            <w:r>
              <w:t>Источник питания: 100–240 </w:t>
            </w:r>
            <w:proofErr w:type="gramStart"/>
            <w:r>
              <w:t>В</w:t>
            </w:r>
            <w:proofErr w:type="gramEnd"/>
            <w:r>
              <w:t xml:space="preserve"> переменного тока, 50/60 Гц</w:t>
            </w:r>
          </w:p>
          <w:p w:rsidR="000A04D8" w:rsidRDefault="000A04D8" w:rsidP="000A04D8">
            <w:r>
              <w:t>Максимальное энергопотребление: 9,9 Вт</w:t>
            </w:r>
          </w:p>
          <w:p w:rsidR="000A04D8" w:rsidRDefault="000A04D8" w:rsidP="000A04D8">
            <w:r>
              <w:t>Тепловыделение: 33,78 БТЕ/час</w:t>
            </w:r>
          </w:p>
          <w:p w:rsidR="000A04D8" w:rsidRDefault="000A04D8" w:rsidP="000A04D8">
            <w:r>
              <w:t>Конструкция охлаждения: без вентилятора</w:t>
            </w:r>
          </w:p>
          <w:p w:rsidR="000A04D8" w:rsidRDefault="000A04D8" w:rsidP="000A04D8">
            <w:r>
              <w:t>Форм‑фактор: 19‑дюймовый стальной корпус для монтажа в стойку</w:t>
            </w:r>
          </w:p>
          <w:p w:rsidR="000A04D8" w:rsidRDefault="000A04D8" w:rsidP="000A04D8">
            <w:r>
              <w:t>Размеры (Ш × Д × В): 440 × 180 × 44 мм</w:t>
            </w:r>
          </w:p>
          <w:p w:rsidR="000A04D8" w:rsidRDefault="000A04D8" w:rsidP="000A04D8">
            <w:r>
              <w:t>Рабочая температура: 0 … +40 °C</w:t>
            </w:r>
          </w:p>
          <w:p w:rsidR="000A04D8" w:rsidRDefault="000A04D8" w:rsidP="000A04D8">
            <w:r>
              <w:t>Влажность при эксплуатации: 10–90 % (без конденсата)</w:t>
            </w:r>
          </w:p>
          <w:p w:rsidR="00C05BC1" w:rsidRPr="005E345A" w:rsidRDefault="000A04D8" w:rsidP="000A04D8">
            <w:r>
              <w:t xml:space="preserve">Сертификация: FCC, CE, </w:t>
            </w:r>
            <w:proofErr w:type="spellStart"/>
            <w:r>
              <w:t>RoHS</w:t>
            </w:r>
            <w:proofErr w:type="spellEnd"/>
          </w:p>
        </w:tc>
        <w:tc>
          <w:tcPr>
            <w:tcW w:w="1276" w:type="dxa"/>
          </w:tcPr>
          <w:p w:rsidR="00C05BC1" w:rsidRPr="005E345A" w:rsidRDefault="009C0A80" w:rsidP="00C05BC1">
            <w:r w:rsidRPr="009C0A80">
              <w:t>13</w:t>
            </w:r>
            <w:r>
              <w:t> </w:t>
            </w:r>
            <w:r w:rsidRPr="009C0A80">
              <w:t>089</w:t>
            </w:r>
            <w:r>
              <w:t xml:space="preserve"> руб.</w:t>
            </w:r>
          </w:p>
        </w:tc>
      </w:tr>
      <w:tr w:rsidR="00C05BC1" w:rsidRPr="00550534" w:rsidTr="003C1E2E">
        <w:tc>
          <w:tcPr>
            <w:tcW w:w="2199" w:type="dxa"/>
            <w:vMerge/>
          </w:tcPr>
          <w:p w:rsidR="00C05BC1" w:rsidRPr="005E345A" w:rsidRDefault="00C05BC1" w:rsidP="00C05BC1"/>
        </w:tc>
        <w:tc>
          <w:tcPr>
            <w:tcW w:w="1134" w:type="dxa"/>
          </w:tcPr>
          <w:p w:rsidR="00C05BC1" w:rsidRPr="00470AAF" w:rsidRDefault="00C05BC1" w:rsidP="00C05BC1">
            <w:proofErr w:type="spellStart"/>
            <w:r w:rsidRPr="00360B9D">
              <w:t>Keenetic</w:t>
            </w:r>
            <w:proofErr w:type="spellEnd"/>
          </w:p>
        </w:tc>
        <w:tc>
          <w:tcPr>
            <w:tcW w:w="1417" w:type="dxa"/>
          </w:tcPr>
          <w:p w:rsidR="00C05BC1" w:rsidRPr="00C63388" w:rsidRDefault="0074650A" w:rsidP="00C05BC1">
            <w:pPr>
              <w:rPr>
                <w:lang w:val="en-US"/>
              </w:rPr>
            </w:pPr>
            <w:hyperlink r:id="rId21" w:history="1">
              <w:proofErr w:type="spellStart"/>
              <w:r w:rsidR="00C05BC1" w:rsidRPr="0048114E">
                <w:rPr>
                  <w:rStyle w:val="a6"/>
                  <w:lang w:val="en-US"/>
                </w:rPr>
                <w:t>PoE</w:t>
              </w:r>
              <w:proofErr w:type="spellEnd"/>
              <w:r w:rsidR="00C05BC1" w:rsidRPr="0048114E">
                <w:rPr>
                  <w:rStyle w:val="a6"/>
                  <w:lang w:val="en-US"/>
                </w:rPr>
                <w:t>+ Switch 9 KN-4710</w:t>
              </w:r>
            </w:hyperlink>
          </w:p>
        </w:tc>
        <w:tc>
          <w:tcPr>
            <w:tcW w:w="2155" w:type="dxa"/>
          </w:tcPr>
          <w:p w:rsidR="00C05BC1" w:rsidRPr="00180554" w:rsidRDefault="00C05BC1" w:rsidP="00C05BC1">
            <w:r>
              <w:rPr>
                <w:noProof/>
                <w:lang w:eastAsia="ru-RU"/>
              </w:rPr>
              <w:drawing>
                <wp:inline distT="0" distB="0" distL="0" distR="0" wp14:anchorId="1AEFB679" wp14:editId="7937F680">
                  <wp:extent cx="1343025" cy="1343025"/>
                  <wp:effectExtent l="0" t="0" r="9525" b="9525"/>
                  <wp:docPr id="3" name="Рисунок 3" descr="Купить Коммутатор Keenetic PoE+ Switch 9 KN-4710 в интернет-магазине DNS. Характеристики, цена Keenetic PoE+ Switch 9 KN-4710 | 5446583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Купить Коммутатор Keenetic PoE+ Switch 9 KN-4710 в интернет-магазине DNS. Характеристики, цена Keenetic PoE+ Switch 9 KN-4710 | 5446583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</w:tcPr>
          <w:p w:rsidR="00C05BC1" w:rsidRPr="00180554" w:rsidRDefault="00C05BC1" w:rsidP="00C05BC1">
            <w:r w:rsidRPr="007125E6">
              <w:t xml:space="preserve">Неуправляемый коммутатор </w:t>
            </w:r>
            <w:proofErr w:type="spellStart"/>
            <w:r w:rsidRPr="007125E6">
              <w:t>Keenetic</w:t>
            </w:r>
            <w:proofErr w:type="spellEnd"/>
            <w:r w:rsidRPr="007125E6">
              <w:t xml:space="preserve"> </w:t>
            </w:r>
            <w:proofErr w:type="spellStart"/>
            <w:r w:rsidRPr="007125E6">
              <w:t>PoE</w:t>
            </w:r>
            <w:proofErr w:type="spellEnd"/>
            <w:r w:rsidRPr="007125E6">
              <w:t xml:space="preserve">+ </w:t>
            </w:r>
            <w:proofErr w:type="spellStart"/>
            <w:r w:rsidRPr="007125E6">
              <w:t>Switch</w:t>
            </w:r>
            <w:proofErr w:type="spellEnd"/>
            <w:r w:rsidRPr="007125E6">
              <w:t xml:space="preserve"> 9 собран в прочном металлическом корпусе. 9-портовая модель 2-го уровня предназначена для использования дома и в офисе. Преимуществом коммутатора является поддержка технологии </w:t>
            </w:r>
            <w:proofErr w:type="spellStart"/>
            <w:r w:rsidRPr="007125E6">
              <w:t>PoE</w:t>
            </w:r>
            <w:proofErr w:type="spellEnd"/>
            <w:r w:rsidRPr="007125E6">
              <w:t xml:space="preserve">. Для питания по витой паре используются 8 портов, мощность каждого из которых ограничена 30 Вт. Суммарный бюджет </w:t>
            </w:r>
            <w:proofErr w:type="spellStart"/>
            <w:r w:rsidRPr="007125E6">
              <w:t>PoE</w:t>
            </w:r>
            <w:proofErr w:type="spellEnd"/>
            <w:r w:rsidRPr="007125E6">
              <w:t xml:space="preserve"> составляет 120 Вт. Питание по </w:t>
            </w:r>
            <w:proofErr w:type="spellStart"/>
            <w:r w:rsidRPr="007125E6">
              <w:t>Ethernet</w:t>
            </w:r>
            <w:proofErr w:type="spellEnd"/>
            <w:r w:rsidRPr="007125E6">
              <w:t xml:space="preserve"> получают IP-телефоны, точки доступа, IP-телефоны и другое оборудование.</w:t>
            </w:r>
          </w:p>
        </w:tc>
        <w:tc>
          <w:tcPr>
            <w:tcW w:w="8788" w:type="dxa"/>
          </w:tcPr>
          <w:p w:rsidR="00C05BC1" w:rsidRDefault="00C05BC1" w:rsidP="00C05BC1">
            <w:pPr>
              <w:rPr>
                <w:lang w:eastAsia="ru-RU"/>
              </w:rPr>
            </w:pPr>
            <w:r>
              <w:rPr>
                <w:lang w:eastAsia="ru-RU"/>
              </w:rPr>
              <w:t>Вид: неуправляемый.</w:t>
            </w:r>
          </w:p>
          <w:p w:rsidR="00C05BC1" w:rsidRDefault="00C05BC1" w:rsidP="00C05BC1">
            <w:pPr>
              <w:rPr>
                <w:lang w:eastAsia="ru-RU"/>
              </w:rPr>
            </w:pPr>
            <w:r>
              <w:rPr>
                <w:lang w:eastAsia="ru-RU"/>
              </w:rPr>
              <w:t>Уровень коммутатора: L2.</w:t>
            </w:r>
          </w:p>
          <w:p w:rsidR="00C05BC1" w:rsidRPr="00D97FB4" w:rsidRDefault="00C05BC1" w:rsidP="00C05BC1">
            <w:pPr>
              <w:rPr>
                <w:lang w:val="en-US" w:eastAsia="ru-RU"/>
              </w:rPr>
            </w:pPr>
            <w:r>
              <w:rPr>
                <w:lang w:eastAsia="ru-RU"/>
              </w:rPr>
              <w:t>Метод</w:t>
            </w:r>
            <w:r w:rsidRPr="00D97FB4">
              <w:rPr>
                <w:lang w:val="en-US" w:eastAsia="ru-RU"/>
              </w:rPr>
              <w:t xml:space="preserve"> </w:t>
            </w:r>
            <w:r>
              <w:rPr>
                <w:lang w:eastAsia="ru-RU"/>
              </w:rPr>
              <w:t>коммутации</w:t>
            </w:r>
            <w:r w:rsidRPr="00D97FB4">
              <w:rPr>
                <w:lang w:val="en-US" w:eastAsia="ru-RU"/>
              </w:rPr>
              <w:t>: store and forward.</w:t>
            </w:r>
          </w:p>
          <w:p w:rsidR="00C05BC1" w:rsidRDefault="00C05BC1" w:rsidP="00C05BC1">
            <w:pPr>
              <w:rPr>
                <w:lang w:eastAsia="ru-RU"/>
              </w:rPr>
            </w:pPr>
            <w:r>
              <w:rPr>
                <w:lang w:eastAsia="ru-RU"/>
              </w:rPr>
              <w:t>Размещение: настенный, настольный.</w:t>
            </w:r>
          </w:p>
          <w:p w:rsidR="00C05BC1" w:rsidRDefault="00C05BC1" w:rsidP="00C05BC1">
            <w:pPr>
              <w:rPr>
                <w:lang w:eastAsia="ru-RU"/>
              </w:rPr>
            </w:pPr>
            <w:r>
              <w:rPr>
                <w:lang w:eastAsia="ru-RU"/>
              </w:rPr>
              <w:t>Общее количество портов коммутатора: 9× RJ‑45.</w:t>
            </w:r>
          </w:p>
          <w:p w:rsidR="00C05BC1" w:rsidRDefault="00C05BC1" w:rsidP="00C05BC1">
            <w:pPr>
              <w:rPr>
                <w:lang w:eastAsia="ru-RU"/>
              </w:rPr>
            </w:pPr>
            <w:r>
              <w:rPr>
                <w:lang w:eastAsia="ru-RU"/>
              </w:rPr>
              <w:t>Скорость медных портов (RJ‑45): 9×1000 Мбит/с.</w:t>
            </w:r>
          </w:p>
          <w:p w:rsidR="00C05BC1" w:rsidRDefault="00C05BC1" w:rsidP="00C05BC1">
            <w:pPr>
              <w:rPr>
                <w:lang w:eastAsia="ru-RU"/>
              </w:rPr>
            </w:pPr>
            <w:r>
              <w:rPr>
                <w:lang w:eastAsia="ru-RU"/>
              </w:rPr>
              <w:t>Количество портов 1 Гбит/с: 9.</w:t>
            </w:r>
          </w:p>
          <w:p w:rsidR="00C05BC1" w:rsidRDefault="00C05BC1" w:rsidP="00C05BC1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Интерфейс </w:t>
            </w:r>
            <w:proofErr w:type="spellStart"/>
            <w:r>
              <w:rPr>
                <w:lang w:eastAsia="ru-RU"/>
              </w:rPr>
              <w:t>Ethernet</w:t>
            </w:r>
            <w:proofErr w:type="spellEnd"/>
            <w:r>
              <w:rPr>
                <w:lang w:eastAsia="ru-RU"/>
              </w:rPr>
              <w:t>: 10BASE‑T, 100BASE‑TX, 1000BASE‑T.</w:t>
            </w:r>
          </w:p>
          <w:p w:rsidR="00C05BC1" w:rsidRDefault="00C05BC1" w:rsidP="00C05BC1">
            <w:pPr>
              <w:rPr>
                <w:lang w:eastAsia="ru-RU"/>
              </w:rPr>
            </w:pPr>
            <w:r>
              <w:rPr>
                <w:lang w:eastAsia="ru-RU"/>
              </w:rPr>
              <w:t>Базовая скорость передачи данных: 100 Мбит/с, 1000 Мбит/с.</w:t>
            </w:r>
          </w:p>
          <w:p w:rsidR="00C05BC1" w:rsidRDefault="00C05BC1" w:rsidP="00C05BC1">
            <w:pPr>
              <w:rPr>
                <w:lang w:eastAsia="ru-RU"/>
              </w:rPr>
            </w:pPr>
            <w:r>
              <w:rPr>
                <w:lang w:eastAsia="ru-RU"/>
              </w:rPr>
              <w:t>Внутренняя пропускная способность: 18 Гбит/с.</w:t>
            </w:r>
          </w:p>
          <w:p w:rsidR="00C05BC1" w:rsidRDefault="00C05BC1" w:rsidP="00C05BC1">
            <w:pPr>
              <w:rPr>
                <w:lang w:eastAsia="ru-RU"/>
              </w:rPr>
            </w:pPr>
            <w:r>
              <w:rPr>
                <w:lang w:eastAsia="ru-RU"/>
              </w:rPr>
              <w:t>Размер таблицы MAC‑адресов: 2000.</w:t>
            </w:r>
          </w:p>
          <w:p w:rsidR="00C05BC1" w:rsidRDefault="00C05BC1" w:rsidP="00C05BC1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Поддержка </w:t>
            </w:r>
            <w:proofErr w:type="spellStart"/>
            <w:r>
              <w:rPr>
                <w:lang w:eastAsia="ru-RU"/>
              </w:rPr>
              <w:t>PoE</w:t>
            </w:r>
            <w:proofErr w:type="spellEnd"/>
            <w:r>
              <w:rPr>
                <w:lang w:eastAsia="ru-RU"/>
              </w:rPr>
              <w:t>: есть.</w:t>
            </w:r>
          </w:p>
          <w:p w:rsidR="00C05BC1" w:rsidRDefault="00C05BC1" w:rsidP="00C05BC1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Количество портов </w:t>
            </w:r>
            <w:proofErr w:type="spellStart"/>
            <w:r>
              <w:rPr>
                <w:lang w:eastAsia="ru-RU"/>
              </w:rPr>
              <w:t>PoE</w:t>
            </w:r>
            <w:proofErr w:type="spellEnd"/>
            <w:r>
              <w:rPr>
                <w:lang w:eastAsia="ru-RU"/>
              </w:rPr>
              <w:t>: 8.</w:t>
            </w:r>
          </w:p>
          <w:p w:rsidR="00C05BC1" w:rsidRDefault="00C05BC1" w:rsidP="00C05BC1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Стандарты </w:t>
            </w:r>
            <w:proofErr w:type="spellStart"/>
            <w:r>
              <w:rPr>
                <w:lang w:eastAsia="ru-RU"/>
              </w:rPr>
              <w:t>PoE</w:t>
            </w:r>
            <w:proofErr w:type="spellEnd"/>
            <w:r>
              <w:rPr>
                <w:lang w:eastAsia="ru-RU"/>
              </w:rPr>
              <w:t xml:space="preserve">: </w:t>
            </w:r>
            <w:proofErr w:type="spellStart"/>
            <w:r>
              <w:rPr>
                <w:lang w:eastAsia="ru-RU"/>
              </w:rPr>
              <w:t>PoE</w:t>
            </w:r>
            <w:proofErr w:type="spellEnd"/>
            <w:r>
              <w:rPr>
                <w:lang w:eastAsia="ru-RU"/>
              </w:rPr>
              <w:t xml:space="preserve"> (IEEE 802.3af), </w:t>
            </w:r>
            <w:proofErr w:type="spellStart"/>
            <w:r>
              <w:rPr>
                <w:lang w:eastAsia="ru-RU"/>
              </w:rPr>
              <w:t>PoE</w:t>
            </w:r>
            <w:proofErr w:type="spellEnd"/>
            <w:r>
              <w:rPr>
                <w:lang w:eastAsia="ru-RU"/>
              </w:rPr>
              <w:t>+ (IEEE 802.3at).</w:t>
            </w:r>
          </w:p>
          <w:p w:rsidR="00C05BC1" w:rsidRDefault="00C05BC1" w:rsidP="00C05BC1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Бюджет </w:t>
            </w:r>
            <w:proofErr w:type="spellStart"/>
            <w:r>
              <w:rPr>
                <w:lang w:eastAsia="ru-RU"/>
              </w:rPr>
              <w:t>PoE</w:t>
            </w:r>
            <w:proofErr w:type="spellEnd"/>
            <w:r>
              <w:rPr>
                <w:lang w:eastAsia="ru-RU"/>
              </w:rPr>
              <w:t>: 120 Вт.</w:t>
            </w:r>
          </w:p>
          <w:p w:rsidR="00C05BC1" w:rsidRDefault="00C05BC1" w:rsidP="00C05BC1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Максимальная мощность на порт: до 30 Вт (по стандарту </w:t>
            </w:r>
            <w:proofErr w:type="spellStart"/>
            <w:r>
              <w:rPr>
                <w:lang w:eastAsia="ru-RU"/>
              </w:rPr>
              <w:t>PoE</w:t>
            </w:r>
            <w:proofErr w:type="spellEnd"/>
            <w:r>
              <w:rPr>
                <w:lang w:eastAsia="ru-RU"/>
              </w:rPr>
              <w:t>+).</w:t>
            </w:r>
          </w:p>
          <w:p w:rsidR="00C05BC1" w:rsidRDefault="00C05BC1" w:rsidP="00C05BC1">
            <w:pPr>
              <w:rPr>
                <w:lang w:eastAsia="ru-RU"/>
              </w:rPr>
            </w:pPr>
            <w:r>
              <w:rPr>
                <w:lang w:eastAsia="ru-RU"/>
              </w:rPr>
              <w:t>Поддержка стандартов: IEEE 802.1p, IEEE 802.3af, IEEE 802.3at.</w:t>
            </w:r>
          </w:p>
          <w:p w:rsidR="00C05BC1" w:rsidRDefault="00C05BC1" w:rsidP="00C05BC1">
            <w:pPr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Приоритизация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QoS</w:t>
            </w:r>
            <w:proofErr w:type="spellEnd"/>
            <w:r>
              <w:rPr>
                <w:lang w:eastAsia="ru-RU"/>
              </w:rPr>
              <w:t>: есть.</w:t>
            </w:r>
          </w:p>
          <w:p w:rsidR="00C05BC1" w:rsidRDefault="00C05BC1" w:rsidP="00C05BC1">
            <w:pPr>
              <w:rPr>
                <w:lang w:eastAsia="ru-RU"/>
              </w:rPr>
            </w:pPr>
            <w:r>
              <w:rPr>
                <w:lang w:eastAsia="ru-RU"/>
              </w:rPr>
              <w:t>Тип и напряжение питания: DC 55 В/2,55 А.</w:t>
            </w:r>
          </w:p>
          <w:p w:rsidR="00C05BC1" w:rsidRDefault="00C05BC1" w:rsidP="00C05BC1">
            <w:pPr>
              <w:rPr>
                <w:lang w:eastAsia="ru-RU"/>
              </w:rPr>
            </w:pPr>
            <w:r>
              <w:rPr>
                <w:lang w:eastAsia="ru-RU"/>
              </w:rPr>
              <w:t>Охлаждение: пассивное.</w:t>
            </w:r>
          </w:p>
          <w:p w:rsidR="00C05BC1" w:rsidRDefault="00C05BC1" w:rsidP="00C05BC1">
            <w:pPr>
              <w:rPr>
                <w:lang w:eastAsia="ru-RU"/>
              </w:rPr>
            </w:pPr>
            <w:r>
              <w:rPr>
                <w:lang w:eastAsia="ru-RU"/>
              </w:rPr>
              <w:t>Уровень шума: 0 дБ.</w:t>
            </w:r>
          </w:p>
          <w:p w:rsidR="00C05BC1" w:rsidRDefault="00C05BC1" w:rsidP="00C05BC1">
            <w:pPr>
              <w:rPr>
                <w:lang w:eastAsia="ru-RU"/>
              </w:rPr>
            </w:pPr>
            <w:r>
              <w:rPr>
                <w:lang w:eastAsia="ru-RU"/>
              </w:rPr>
              <w:t>Рабочая температура: от 0 °C до +40 °C.</w:t>
            </w:r>
          </w:p>
          <w:p w:rsidR="00C05BC1" w:rsidRPr="007125E6" w:rsidRDefault="00C05BC1" w:rsidP="00C05BC1">
            <w:r>
              <w:rPr>
                <w:lang w:eastAsia="ru-RU"/>
              </w:rPr>
              <w:t>Рабочая влажность: от 20 % до 95 %, без конденсата.</w:t>
            </w:r>
          </w:p>
        </w:tc>
        <w:tc>
          <w:tcPr>
            <w:tcW w:w="1276" w:type="dxa"/>
          </w:tcPr>
          <w:p w:rsidR="00C05BC1" w:rsidRPr="007125E6" w:rsidRDefault="00C05BC1" w:rsidP="00C05BC1">
            <w:r>
              <w:t>8999</w:t>
            </w:r>
            <w:r w:rsidR="00312282">
              <w:t xml:space="preserve"> руб.</w:t>
            </w:r>
          </w:p>
        </w:tc>
      </w:tr>
      <w:tr w:rsidR="00C05BC1" w:rsidRPr="00550534" w:rsidTr="003C1E2E">
        <w:tc>
          <w:tcPr>
            <w:tcW w:w="2199" w:type="dxa"/>
            <w:vMerge/>
          </w:tcPr>
          <w:p w:rsidR="00C05BC1" w:rsidRPr="00550534" w:rsidRDefault="00C05BC1" w:rsidP="00C05BC1"/>
        </w:tc>
        <w:tc>
          <w:tcPr>
            <w:tcW w:w="1134" w:type="dxa"/>
          </w:tcPr>
          <w:p w:rsidR="00C05BC1" w:rsidRPr="00470AAF" w:rsidRDefault="00C05BC1" w:rsidP="00C05BC1">
            <w:proofErr w:type="spellStart"/>
            <w:r w:rsidRPr="005A4BE8">
              <w:t>Vertell</w:t>
            </w:r>
            <w:proofErr w:type="spellEnd"/>
          </w:p>
        </w:tc>
        <w:tc>
          <w:tcPr>
            <w:tcW w:w="1417" w:type="dxa"/>
          </w:tcPr>
          <w:p w:rsidR="00C05BC1" w:rsidRPr="00C63388" w:rsidRDefault="0074650A" w:rsidP="00C05BC1">
            <w:pPr>
              <w:rPr>
                <w:lang w:val="en-US"/>
              </w:rPr>
            </w:pPr>
            <w:hyperlink r:id="rId23" w:history="1">
              <w:r w:rsidR="00C05BC1" w:rsidRPr="00D53A8F">
                <w:rPr>
                  <w:rStyle w:val="a6"/>
                  <w:lang w:val="en-US"/>
                </w:rPr>
                <w:t>VT-S5</w:t>
              </w:r>
            </w:hyperlink>
          </w:p>
        </w:tc>
        <w:tc>
          <w:tcPr>
            <w:tcW w:w="2155" w:type="dxa"/>
          </w:tcPr>
          <w:p w:rsidR="00C05BC1" w:rsidRPr="00180554" w:rsidRDefault="00DB5103" w:rsidP="00C05BC1">
            <w:r w:rsidRPr="00DB5103">
              <w:rPr>
                <w:noProof/>
                <w:lang w:eastAsia="ru-RU"/>
              </w:rPr>
              <w:drawing>
                <wp:inline distT="0" distB="0" distL="0" distR="0" wp14:anchorId="6ECBD1FE" wp14:editId="0E659187">
                  <wp:extent cx="1362075" cy="1210945"/>
                  <wp:effectExtent l="0" t="0" r="9525" b="825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1210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</w:tcPr>
          <w:p w:rsidR="00C05BC1" w:rsidRPr="00D53A8F" w:rsidRDefault="00C05BC1" w:rsidP="00C05BC1">
            <w:pPr>
              <w:rPr>
                <w:lang w:val="en-US"/>
              </w:rPr>
            </w:pPr>
            <w:r w:rsidRPr="005A4BE8">
              <w:t xml:space="preserve">Коммутатор VT-S5 предназначен для подключения видеокамер по технологии </w:t>
            </w:r>
            <w:proofErr w:type="spellStart"/>
            <w:r w:rsidRPr="005A4BE8">
              <w:t>Passive</w:t>
            </w:r>
            <w:proofErr w:type="spellEnd"/>
            <w:r w:rsidRPr="005A4BE8">
              <w:t xml:space="preserve"> POE. Позволяет подключать IP видеокамеры без использования пассивных POE инжекторов. Питание и </w:t>
            </w:r>
            <w:proofErr w:type="spellStart"/>
            <w:r w:rsidRPr="005A4BE8">
              <w:t>Ethernet</w:t>
            </w:r>
            <w:proofErr w:type="spellEnd"/>
            <w:r w:rsidRPr="005A4BE8">
              <w:t xml:space="preserve"> сигнал идет по одному </w:t>
            </w:r>
            <w:proofErr w:type="spellStart"/>
            <w:r w:rsidRPr="005A4BE8">
              <w:t>патч</w:t>
            </w:r>
            <w:proofErr w:type="spellEnd"/>
            <w:r w:rsidRPr="005A4BE8">
              <w:t>-корду от порта коммутатора. Напряжение питания 12 В, четыре порта POE, один - без POE.</w:t>
            </w:r>
          </w:p>
        </w:tc>
        <w:tc>
          <w:tcPr>
            <w:tcW w:w="8788" w:type="dxa"/>
          </w:tcPr>
          <w:p w:rsidR="001829AB" w:rsidRDefault="001829AB" w:rsidP="00C05BC1">
            <w:r>
              <w:t>Вид: неуправляемый</w:t>
            </w:r>
          </w:p>
          <w:p w:rsidR="001829AB" w:rsidRPr="008C26DC" w:rsidRDefault="001829AB" w:rsidP="00C05BC1">
            <w:r>
              <w:t xml:space="preserve">Уровень коммутатора: </w:t>
            </w:r>
            <w:r>
              <w:rPr>
                <w:lang w:val="en-US"/>
              </w:rPr>
              <w:t>L</w:t>
            </w:r>
            <w:r w:rsidRPr="008C26DC">
              <w:t>2</w:t>
            </w:r>
          </w:p>
          <w:p w:rsidR="00C05BC1" w:rsidRDefault="00C05BC1" w:rsidP="00C05BC1">
            <w:r>
              <w:t>Скорость передачи: 10/100 Мбит/с</w:t>
            </w:r>
          </w:p>
          <w:p w:rsidR="00C05BC1" w:rsidRDefault="00C05BC1" w:rsidP="00C05BC1">
            <w:r>
              <w:t>Количество портов: 5</w:t>
            </w:r>
          </w:p>
          <w:p w:rsidR="00C05BC1" w:rsidRDefault="00C05BC1" w:rsidP="00C05BC1">
            <w:r>
              <w:t xml:space="preserve">Общее количество портов коммутатора: 4 × RJ‑45 с </w:t>
            </w:r>
            <w:proofErr w:type="spellStart"/>
            <w:r>
              <w:t>Passive</w:t>
            </w:r>
            <w:proofErr w:type="spellEnd"/>
            <w:r>
              <w:t xml:space="preserve"> </w:t>
            </w:r>
            <w:proofErr w:type="spellStart"/>
            <w:r>
              <w:t>PoE</w:t>
            </w:r>
            <w:proofErr w:type="spellEnd"/>
            <w:r>
              <w:t xml:space="preserve">, 1 × RJ‑45 без </w:t>
            </w:r>
            <w:proofErr w:type="spellStart"/>
            <w:r>
              <w:t>PoE</w:t>
            </w:r>
            <w:proofErr w:type="spellEnd"/>
            <w:r>
              <w:t xml:space="preserve"> (порт № 1 для подключения к локальной сети)</w:t>
            </w:r>
          </w:p>
          <w:p w:rsidR="00C05BC1" w:rsidRDefault="00C05BC1" w:rsidP="00C05BC1">
            <w:r>
              <w:t>Напряжение питания: 7–15 В (рекомендуемое — 12 В)</w:t>
            </w:r>
          </w:p>
          <w:p w:rsidR="00C05BC1" w:rsidRDefault="00C05BC1" w:rsidP="00C05BC1">
            <w:r>
              <w:t xml:space="preserve">Ток на </w:t>
            </w:r>
            <w:proofErr w:type="spellStart"/>
            <w:r>
              <w:t>PoE</w:t>
            </w:r>
            <w:proofErr w:type="spellEnd"/>
            <w:r>
              <w:t>‑порт: до 1 А</w:t>
            </w:r>
          </w:p>
          <w:p w:rsidR="00C05BC1" w:rsidRDefault="00C05BC1" w:rsidP="00C05BC1">
            <w:r>
              <w:t xml:space="preserve">Режим </w:t>
            </w:r>
            <w:proofErr w:type="spellStart"/>
            <w:r>
              <w:t>Passive</w:t>
            </w:r>
            <w:proofErr w:type="spellEnd"/>
            <w:r>
              <w:t xml:space="preserve"> </w:t>
            </w:r>
            <w:proofErr w:type="spellStart"/>
            <w:r>
              <w:t>PoE</w:t>
            </w:r>
            <w:proofErr w:type="spellEnd"/>
            <w:r>
              <w:t>: 12 В, контакты 4, 5, 7, 8</w:t>
            </w:r>
          </w:p>
          <w:p w:rsidR="00C05BC1" w:rsidRDefault="00C05BC1" w:rsidP="00C05BC1">
            <w:r>
              <w:t>Стандарт расшивки витой пары: T568A или T568B</w:t>
            </w:r>
          </w:p>
          <w:p w:rsidR="00C05BC1" w:rsidRDefault="00C05BC1" w:rsidP="00C05BC1">
            <w:r>
              <w:t>Диапазон рабочих температур: от 0 до +40 °C (возможно применение при отрицательных температурах при условии защиты от внешней среды)</w:t>
            </w:r>
          </w:p>
          <w:p w:rsidR="00C05BC1" w:rsidRDefault="00C05BC1" w:rsidP="00C05BC1">
            <w:r>
              <w:t>Ток потребления: 0{,}1 А</w:t>
            </w:r>
          </w:p>
          <w:p w:rsidR="00C05BC1" w:rsidRDefault="00C05BC1" w:rsidP="00C05BC1">
            <w:r>
              <w:t>Максимальный рабочий ток винтовых зажимов для подключения питания: 10 А</w:t>
            </w:r>
          </w:p>
          <w:p w:rsidR="00C05BC1" w:rsidRDefault="00C05BC1" w:rsidP="00C05BC1">
            <w:r>
              <w:t>Рекомендуемый блок питания при подключении 4 камер: не менее 2 А, 12 В</w:t>
            </w:r>
          </w:p>
          <w:p w:rsidR="00C05BC1" w:rsidRDefault="00C05BC1" w:rsidP="00C05BC1">
            <w:r>
              <w:t xml:space="preserve">Способ монтажа: на стену, стол или потолок (с помощью </w:t>
            </w:r>
            <w:proofErr w:type="spellStart"/>
            <w:r>
              <w:t>саморезов</w:t>
            </w:r>
            <w:proofErr w:type="spellEnd"/>
            <w:r>
              <w:t xml:space="preserve"> или пластиковых стяжек через технологические выемки на основании корпуса)</w:t>
            </w:r>
          </w:p>
          <w:p w:rsidR="00C05BC1" w:rsidRDefault="00C05BC1" w:rsidP="00C05BC1">
            <w:r>
              <w:t>Возможность параллельного подключения: нескольких коммутаторов к одному блоку питания</w:t>
            </w:r>
          </w:p>
          <w:p w:rsidR="00C05BC1" w:rsidRPr="007125E6" w:rsidRDefault="00C05BC1" w:rsidP="00C05BC1">
            <w:r>
              <w:t>Вес: около 50 г</w:t>
            </w:r>
          </w:p>
        </w:tc>
        <w:tc>
          <w:tcPr>
            <w:tcW w:w="1276" w:type="dxa"/>
          </w:tcPr>
          <w:p w:rsidR="00C05BC1" w:rsidRPr="00F11523" w:rsidRDefault="00F11523" w:rsidP="00C05BC1">
            <w:r>
              <w:rPr>
                <w:lang w:val="en-US"/>
              </w:rPr>
              <w:t xml:space="preserve">900 </w:t>
            </w:r>
            <w:r>
              <w:t>руб.</w:t>
            </w:r>
          </w:p>
        </w:tc>
      </w:tr>
      <w:tr w:rsidR="00C05BC1" w:rsidRPr="00AF75CB" w:rsidTr="003C1E2E">
        <w:tc>
          <w:tcPr>
            <w:tcW w:w="2199" w:type="dxa"/>
            <w:vMerge/>
          </w:tcPr>
          <w:p w:rsidR="00C05BC1" w:rsidRPr="00550534" w:rsidRDefault="00C05BC1" w:rsidP="00C05BC1"/>
        </w:tc>
        <w:tc>
          <w:tcPr>
            <w:tcW w:w="1134" w:type="dxa"/>
          </w:tcPr>
          <w:p w:rsidR="00C05BC1" w:rsidRPr="00685249" w:rsidRDefault="00C05BC1" w:rsidP="00C05BC1">
            <w:pPr>
              <w:rPr>
                <w:lang w:val="en-US"/>
              </w:rPr>
            </w:pPr>
            <w:r>
              <w:rPr>
                <w:lang w:val="en-US"/>
              </w:rPr>
              <w:t>D-Link</w:t>
            </w:r>
          </w:p>
        </w:tc>
        <w:tc>
          <w:tcPr>
            <w:tcW w:w="1417" w:type="dxa"/>
          </w:tcPr>
          <w:p w:rsidR="00C05BC1" w:rsidRPr="00685249" w:rsidRDefault="0074650A" w:rsidP="00C05BC1">
            <w:pPr>
              <w:rPr>
                <w:lang w:val="en-US"/>
              </w:rPr>
            </w:pPr>
            <w:hyperlink r:id="rId25" w:history="1">
              <w:r w:rsidR="00C05BC1" w:rsidRPr="00685249">
                <w:rPr>
                  <w:rStyle w:val="a6"/>
                  <w:lang w:val="en-US"/>
                </w:rPr>
                <w:t>Switch DES-1008C/B1A</w:t>
              </w:r>
            </w:hyperlink>
          </w:p>
        </w:tc>
        <w:tc>
          <w:tcPr>
            <w:tcW w:w="2155" w:type="dxa"/>
          </w:tcPr>
          <w:p w:rsidR="00C05BC1" w:rsidRPr="00685249" w:rsidRDefault="00C05BC1" w:rsidP="00C05BC1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2F895B1" wp14:editId="4593979E">
                  <wp:extent cx="1352550" cy="1352550"/>
                  <wp:effectExtent l="0" t="0" r="0" b="0"/>
                  <wp:docPr id="5" name="Рисунок 5" descr="Коммутатор D-Link Switch DES-1008C/B1A - купить в интернет магазине с доставкой, цены, описание, характеристики, отзыв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 descr="Коммутатор D-Link Switch DES-1008C/B1A - купить в интернет магазине с доставкой, цены, описание, характеристики, отзыв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</w:tcPr>
          <w:p w:rsidR="00C05BC1" w:rsidRPr="00AF75CB" w:rsidRDefault="00C05BC1" w:rsidP="00C05BC1">
            <w:r w:rsidRPr="00AF75CB">
              <w:t xml:space="preserve">Обеспечивая скорость передачи данных до 200 Мбит/с в режиме полного дуплекса, коммутатор DES-1008С является идеальным решением для быстрой передачи файлов, игр в режиме онлайн и передачи потокового мультимедиа без задержек. Коммутатор оснащен легкодоступными портами и индикаторами для каждого порта, позволяющими быстро определить статус соединения. DES-1008С также поддерживает функцию автоматического определения полярности MDI/MDIX, что позволяет напрямую подключить к каждому порту сетевое устройство, используя обычный </w:t>
            </w:r>
            <w:proofErr w:type="spellStart"/>
            <w:r w:rsidRPr="00AF75CB">
              <w:t>Ethern</w:t>
            </w:r>
            <w:r>
              <w:t>et</w:t>
            </w:r>
            <w:proofErr w:type="spellEnd"/>
            <w:r>
              <w:t>-кабель на основе витой пары.</w:t>
            </w:r>
          </w:p>
        </w:tc>
        <w:tc>
          <w:tcPr>
            <w:tcW w:w="8788" w:type="dxa"/>
          </w:tcPr>
          <w:p w:rsidR="00C05BC1" w:rsidRDefault="00C05BC1" w:rsidP="00C05BC1">
            <w:r>
              <w:t>Вид: неуправляемый.</w:t>
            </w:r>
          </w:p>
          <w:p w:rsidR="00C05BC1" w:rsidRDefault="00C05BC1" w:rsidP="00C05BC1">
            <w:r>
              <w:t>Уровень коммутатора: L2.</w:t>
            </w:r>
          </w:p>
          <w:p w:rsidR="00C05BC1" w:rsidRDefault="00C05BC1" w:rsidP="00C05BC1">
            <w:r>
              <w:t>Общее количество портов коммутатора: 8× RJ‑45.</w:t>
            </w:r>
          </w:p>
          <w:p w:rsidR="00C05BC1" w:rsidRDefault="00C05BC1" w:rsidP="00C05BC1">
            <w:r>
              <w:t>Количество медных портов (RJ‑45): 8.</w:t>
            </w:r>
          </w:p>
          <w:p w:rsidR="00C05BC1" w:rsidRDefault="00C05BC1" w:rsidP="00C05BC1">
            <w:r>
              <w:t>Скорость медных портов (RJ‑45): 8×10/100 Мбит/с (</w:t>
            </w:r>
            <w:proofErr w:type="spellStart"/>
            <w:r>
              <w:t>Auto‑Negotiation</w:t>
            </w:r>
            <w:proofErr w:type="spellEnd"/>
            <w:r>
              <w:t>).</w:t>
            </w:r>
          </w:p>
          <w:p w:rsidR="00C05BC1" w:rsidRPr="00AF75CB" w:rsidRDefault="00C05BC1" w:rsidP="00C05BC1">
            <w:pPr>
              <w:rPr>
                <w:lang w:val="en-US"/>
              </w:rPr>
            </w:pPr>
            <w:r>
              <w:t>Интерфейс</w:t>
            </w:r>
            <w:r w:rsidRPr="00AF75CB">
              <w:rPr>
                <w:lang w:val="en-US"/>
              </w:rPr>
              <w:t xml:space="preserve"> Ethernet: 10BASE‑T, 100BASE‑TX.</w:t>
            </w:r>
          </w:p>
          <w:p w:rsidR="00C05BC1" w:rsidRDefault="00C05BC1" w:rsidP="00C05BC1">
            <w:r>
              <w:t>Базовая скорость передачи данных: 10 Мбит/с, 100 Мбит/с.</w:t>
            </w:r>
          </w:p>
          <w:p w:rsidR="00C05BC1" w:rsidRDefault="00C05BC1" w:rsidP="00C05BC1">
            <w:r>
              <w:t>Внутренняя пропускная способность: 1,6 Гбит/с.</w:t>
            </w:r>
          </w:p>
          <w:p w:rsidR="00C05BC1" w:rsidRDefault="00C05BC1" w:rsidP="00C05BC1">
            <w:r>
              <w:t>Размер таблицы MAC‑адресов: 2 000 записей.</w:t>
            </w:r>
          </w:p>
          <w:p w:rsidR="00C05BC1" w:rsidRDefault="00C05BC1" w:rsidP="00C05BC1">
            <w:r>
              <w:t xml:space="preserve">Поддержка </w:t>
            </w:r>
            <w:proofErr w:type="spellStart"/>
            <w:r>
              <w:t>PoE</w:t>
            </w:r>
            <w:proofErr w:type="spellEnd"/>
            <w:r>
              <w:t>: нет.</w:t>
            </w:r>
          </w:p>
          <w:p w:rsidR="00C05BC1" w:rsidRDefault="00C05BC1" w:rsidP="00C05BC1">
            <w:r>
              <w:t xml:space="preserve">Метод коммутации: </w:t>
            </w:r>
            <w:proofErr w:type="spellStart"/>
            <w:r>
              <w:t>store‑and‑forward</w:t>
            </w:r>
            <w:proofErr w:type="spellEnd"/>
            <w:r>
              <w:t>.</w:t>
            </w:r>
          </w:p>
          <w:p w:rsidR="00C05BC1" w:rsidRDefault="00C05BC1" w:rsidP="00C05BC1">
            <w:r>
              <w:t>Автоматическое определение MDI/MDIX: есть на всех портах.</w:t>
            </w:r>
          </w:p>
          <w:p w:rsidR="00C05BC1" w:rsidRDefault="00C05BC1" w:rsidP="00C05BC1">
            <w:r>
              <w:t>Охлаждение: пассивное (</w:t>
            </w:r>
            <w:proofErr w:type="spellStart"/>
            <w:r>
              <w:t>безвентиляторное</w:t>
            </w:r>
            <w:proofErr w:type="spellEnd"/>
            <w:r>
              <w:t>).</w:t>
            </w:r>
          </w:p>
          <w:p w:rsidR="00C05BC1" w:rsidRDefault="00C05BC1" w:rsidP="00C05BC1">
            <w:r>
              <w:t>Уровень шума: 0 дБ.</w:t>
            </w:r>
          </w:p>
          <w:p w:rsidR="00C05BC1" w:rsidRDefault="00C05BC1" w:rsidP="00C05BC1">
            <w:r>
              <w:t>Тип и напряжение питания: внешний адаптер 5 </w:t>
            </w:r>
            <w:proofErr w:type="gramStart"/>
            <w:r>
              <w:t>В</w:t>
            </w:r>
            <w:proofErr w:type="gramEnd"/>
            <w:r>
              <w:t> DC.</w:t>
            </w:r>
          </w:p>
          <w:p w:rsidR="00C05BC1" w:rsidRDefault="00C05BC1" w:rsidP="00C05BC1">
            <w:r>
              <w:t>Потребляемая мощность: макс. 1,8 Вт.</w:t>
            </w:r>
          </w:p>
          <w:p w:rsidR="00C05BC1" w:rsidRDefault="00C05BC1" w:rsidP="00C05BC1">
            <w:r>
              <w:t>Рабочая температура: от 0 °C до +40 °C.</w:t>
            </w:r>
          </w:p>
          <w:p w:rsidR="00C05BC1" w:rsidRDefault="00C05BC1" w:rsidP="00C05BC1">
            <w:r>
              <w:t>Рабочая влажность: от 10 % до 90 %, без конденсата.</w:t>
            </w:r>
          </w:p>
          <w:p w:rsidR="00C05BC1" w:rsidRDefault="00C05BC1" w:rsidP="00C05BC1">
            <w:r>
              <w:t>Габариты (Ш × Г × В): 105 × 70 × 23 мм.</w:t>
            </w:r>
          </w:p>
          <w:p w:rsidR="00C05BC1" w:rsidRPr="00AF75CB" w:rsidRDefault="00C05BC1" w:rsidP="00C05BC1">
            <w:r>
              <w:t>Вес: 0,11 кг.</w:t>
            </w:r>
          </w:p>
        </w:tc>
        <w:tc>
          <w:tcPr>
            <w:tcW w:w="1276" w:type="dxa"/>
          </w:tcPr>
          <w:p w:rsidR="00C05BC1" w:rsidRPr="00AF75CB" w:rsidRDefault="00C05BC1" w:rsidP="00C05BC1">
            <w:r>
              <w:t>849 руб.</w:t>
            </w:r>
          </w:p>
        </w:tc>
      </w:tr>
      <w:tr w:rsidR="00C05BC1" w:rsidRPr="00180554" w:rsidTr="003C1E2E">
        <w:tc>
          <w:tcPr>
            <w:tcW w:w="2199" w:type="dxa"/>
            <w:vMerge w:val="restart"/>
          </w:tcPr>
          <w:p w:rsidR="00C05BC1" w:rsidRDefault="00C05BC1" w:rsidP="00C05BC1">
            <w:r>
              <w:lastRenderedPageBreak/>
              <w:t>Концентраторы</w:t>
            </w:r>
          </w:p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 w:val="restart"/>
          </w:tcPr>
          <w:p w:rsidR="00C05BC1" w:rsidRPr="000924D4" w:rsidRDefault="00C05BC1" w:rsidP="00C05BC1">
            <w:r>
              <w:t>Антенны/</w:t>
            </w:r>
            <w:r>
              <w:rPr>
                <w:lang w:val="en-US"/>
              </w:rPr>
              <w:t>Wi-Fi</w:t>
            </w:r>
            <w:r>
              <w:t xml:space="preserve"> оборудование</w:t>
            </w:r>
          </w:p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 w:val="restart"/>
          </w:tcPr>
          <w:p w:rsidR="00C05BC1" w:rsidRDefault="00C05BC1" w:rsidP="00C05BC1">
            <w:r>
              <w:t>Сетевая карта</w:t>
            </w:r>
          </w:p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 w:val="restart"/>
          </w:tcPr>
          <w:p w:rsidR="00C05BC1" w:rsidRDefault="003F08AE" w:rsidP="00C05BC1">
            <w:r>
              <w:t xml:space="preserve">Инструменты работы с сетевыми проводами: </w:t>
            </w:r>
            <w:proofErr w:type="spellStart"/>
            <w:r w:rsidR="00C05BC1">
              <w:t>Кримпер</w:t>
            </w:r>
            <w:proofErr w:type="spellEnd"/>
            <w:r w:rsidR="00C05BC1">
              <w:t xml:space="preserve"> / </w:t>
            </w:r>
            <w:proofErr w:type="spellStart"/>
            <w:r w:rsidR="00C05BC1">
              <w:t>Сварочник</w:t>
            </w:r>
            <w:proofErr w:type="spellEnd"/>
            <w:r w:rsidR="00C05BC1">
              <w:t xml:space="preserve"> оптоволоконного провода</w:t>
            </w:r>
          </w:p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 w:val="restart"/>
          </w:tcPr>
          <w:p w:rsidR="00C05BC1" w:rsidRDefault="00C05BC1" w:rsidP="00C05BC1">
            <w:r>
              <w:t>Провода:</w:t>
            </w:r>
            <w:r>
              <w:br/>
              <w:t>Витая пара /</w:t>
            </w:r>
            <w:r>
              <w:br/>
              <w:t>Оптоволокно /</w:t>
            </w:r>
            <w:r>
              <w:br/>
              <w:t>Коаксиал /</w:t>
            </w:r>
            <w:r>
              <w:br/>
            </w:r>
            <w:proofErr w:type="spellStart"/>
            <w:r>
              <w:t>Патч</w:t>
            </w:r>
            <w:proofErr w:type="spellEnd"/>
            <w:r>
              <w:t>-корд</w:t>
            </w:r>
          </w:p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 w:val="restart"/>
          </w:tcPr>
          <w:p w:rsidR="00C05BC1" w:rsidRDefault="00C05BC1" w:rsidP="00C05BC1">
            <w:r>
              <w:t>Разъёмы:</w:t>
            </w:r>
          </w:p>
          <w:p w:rsidR="00C05BC1" w:rsidRPr="00A50F54" w:rsidRDefault="00C05BC1" w:rsidP="00C05BC1">
            <w:r>
              <w:rPr>
                <w:lang w:val="en-US"/>
              </w:rPr>
              <w:t>RJ</w:t>
            </w:r>
            <w:r w:rsidRPr="00A50F54">
              <w:t xml:space="preserve">45, </w:t>
            </w:r>
            <w:r>
              <w:t>Разъёмы оптоволокна (</w:t>
            </w:r>
            <w:r>
              <w:rPr>
                <w:lang w:val="en-US"/>
              </w:rPr>
              <w:t>PON</w:t>
            </w:r>
            <w:r w:rsidRPr="00A50F54">
              <w:t>)</w:t>
            </w:r>
          </w:p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 w:val="restart"/>
          </w:tcPr>
          <w:p w:rsidR="00C05BC1" w:rsidRPr="00363003" w:rsidRDefault="00C05BC1" w:rsidP="00C05BC1">
            <w:r>
              <w:t>Серверный шкаф</w:t>
            </w:r>
          </w:p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 w:val="restart"/>
          </w:tcPr>
          <w:p w:rsidR="00C05BC1" w:rsidRDefault="00C05BC1" w:rsidP="00C05BC1">
            <w:r>
              <w:t>Кабель-канал</w:t>
            </w:r>
          </w:p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  <w:tr w:rsidR="00C05BC1" w:rsidRPr="00180554" w:rsidTr="003C1E2E">
        <w:tc>
          <w:tcPr>
            <w:tcW w:w="2199" w:type="dxa"/>
            <w:vMerge/>
          </w:tcPr>
          <w:p w:rsidR="00C05BC1" w:rsidRDefault="00C05BC1" w:rsidP="00C05BC1"/>
        </w:tc>
        <w:tc>
          <w:tcPr>
            <w:tcW w:w="1134" w:type="dxa"/>
          </w:tcPr>
          <w:p w:rsidR="00C05BC1" w:rsidRPr="00470AAF" w:rsidRDefault="00C05BC1" w:rsidP="00C05BC1"/>
        </w:tc>
        <w:tc>
          <w:tcPr>
            <w:tcW w:w="1417" w:type="dxa"/>
          </w:tcPr>
          <w:p w:rsidR="00C05BC1" w:rsidRPr="00180554" w:rsidRDefault="00C05BC1" w:rsidP="00C05BC1"/>
        </w:tc>
        <w:tc>
          <w:tcPr>
            <w:tcW w:w="2155" w:type="dxa"/>
          </w:tcPr>
          <w:p w:rsidR="00C05BC1" w:rsidRPr="00180554" w:rsidRDefault="00C05BC1" w:rsidP="00C05BC1"/>
        </w:tc>
        <w:tc>
          <w:tcPr>
            <w:tcW w:w="5954" w:type="dxa"/>
          </w:tcPr>
          <w:p w:rsidR="00C05BC1" w:rsidRPr="00180554" w:rsidRDefault="00C05BC1" w:rsidP="00C05BC1"/>
        </w:tc>
        <w:tc>
          <w:tcPr>
            <w:tcW w:w="8788" w:type="dxa"/>
          </w:tcPr>
          <w:p w:rsidR="00C05BC1" w:rsidRPr="00180554" w:rsidRDefault="00C05BC1" w:rsidP="00C05BC1"/>
        </w:tc>
        <w:tc>
          <w:tcPr>
            <w:tcW w:w="1276" w:type="dxa"/>
          </w:tcPr>
          <w:p w:rsidR="00C05BC1" w:rsidRPr="00180554" w:rsidRDefault="00C05BC1" w:rsidP="00C05BC1"/>
        </w:tc>
      </w:tr>
    </w:tbl>
    <w:p w:rsidR="009D4A0B" w:rsidRDefault="009D4A0B" w:rsidP="00827A92"/>
    <w:p w:rsidR="00DC2819" w:rsidRPr="00180554" w:rsidRDefault="00DC2819" w:rsidP="00827A92"/>
    <w:sectPr w:rsidR="00DC2819" w:rsidRPr="00180554" w:rsidSect="00440963">
      <w:pgSz w:w="23808" w:h="16840" w:orient="landscape" w:code="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EA72FD"/>
    <w:multiLevelType w:val="hybridMultilevel"/>
    <w:tmpl w:val="6076EF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defaultTabStop w:val="709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C8"/>
    <w:rsid w:val="00041FC9"/>
    <w:rsid w:val="00070AD2"/>
    <w:rsid w:val="000924D4"/>
    <w:rsid w:val="000A04D8"/>
    <w:rsid w:val="000B55AB"/>
    <w:rsid w:val="000B7CEB"/>
    <w:rsid w:val="00125E17"/>
    <w:rsid w:val="00131A81"/>
    <w:rsid w:val="00140035"/>
    <w:rsid w:val="001759E6"/>
    <w:rsid w:val="00180554"/>
    <w:rsid w:val="001829AB"/>
    <w:rsid w:val="00183F9F"/>
    <w:rsid w:val="001A339F"/>
    <w:rsid w:val="001A7179"/>
    <w:rsid w:val="001B52EC"/>
    <w:rsid w:val="00201F20"/>
    <w:rsid w:val="00213754"/>
    <w:rsid w:val="00263855"/>
    <w:rsid w:val="002A7AE1"/>
    <w:rsid w:val="002C1CD9"/>
    <w:rsid w:val="002E634C"/>
    <w:rsid w:val="002F6C0F"/>
    <w:rsid w:val="00312282"/>
    <w:rsid w:val="003332AB"/>
    <w:rsid w:val="00363003"/>
    <w:rsid w:val="003745B3"/>
    <w:rsid w:val="00381080"/>
    <w:rsid w:val="003A0FC9"/>
    <w:rsid w:val="003C1E2E"/>
    <w:rsid w:val="003D31C8"/>
    <w:rsid w:val="003F08AE"/>
    <w:rsid w:val="003F54AF"/>
    <w:rsid w:val="00414361"/>
    <w:rsid w:val="00414A9E"/>
    <w:rsid w:val="00430E8B"/>
    <w:rsid w:val="00440963"/>
    <w:rsid w:val="00470AAF"/>
    <w:rsid w:val="0048114E"/>
    <w:rsid w:val="004A0055"/>
    <w:rsid w:val="004A0614"/>
    <w:rsid w:val="004A7E5F"/>
    <w:rsid w:val="004B409F"/>
    <w:rsid w:val="004E3F77"/>
    <w:rsid w:val="004F45BA"/>
    <w:rsid w:val="004F7221"/>
    <w:rsid w:val="00515BF5"/>
    <w:rsid w:val="00531383"/>
    <w:rsid w:val="00545BEF"/>
    <w:rsid w:val="00550534"/>
    <w:rsid w:val="00567EF5"/>
    <w:rsid w:val="00575CC1"/>
    <w:rsid w:val="0058234C"/>
    <w:rsid w:val="005A4BE8"/>
    <w:rsid w:val="005B0BAE"/>
    <w:rsid w:val="005C3EF8"/>
    <w:rsid w:val="005E345A"/>
    <w:rsid w:val="0060215E"/>
    <w:rsid w:val="00604866"/>
    <w:rsid w:val="00621CF5"/>
    <w:rsid w:val="0065343A"/>
    <w:rsid w:val="00685249"/>
    <w:rsid w:val="0068701C"/>
    <w:rsid w:val="006A6E34"/>
    <w:rsid w:val="006D0A48"/>
    <w:rsid w:val="006D544D"/>
    <w:rsid w:val="00701291"/>
    <w:rsid w:val="00737FBE"/>
    <w:rsid w:val="0074650A"/>
    <w:rsid w:val="00773B7A"/>
    <w:rsid w:val="007A52DE"/>
    <w:rsid w:val="007B097A"/>
    <w:rsid w:val="007B7DC9"/>
    <w:rsid w:val="007C4D7E"/>
    <w:rsid w:val="00827A92"/>
    <w:rsid w:val="0087648B"/>
    <w:rsid w:val="008B522A"/>
    <w:rsid w:val="008C12A0"/>
    <w:rsid w:val="008C26DC"/>
    <w:rsid w:val="008C73F4"/>
    <w:rsid w:val="008D381E"/>
    <w:rsid w:val="009536E6"/>
    <w:rsid w:val="00961096"/>
    <w:rsid w:val="009912F4"/>
    <w:rsid w:val="009B0091"/>
    <w:rsid w:val="009C0A80"/>
    <w:rsid w:val="009C51BE"/>
    <w:rsid w:val="009D4A0B"/>
    <w:rsid w:val="00A20CFC"/>
    <w:rsid w:val="00A50F54"/>
    <w:rsid w:val="00A56B71"/>
    <w:rsid w:val="00A74387"/>
    <w:rsid w:val="00A76596"/>
    <w:rsid w:val="00A849D4"/>
    <w:rsid w:val="00A8650F"/>
    <w:rsid w:val="00AB73E3"/>
    <w:rsid w:val="00AE49C1"/>
    <w:rsid w:val="00AF75CB"/>
    <w:rsid w:val="00BD6428"/>
    <w:rsid w:val="00C05BC1"/>
    <w:rsid w:val="00C1129E"/>
    <w:rsid w:val="00C11EB8"/>
    <w:rsid w:val="00C15468"/>
    <w:rsid w:val="00C175CD"/>
    <w:rsid w:val="00C417CE"/>
    <w:rsid w:val="00C63388"/>
    <w:rsid w:val="00C84C14"/>
    <w:rsid w:val="00D07069"/>
    <w:rsid w:val="00D3793C"/>
    <w:rsid w:val="00D53A8F"/>
    <w:rsid w:val="00D843C8"/>
    <w:rsid w:val="00D957F8"/>
    <w:rsid w:val="00D97FB4"/>
    <w:rsid w:val="00DA1655"/>
    <w:rsid w:val="00DB5103"/>
    <w:rsid w:val="00DC2819"/>
    <w:rsid w:val="00DC66B9"/>
    <w:rsid w:val="00DD0326"/>
    <w:rsid w:val="00E002A7"/>
    <w:rsid w:val="00E36C25"/>
    <w:rsid w:val="00E61AF6"/>
    <w:rsid w:val="00E9316F"/>
    <w:rsid w:val="00EA45B8"/>
    <w:rsid w:val="00EB6FD9"/>
    <w:rsid w:val="00EC29C9"/>
    <w:rsid w:val="00EE507A"/>
    <w:rsid w:val="00EE649F"/>
    <w:rsid w:val="00EF194A"/>
    <w:rsid w:val="00EF27A7"/>
    <w:rsid w:val="00EF2925"/>
    <w:rsid w:val="00F06D8C"/>
    <w:rsid w:val="00F07AC0"/>
    <w:rsid w:val="00F11523"/>
    <w:rsid w:val="00F209C8"/>
    <w:rsid w:val="00F5759B"/>
    <w:rsid w:val="00FD3CD4"/>
    <w:rsid w:val="00FD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F640E7"/>
  <w15:docId w15:val="{45DF4817-5500-42DD-8CCD-26DF77DB2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 Gothic" w:eastAsia="Century Gothic" w:hAnsi="Century Gothic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4D8"/>
    <w:rPr>
      <w:rFonts w:ascii="Times New Roman" w:hAnsi="Times New Roman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931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6D0A48"/>
    <w:pPr>
      <w:ind w:left="720"/>
    </w:pPr>
  </w:style>
  <w:style w:type="paragraph" w:styleId="a5">
    <w:name w:val="Normal (Web)"/>
    <w:basedOn w:val="a"/>
    <w:uiPriority w:val="99"/>
    <w:semiHidden/>
    <w:rsid w:val="00A20CFC"/>
    <w:pPr>
      <w:spacing w:before="100" w:beforeAutospacing="1" w:after="100" w:afterAutospacing="1"/>
    </w:pPr>
    <w:rPr>
      <w:rFonts w:eastAsia="Times New Roman"/>
      <w:sz w:val="24"/>
      <w:lang w:eastAsia="ru-RU"/>
    </w:rPr>
  </w:style>
  <w:style w:type="character" w:styleId="a6">
    <w:name w:val="Hyperlink"/>
    <w:uiPriority w:val="99"/>
    <w:unhideWhenUsed/>
    <w:rsid w:val="004A7E5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48114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4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4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4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4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5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5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54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54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54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154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4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1547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154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154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154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1546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1548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154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1547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5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46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4797">
              <w:marLeft w:val="150"/>
              <w:marRight w:val="150"/>
              <w:marTop w:val="300"/>
              <w:marBottom w:val="300"/>
              <w:divBdr>
                <w:top w:val="single" w:sz="6" w:space="4" w:color="FDAB12"/>
                <w:left w:val="single" w:sz="6" w:space="4" w:color="FDAB12"/>
                <w:bottom w:val="single" w:sz="6" w:space="4" w:color="FDAB12"/>
                <w:right w:val="single" w:sz="6" w:space="4" w:color="FDAB12"/>
              </w:divBdr>
            </w:div>
          </w:divsChild>
        </w:div>
      </w:divsChild>
    </w:div>
    <w:div w:id="20815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0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0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1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0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18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8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3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8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2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8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8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2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4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2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28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5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268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24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0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8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19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60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21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81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3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7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3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2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4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1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5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3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8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8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0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96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3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0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4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2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0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6033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3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22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438946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9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05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3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1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4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5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4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6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6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2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1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4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2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7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3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rvermall.ru/catalog/hardware/kommutator-cisco-n9k-c9332d-h2r/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7.jpeg"/><Relationship Id="rId26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hyperlink" Target="https://www.dns-shop.ru/product/a3ba46cfbb2ded20/kommutator-keenetic-poe-switch-9-kn-4710/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ru-cisco.com/kommutator-cisco-catalyst-c1200-16t-2g/" TargetMode="External"/><Relationship Id="rId17" Type="http://schemas.openxmlformats.org/officeDocument/2006/relationships/hyperlink" Target="https://www.onlinetrade.ru/catalogue/kommutatory-c541/d_link/kommutator_d_link_dgs_1210_20_f2a-3198187.html" TargetMode="External"/><Relationship Id="rId25" Type="http://schemas.openxmlformats.org/officeDocument/2006/relationships/hyperlink" Target="https://www.onlinetrade.ru/catalogue/kommutatory-c541/d_link/kommutator_d_link_switch_des_1008c_b1a-288355.html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hyperlink" Target="https://servermall.ru/catalog/hardware/kommutator-hpe-cx-6300m-jl762a/" TargetMode="External"/><Relationship Id="rId11" Type="http://schemas.openxmlformats.org/officeDocument/2006/relationships/image" Target="media/image3.jpeg"/><Relationship Id="rId24" Type="http://schemas.openxmlformats.org/officeDocument/2006/relationships/image" Target="media/image10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hyperlink" Target="https://zheleza.net/setevoe-ob/switch/kommutatori_cat/kommutator-vertell-vt-s5-c-passive-poe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dns-shop.ru/product/613da69965623330/kommutator-mikrotik-crs328-24p-4srm/" TargetMode="External"/><Relationship Id="rId19" Type="http://schemas.openxmlformats.org/officeDocument/2006/relationships/hyperlink" Target="https://www.onlinetrade.ru/catalogue/kommutatory-c541/tp_link/kommutator_tp_link_tl_sf1048-113649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onlinetrade.ru/catalogue/kommutatory-c541/mikrotik/kommutator_mikrotik_8port_crs112_8p_4s_in-1541481.html" TargetMode="External"/><Relationship Id="rId22" Type="http://schemas.openxmlformats.org/officeDocument/2006/relationships/image" Target="media/image9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E586A-CC0F-48FF-A776-F6755F289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5</Pages>
  <Words>2354</Words>
  <Characters>13423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CHSU</Company>
  <LinksUpToDate>false</LinksUpToDate>
  <CharactersWithSpaces>15746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72</cp:revision>
  <dcterms:created xsi:type="dcterms:W3CDTF">2026-03-02T09:21:00Z</dcterms:created>
  <dcterms:modified xsi:type="dcterms:W3CDTF">2026-03-02T11:40:00Z</dcterms:modified>
</cp:coreProperties>
</file>